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C5822" w14:textId="77777777" w:rsidR="00253EC5" w:rsidRPr="00CA7B25" w:rsidRDefault="00253EC5" w:rsidP="00E438D8">
      <w:pPr>
        <w:rPr>
          <w:rFonts w:ascii="Times New Roman" w:hAnsi="Times New Roman" w:cs="Times New Roman"/>
          <w:b/>
          <w:color w:val="000000" w:themeColor="text1"/>
          <w:sz w:val="28"/>
          <w:szCs w:val="28"/>
        </w:rPr>
      </w:pPr>
      <w:r w:rsidRPr="00CA7B25">
        <w:rPr>
          <w:rFonts w:ascii="Times New Roman" w:hAnsi="Times New Roman" w:cs="Times New Roman"/>
          <w:b/>
          <w:color w:val="000000" w:themeColor="text1"/>
          <w:sz w:val="28"/>
          <w:szCs w:val="28"/>
        </w:rPr>
        <w:t xml:space="preserve">GIẢI THÍCH NỘI DUNG </w:t>
      </w:r>
    </w:p>
    <w:p w14:paraId="08ADB36C" w14:textId="77777777" w:rsidR="00253EC5" w:rsidRPr="00CA7B25" w:rsidRDefault="00253EC5" w:rsidP="00E438D8">
      <w:pPr>
        <w:rPr>
          <w:rFonts w:ascii="Times New Roman" w:hAnsi="Times New Roman" w:cs="Times New Roman"/>
          <w:b/>
          <w:color w:val="000000" w:themeColor="text1"/>
          <w:sz w:val="28"/>
          <w:szCs w:val="28"/>
        </w:rPr>
      </w:pPr>
      <w:r w:rsidRPr="00CA7B25">
        <w:rPr>
          <w:rFonts w:ascii="Times New Roman" w:hAnsi="Times New Roman" w:cs="Times New Roman"/>
          <w:b/>
          <w:color w:val="000000" w:themeColor="text1"/>
          <w:sz w:val="28"/>
          <w:szCs w:val="28"/>
        </w:rPr>
        <w:t>VÀ HƯỚNG DẪN CÁCH GHI PHIẾU ĐIỀU TRA</w:t>
      </w:r>
    </w:p>
    <w:p w14:paraId="0AC8EA03" w14:textId="77777777" w:rsidR="00E73EF3" w:rsidRPr="00CA7B25" w:rsidRDefault="00E73EF3" w:rsidP="00E438D8">
      <w:pPr>
        <w:spacing w:after="120" w:line="360" w:lineRule="exact"/>
        <w:rPr>
          <w:rFonts w:ascii="Times New Roman" w:hAnsi="Times New Roman" w:cs="Times New Roman"/>
          <w:b/>
          <w:color w:val="000000" w:themeColor="text1"/>
          <w:sz w:val="28"/>
          <w:szCs w:val="28"/>
        </w:rPr>
      </w:pPr>
    </w:p>
    <w:p w14:paraId="58C63C45" w14:textId="0C15A1D4" w:rsidR="006D66A7" w:rsidRPr="00CA7B25" w:rsidRDefault="00253EC5" w:rsidP="00E438D8">
      <w:pPr>
        <w:spacing w:after="120" w:line="360" w:lineRule="exact"/>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PHIẾU SỐ 01</w:t>
      </w:r>
      <w:r w:rsidR="006D66A7" w:rsidRPr="00CA7B25">
        <w:rPr>
          <w:rFonts w:ascii="Times New Roman" w:hAnsi="Times New Roman" w:cs="Times New Roman"/>
          <w:b/>
          <w:color w:val="000000" w:themeColor="text1"/>
          <w:sz w:val="28"/>
          <w:szCs w:val="28"/>
          <w:lang w:val="da-DK"/>
        </w:rPr>
        <w:t>/</w:t>
      </w:r>
      <w:r w:rsidR="00064A4F" w:rsidRPr="00CA7B25">
        <w:rPr>
          <w:rFonts w:ascii="Times New Roman" w:hAnsi="Times New Roman" w:cs="Times New Roman"/>
          <w:b/>
          <w:color w:val="000000" w:themeColor="text1"/>
          <w:sz w:val="28"/>
          <w:szCs w:val="28"/>
          <w:lang w:val="da-DK"/>
        </w:rPr>
        <w:t>IO</w:t>
      </w:r>
      <w:r w:rsidR="006D66A7" w:rsidRPr="00CA7B25">
        <w:rPr>
          <w:rFonts w:ascii="Times New Roman" w:hAnsi="Times New Roman" w:cs="Times New Roman"/>
          <w:b/>
          <w:color w:val="000000" w:themeColor="text1"/>
          <w:sz w:val="28"/>
          <w:szCs w:val="28"/>
          <w:lang w:val="da-DK"/>
        </w:rPr>
        <w:t>-DN</w:t>
      </w:r>
    </w:p>
    <w:p w14:paraId="48031256" w14:textId="77777777" w:rsidR="00253EC5" w:rsidRPr="00CA7B25" w:rsidRDefault="00253EC5" w:rsidP="00E438D8">
      <w:pPr>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Phiếu thu thập thông tin về </w:t>
      </w:r>
      <w:r w:rsidR="00341E8E" w:rsidRPr="00CA7B25">
        <w:rPr>
          <w:rFonts w:ascii="Times New Roman" w:hAnsi="Times New Roman" w:cs="Times New Roman"/>
          <w:b/>
          <w:color w:val="000000" w:themeColor="text1"/>
          <w:sz w:val="28"/>
          <w:szCs w:val="28"/>
          <w:lang w:val="da-DK"/>
        </w:rPr>
        <w:t>doanh nghiệp</w:t>
      </w:r>
    </w:p>
    <w:p w14:paraId="38E33CF7" w14:textId="77439C48" w:rsidR="006D66A7" w:rsidRPr="00CA7B25" w:rsidRDefault="00CA7B25" w:rsidP="00E438D8">
      <w:pPr>
        <w:rPr>
          <w:rFonts w:ascii="Times New Roman" w:hAnsi="Times New Roman" w:cs="Times New Roman"/>
          <w:i/>
          <w:color w:val="000000" w:themeColor="text1"/>
          <w:sz w:val="28"/>
          <w:szCs w:val="28"/>
          <w:lang w:val="es-ES"/>
        </w:rPr>
      </w:pPr>
      <w:r w:rsidRPr="00CA7B25">
        <w:rPr>
          <w:rFonts w:ascii="Times New Roman" w:hAnsi="Times New Roman" w:cs="Times New Roman"/>
          <w:bCs/>
          <w:i/>
          <w:color w:val="000000" w:themeColor="text1"/>
          <w:sz w:val="28"/>
          <w:szCs w:val="28"/>
          <w:lang w:val="es-ES"/>
        </w:rPr>
        <w:t>(</w:t>
      </w:r>
      <w:r w:rsidR="00253EC5" w:rsidRPr="00CA7B25">
        <w:rPr>
          <w:rFonts w:ascii="Times New Roman" w:hAnsi="Times New Roman" w:cs="Times New Roman"/>
          <w:i/>
          <w:color w:val="000000" w:themeColor="text1"/>
          <w:sz w:val="28"/>
          <w:szCs w:val="28"/>
          <w:lang w:val="es-ES"/>
        </w:rPr>
        <w:t xml:space="preserve">Áp dụng cho các loại hình doanh nghiệp </w:t>
      </w:r>
    </w:p>
    <w:p w14:paraId="00A6B3C4" w14:textId="4C8B0CD7" w:rsidR="00253EC5" w:rsidRPr="00CA7B25" w:rsidRDefault="006D66A7" w:rsidP="00E438D8">
      <w:pPr>
        <w:rPr>
          <w:rFonts w:ascii="Times New Roman" w:hAnsi="Times New Roman" w:cs="Times New Roman"/>
          <w:i/>
          <w:color w:val="000000" w:themeColor="text1"/>
          <w:sz w:val="28"/>
          <w:szCs w:val="28"/>
          <w:lang w:val="es-ES"/>
        </w:rPr>
      </w:pPr>
      <w:r w:rsidRPr="00CA7B25">
        <w:rPr>
          <w:rFonts w:ascii="Times New Roman" w:hAnsi="Times New Roman" w:cs="Times New Roman"/>
          <w:i/>
          <w:color w:val="000000" w:themeColor="text1"/>
          <w:sz w:val="28"/>
          <w:szCs w:val="28"/>
          <w:lang w:val="es-ES"/>
        </w:rPr>
        <w:t>không thuộc lĩnh vực</w:t>
      </w:r>
      <w:r w:rsidR="004D3ACB" w:rsidRPr="00CA7B25">
        <w:rPr>
          <w:rFonts w:ascii="Times New Roman" w:hAnsi="Times New Roman" w:cs="Times New Roman"/>
          <w:i/>
          <w:color w:val="000000" w:themeColor="text1"/>
          <w:sz w:val="28"/>
          <w:szCs w:val="28"/>
          <w:lang w:val="es-ES"/>
        </w:rPr>
        <w:t xml:space="preserve"> </w:t>
      </w:r>
      <w:r w:rsidRPr="00CA7B25">
        <w:rPr>
          <w:rFonts w:ascii="Times New Roman" w:hAnsi="Times New Roman" w:cs="Times New Roman"/>
          <w:i/>
          <w:color w:val="000000" w:themeColor="text1"/>
          <w:sz w:val="28"/>
          <w:szCs w:val="28"/>
          <w:lang w:val="es-ES"/>
        </w:rPr>
        <w:t xml:space="preserve">tài chính, ngân hàng, </w:t>
      </w:r>
      <w:r w:rsidR="00253EC5" w:rsidRPr="00CA7B25">
        <w:rPr>
          <w:rFonts w:ascii="Times New Roman" w:hAnsi="Times New Roman" w:cs="Times New Roman"/>
          <w:i/>
          <w:color w:val="000000" w:themeColor="text1"/>
          <w:sz w:val="28"/>
          <w:szCs w:val="28"/>
          <w:lang w:val="es-ES"/>
        </w:rPr>
        <w:t>bảo hiểm)</w:t>
      </w:r>
    </w:p>
    <w:p w14:paraId="164B0620" w14:textId="77777777" w:rsidR="00A86DE5" w:rsidRPr="00CA7B25" w:rsidRDefault="00A86DE5" w:rsidP="00E438D8">
      <w:pPr>
        <w:rPr>
          <w:rFonts w:ascii="Times New Roman" w:hAnsi="Times New Roman" w:cs="Times New Roman"/>
          <w:i/>
          <w:color w:val="000000" w:themeColor="text1"/>
          <w:sz w:val="28"/>
          <w:szCs w:val="28"/>
          <w:lang w:val="es-ES"/>
        </w:rPr>
      </w:pPr>
    </w:p>
    <w:p w14:paraId="5736BBA3" w14:textId="77777777" w:rsidR="00E438D8" w:rsidRPr="00CA7B25" w:rsidRDefault="00E438D8" w:rsidP="00E438D8">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I. </w:t>
      </w:r>
      <w:r w:rsidR="00253EC5" w:rsidRPr="00CA7B25">
        <w:rPr>
          <w:rFonts w:ascii="Times New Roman" w:hAnsi="Times New Roman" w:cs="Times New Roman"/>
          <w:b/>
          <w:color w:val="000000" w:themeColor="text1"/>
          <w:sz w:val="28"/>
          <w:szCs w:val="28"/>
          <w:lang w:val="da-DK"/>
        </w:rPr>
        <w:t>Mục đích</w:t>
      </w:r>
      <w:r w:rsidR="0030096E" w:rsidRPr="00CA7B25">
        <w:rPr>
          <w:rFonts w:ascii="Times New Roman" w:hAnsi="Times New Roman" w:cs="Times New Roman"/>
          <w:b/>
          <w:color w:val="000000" w:themeColor="text1"/>
          <w:sz w:val="28"/>
          <w:szCs w:val="28"/>
          <w:lang w:val="da-DK"/>
        </w:rPr>
        <w:t xml:space="preserve"> điều tra</w:t>
      </w:r>
    </w:p>
    <w:p w14:paraId="69C94287" w14:textId="34EDFCC3" w:rsidR="00AE700A" w:rsidRPr="00CA7B25" w:rsidRDefault="004B7A10" w:rsidP="0014687B">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color w:val="000000" w:themeColor="text1"/>
          <w:sz w:val="28"/>
          <w:szCs w:val="28"/>
          <w:lang w:val="da-DK"/>
        </w:rPr>
        <w:t>T</w:t>
      </w:r>
      <w:r w:rsidR="00AE700A" w:rsidRPr="00CA7B25">
        <w:rPr>
          <w:rFonts w:ascii="Times New Roman" w:hAnsi="Times New Roman" w:cs="Times New Roman"/>
          <w:color w:val="000000" w:themeColor="text1"/>
          <w:sz w:val="28"/>
          <w:szCs w:val="28"/>
          <w:lang w:val="da-DK"/>
        </w:rPr>
        <w:t xml:space="preserve">hu thập thông tin về </w:t>
      </w:r>
      <w:r w:rsidRPr="00CA7B25">
        <w:rPr>
          <w:rFonts w:ascii="Times New Roman" w:hAnsi="Times New Roman" w:cs="Times New Roman"/>
          <w:color w:val="000000" w:themeColor="text1"/>
          <w:sz w:val="28"/>
          <w:szCs w:val="28"/>
          <w:lang w:val="da-DK"/>
        </w:rPr>
        <w:t xml:space="preserve">kết quả và </w:t>
      </w:r>
      <w:r w:rsidR="00AE700A" w:rsidRPr="00CA7B25">
        <w:rPr>
          <w:rFonts w:ascii="Times New Roman" w:hAnsi="Times New Roman" w:cs="Times New Roman"/>
          <w:color w:val="000000" w:themeColor="text1"/>
          <w:sz w:val="28"/>
          <w:szCs w:val="28"/>
          <w:lang w:val="da-DK"/>
        </w:rPr>
        <w:t xml:space="preserve">chi phí </w:t>
      </w:r>
      <w:r w:rsidRPr="00CA7B25">
        <w:rPr>
          <w:rFonts w:ascii="Times New Roman" w:hAnsi="Times New Roman" w:cs="Times New Roman"/>
          <w:color w:val="000000" w:themeColor="text1"/>
          <w:sz w:val="28"/>
          <w:szCs w:val="28"/>
          <w:lang w:val="da-DK"/>
        </w:rPr>
        <w:t>hoạt động sản xuất kinh doanh</w:t>
      </w:r>
      <w:r w:rsidR="00F10877"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của</w:t>
      </w:r>
      <w:r w:rsidR="004D3ACB"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178 nhóm ngành sản phẩm</w:t>
      </w:r>
      <w:r w:rsidR="004D3ACB"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p</w:t>
      </w:r>
      <w:r w:rsidR="00AE700A" w:rsidRPr="00CA7B25">
        <w:rPr>
          <w:rFonts w:ascii="Times New Roman" w:hAnsi="Times New Roman" w:cs="Times New Roman"/>
          <w:color w:val="000000" w:themeColor="text1"/>
          <w:sz w:val="28"/>
          <w:szCs w:val="28"/>
          <w:lang w:val="da-DK"/>
        </w:rPr>
        <w:t xml:space="preserve">hục vụ cho việc lập </w:t>
      </w:r>
      <w:r w:rsidRPr="00CA7B25">
        <w:rPr>
          <w:rFonts w:ascii="Times New Roman" w:hAnsi="Times New Roman" w:cs="Times New Roman"/>
          <w:color w:val="000000" w:themeColor="text1"/>
          <w:sz w:val="28"/>
          <w:szCs w:val="28"/>
          <w:lang w:val="da-DK"/>
        </w:rPr>
        <w:t xml:space="preserve">bảng cân đối liên ngành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và </w:t>
      </w:r>
      <w:r w:rsidR="005E491D" w:rsidRPr="00CA7B25">
        <w:rPr>
          <w:rFonts w:ascii="Times New Roman" w:hAnsi="Times New Roman" w:cs="Times New Roman"/>
          <w:color w:val="000000" w:themeColor="text1"/>
          <w:sz w:val="28"/>
          <w:szCs w:val="28"/>
          <w:lang w:val="da-DK"/>
        </w:rPr>
        <w:t>biên soạn</w:t>
      </w:r>
      <w:r w:rsidR="0014687B" w:rsidRPr="00CA7B25">
        <w:rPr>
          <w:rFonts w:ascii="Times New Roman" w:hAnsi="Times New Roman" w:cs="Times New Roman"/>
          <w:color w:val="000000" w:themeColor="text1"/>
          <w:sz w:val="28"/>
          <w:szCs w:val="28"/>
          <w:lang w:val="da-DK"/>
        </w:rPr>
        <w:t xml:space="preserve"> </w:t>
      </w:r>
      <w:r w:rsidR="00AE700A" w:rsidRPr="00CA7B25">
        <w:rPr>
          <w:rFonts w:ascii="Times New Roman" w:hAnsi="Times New Roman" w:cs="Times New Roman"/>
          <w:color w:val="000000" w:themeColor="text1"/>
          <w:sz w:val="28"/>
          <w:szCs w:val="28"/>
          <w:lang w:val="da-DK"/>
        </w:rPr>
        <w:t>hệ số chi phí trung gian</w:t>
      </w:r>
      <w:r w:rsidRPr="00CA7B25">
        <w:rPr>
          <w:rFonts w:ascii="Times New Roman" w:hAnsi="Times New Roman" w:cs="Times New Roman"/>
          <w:color w:val="000000" w:themeColor="text1"/>
          <w:sz w:val="28"/>
          <w:szCs w:val="28"/>
          <w:lang w:val="da-DK"/>
        </w:rPr>
        <w:t xml:space="preserve"> theo các nhóm ngành sản phẩm</w:t>
      </w:r>
      <w:r w:rsidR="00AE700A" w:rsidRPr="00CA7B25">
        <w:rPr>
          <w:rFonts w:ascii="Times New Roman" w:hAnsi="Times New Roman" w:cs="Times New Roman"/>
          <w:color w:val="000000" w:themeColor="text1"/>
          <w:sz w:val="28"/>
          <w:szCs w:val="28"/>
          <w:lang w:val="da-DK"/>
        </w:rPr>
        <w:t xml:space="preserve"> cho cả nước và các vùng kinh tế.</w:t>
      </w:r>
    </w:p>
    <w:p w14:paraId="690A232F" w14:textId="77777777" w:rsidR="00253EC5" w:rsidRPr="00CA7B25" w:rsidRDefault="00E438D8" w:rsidP="00E438D8">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II. </w:t>
      </w:r>
      <w:r w:rsidR="004B7A10" w:rsidRPr="00CA7B25">
        <w:rPr>
          <w:rFonts w:ascii="Times New Roman" w:hAnsi="Times New Roman" w:cs="Times New Roman"/>
          <w:b/>
          <w:color w:val="000000" w:themeColor="text1"/>
          <w:sz w:val="28"/>
          <w:szCs w:val="28"/>
          <w:lang w:val="da-DK"/>
        </w:rPr>
        <w:t>Đối tượng và p</w:t>
      </w:r>
      <w:r w:rsidR="00253EC5" w:rsidRPr="00CA7B25">
        <w:rPr>
          <w:rFonts w:ascii="Times New Roman" w:hAnsi="Times New Roman" w:cs="Times New Roman"/>
          <w:b/>
          <w:color w:val="000000" w:themeColor="text1"/>
          <w:sz w:val="28"/>
          <w:szCs w:val="28"/>
          <w:lang w:val="da-DK"/>
        </w:rPr>
        <w:t>hạm vi</w:t>
      </w:r>
      <w:r w:rsidR="0030096E" w:rsidRPr="00CA7B25">
        <w:rPr>
          <w:rFonts w:ascii="Times New Roman" w:hAnsi="Times New Roman" w:cs="Times New Roman"/>
          <w:b/>
          <w:color w:val="000000" w:themeColor="text1"/>
          <w:sz w:val="28"/>
          <w:szCs w:val="28"/>
          <w:lang w:val="da-DK"/>
        </w:rPr>
        <w:t xml:space="preserve"> điều tra</w:t>
      </w:r>
    </w:p>
    <w:p w14:paraId="44F4C2BA" w14:textId="77777777" w:rsidR="00253EC5" w:rsidRPr="00CA7B25" w:rsidRDefault="00253EC5"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Phiế</w:t>
      </w:r>
      <w:r w:rsidR="00B661AD" w:rsidRPr="00CA7B25">
        <w:rPr>
          <w:rFonts w:ascii="Times New Roman" w:hAnsi="Times New Roman" w:cs="Times New Roman"/>
          <w:color w:val="000000" w:themeColor="text1"/>
          <w:sz w:val="28"/>
          <w:szCs w:val="28"/>
          <w:lang w:val="da-DK"/>
        </w:rPr>
        <w:t>u á</w:t>
      </w:r>
      <w:r w:rsidRPr="00CA7B25">
        <w:rPr>
          <w:rFonts w:ascii="Times New Roman" w:hAnsi="Times New Roman" w:cs="Times New Roman"/>
          <w:color w:val="000000" w:themeColor="text1"/>
          <w:sz w:val="28"/>
          <w:szCs w:val="28"/>
          <w:lang w:val="da-DK"/>
        </w:rPr>
        <w:t>p dụng cho tất cả các loại hình doanh nghiệ</w:t>
      </w:r>
      <w:r w:rsidR="00036FA3" w:rsidRPr="00CA7B25">
        <w:rPr>
          <w:rFonts w:ascii="Times New Roman" w:hAnsi="Times New Roman" w:cs="Times New Roman"/>
          <w:color w:val="000000" w:themeColor="text1"/>
          <w:sz w:val="28"/>
          <w:szCs w:val="28"/>
          <w:lang w:val="da-DK"/>
        </w:rPr>
        <w:t xml:space="preserve">p </w:t>
      </w:r>
      <w:r w:rsidRPr="00CA7B25">
        <w:rPr>
          <w:rFonts w:ascii="Times New Roman" w:hAnsi="Times New Roman" w:cs="Times New Roman"/>
          <w:color w:val="000000" w:themeColor="text1"/>
          <w:sz w:val="28"/>
          <w:szCs w:val="28"/>
          <w:lang w:val="da-DK"/>
        </w:rPr>
        <w:t>trừ</w:t>
      </w:r>
      <w:r w:rsidR="00B661AD" w:rsidRPr="00CA7B25">
        <w:rPr>
          <w:rFonts w:ascii="Times New Roman" w:hAnsi="Times New Roman" w:cs="Times New Roman"/>
          <w:color w:val="000000" w:themeColor="text1"/>
          <w:sz w:val="28"/>
          <w:szCs w:val="28"/>
          <w:lang w:val="da-DK"/>
        </w:rPr>
        <w:t xml:space="preserve"> các doanh nghiệp tài chính, ngân hàng và bảo hiểm</w:t>
      </w:r>
      <w:r w:rsidRPr="00CA7B25">
        <w:rPr>
          <w:rFonts w:ascii="Times New Roman" w:hAnsi="Times New Roman" w:cs="Times New Roman"/>
          <w:color w:val="000000" w:themeColor="text1"/>
          <w:sz w:val="28"/>
          <w:szCs w:val="28"/>
          <w:lang w:val="da-DK"/>
        </w:rPr>
        <w:t xml:space="preserve">. </w:t>
      </w:r>
    </w:p>
    <w:p w14:paraId="7CDF2EAF" w14:textId="77777777" w:rsidR="00B661AD" w:rsidRPr="00CA7B25" w:rsidRDefault="00B661AD"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Thu thập thông tin về kết quả và chi phí hoạt động sản xuất kinh doanh của </w:t>
      </w:r>
      <w:r w:rsidRPr="00CA7B25">
        <w:rPr>
          <w:rFonts w:ascii="Times New Roman" w:hAnsi="Times New Roman" w:cs="Times New Roman"/>
          <w:b/>
          <w:color w:val="000000" w:themeColor="text1"/>
          <w:sz w:val="28"/>
          <w:szCs w:val="28"/>
          <w:lang w:val="da-DK"/>
        </w:rPr>
        <w:t>sản phẩm chính</w:t>
      </w:r>
      <w:r w:rsidRPr="00CA7B25">
        <w:rPr>
          <w:rFonts w:ascii="Times New Roman" w:hAnsi="Times New Roman" w:cs="Times New Roman"/>
          <w:color w:val="000000" w:themeColor="text1"/>
          <w:sz w:val="28"/>
          <w:szCs w:val="28"/>
          <w:lang w:val="da-DK"/>
        </w:rPr>
        <w:t xml:space="preserve"> của doanh nghiệp được chọn mẫu điều tra</w:t>
      </w:r>
      <w:r w:rsidR="00FA0DB2" w:rsidRPr="00CA7B25">
        <w:rPr>
          <w:rFonts w:ascii="Times New Roman" w:hAnsi="Times New Roman" w:cs="Times New Roman"/>
          <w:color w:val="000000" w:themeColor="text1"/>
          <w:sz w:val="28"/>
          <w:szCs w:val="28"/>
          <w:lang w:val="da-DK"/>
        </w:rPr>
        <w:t>.</w:t>
      </w:r>
    </w:p>
    <w:p w14:paraId="190EFCF7" w14:textId="321F9A6D" w:rsidR="00E438D8" w:rsidRPr="00CA7B25" w:rsidRDefault="00B661AD"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Sản phẩm chính của doanh nghiệp là sản phẩm</w:t>
      </w:r>
      <w:r w:rsidR="00006F0F" w:rsidRPr="00CA7B25">
        <w:rPr>
          <w:rFonts w:ascii="Times New Roman" w:hAnsi="Times New Roman" w:cs="Times New Roman"/>
          <w:color w:val="000000" w:themeColor="text1"/>
          <w:sz w:val="28"/>
          <w:szCs w:val="28"/>
          <w:lang w:val="da-DK"/>
        </w:rPr>
        <w:t xml:space="preserve"> (</w:t>
      </w:r>
      <w:r w:rsidR="000F1A0A" w:rsidRPr="00CA7B25">
        <w:rPr>
          <w:rFonts w:ascii="Times New Roman" w:hAnsi="Times New Roman" w:cs="Times New Roman"/>
          <w:color w:val="000000" w:themeColor="text1"/>
          <w:sz w:val="28"/>
          <w:szCs w:val="28"/>
          <w:lang w:val="da-DK"/>
        </w:rPr>
        <w:t xml:space="preserve">phân loại </w:t>
      </w:r>
      <w:r w:rsidR="00006F0F" w:rsidRPr="00CA7B25">
        <w:rPr>
          <w:rFonts w:ascii="Times New Roman" w:hAnsi="Times New Roman" w:cs="Times New Roman"/>
          <w:color w:val="000000" w:themeColor="text1"/>
          <w:sz w:val="28"/>
          <w:szCs w:val="28"/>
          <w:lang w:val="da-DK"/>
        </w:rPr>
        <w:t xml:space="preserve">theo 178 sản phẩm </w:t>
      </w:r>
      <w:r w:rsidR="005F42E4" w:rsidRPr="00CA7B25">
        <w:rPr>
          <w:rFonts w:ascii="Times New Roman" w:hAnsi="Times New Roman" w:cs="Times New Roman"/>
          <w:color w:val="000000" w:themeColor="text1"/>
          <w:sz w:val="28"/>
          <w:szCs w:val="28"/>
          <w:lang w:val="da-DK"/>
        </w:rPr>
        <w:t>I/O</w:t>
      </w:r>
      <w:r w:rsidR="00006F0F" w:rsidRPr="00CA7B25">
        <w:rPr>
          <w:rFonts w:ascii="Times New Roman" w:hAnsi="Times New Roman" w:cs="Times New Roman"/>
          <w:color w:val="000000" w:themeColor="text1"/>
          <w:sz w:val="28"/>
          <w:szCs w:val="28"/>
          <w:lang w:val="da-DK"/>
        </w:rPr>
        <w:t>)</w:t>
      </w:r>
      <w:r w:rsidR="00F10877" w:rsidRPr="00CA7B25">
        <w:rPr>
          <w:rFonts w:ascii="Times New Roman" w:hAnsi="Times New Roman" w:cs="Times New Roman"/>
          <w:color w:val="000000" w:themeColor="text1"/>
          <w:sz w:val="28"/>
          <w:szCs w:val="28"/>
          <w:lang w:val="da-DK"/>
        </w:rPr>
        <w:t xml:space="preserve"> </w:t>
      </w:r>
      <w:r w:rsidR="00FA0DB2" w:rsidRPr="00CA7B25">
        <w:rPr>
          <w:rFonts w:ascii="Times New Roman" w:hAnsi="Times New Roman" w:cs="Times New Roman"/>
          <w:color w:val="000000" w:themeColor="text1"/>
          <w:sz w:val="28"/>
          <w:szCs w:val="28"/>
          <w:lang w:val="da-DK"/>
        </w:rPr>
        <w:t xml:space="preserve">có </w:t>
      </w:r>
      <w:r w:rsidR="00FA0DB2" w:rsidRPr="00CA7B25">
        <w:rPr>
          <w:rFonts w:ascii="Times New Roman" w:hAnsi="Times New Roman" w:cs="Times New Roman"/>
          <w:b/>
          <w:color w:val="000000" w:themeColor="text1"/>
          <w:sz w:val="28"/>
          <w:szCs w:val="28"/>
          <w:lang w:val="da-DK"/>
        </w:rPr>
        <w:t>giá trị sản xuất</w:t>
      </w:r>
      <w:r w:rsidR="00E65924" w:rsidRPr="00CA7B25">
        <w:rPr>
          <w:rFonts w:ascii="Times New Roman" w:hAnsi="Times New Roman" w:cs="Times New Roman"/>
          <w:b/>
          <w:color w:val="000000" w:themeColor="text1"/>
          <w:sz w:val="28"/>
          <w:szCs w:val="28"/>
          <w:lang w:val="da-DK"/>
        </w:rPr>
        <w:t xml:space="preserve"> (GO)</w:t>
      </w:r>
      <w:r w:rsidR="00FA0DB2" w:rsidRPr="00CA7B25">
        <w:rPr>
          <w:rFonts w:ascii="Times New Roman" w:hAnsi="Times New Roman" w:cs="Times New Roman"/>
          <w:color w:val="000000" w:themeColor="text1"/>
          <w:sz w:val="28"/>
          <w:szCs w:val="28"/>
          <w:lang w:val="da-DK"/>
        </w:rPr>
        <w:t xml:space="preserve"> lớn nhất.</w:t>
      </w:r>
    </w:p>
    <w:p w14:paraId="0000C8F4" w14:textId="56DD2D29" w:rsidR="000F1A0A" w:rsidRPr="00CA7B25" w:rsidRDefault="000F1A0A"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Để xác minh sản phẩm chính của doanh nghiệp (trong trường hợp số liệu trích xuất từ Điều tra DN 2020 bị sai thông tin ), cần xác định </w:t>
      </w:r>
      <w:r w:rsidRPr="00CA7B25">
        <w:rPr>
          <w:rFonts w:ascii="Times New Roman" w:hAnsi="Times New Roman" w:cs="Times New Roman"/>
          <w:b/>
          <w:color w:val="000000" w:themeColor="text1"/>
          <w:sz w:val="28"/>
          <w:szCs w:val="28"/>
          <w:lang w:val="da-DK"/>
        </w:rPr>
        <w:t>Giá trị sản xuất quy ước</w:t>
      </w:r>
      <w:r w:rsidRPr="00CA7B25">
        <w:rPr>
          <w:rFonts w:ascii="Times New Roman" w:hAnsi="Times New Roman" w:cs="Times New Roman"/>
          <w:color w:val="000000" w:themeColor="text1"/>
          <w:sz w:val="28"/>
          <w:szCs w:val="28"/>
          <w:lang w:val="da-DK"/>
        </w:rPr>
        <w:t xml:space="preserve"> để kiểm tra lại thông tin ban đầu.</w:t>
      </w:r>
    </w:p>
    <w:p w14:paraId="6F0B6047" w14:textId="1C9D1ABC" w:rsidR="00FA0DB2" w:rsidRPr="00CA7B25" w:rsidRDefault="00FA0DB2"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Giá trị sản xuất </w:t>
      </w:r>
      <w:r w:rsidR="000F1A0A" w:rsidRPr="00CA7B25">
        <w:rPr>
          <w:rFonts w:ascii="Times New Roman" w:hAnsi="Times New Roman" w:cs="Times New Roman"/>
          <w:b/>
          <w:color w:val="000000" w:themeColor="text1"/>
          <w:sz w:val="28"/>
          <w:szCs w:val="28"/>
          <w:lang w:val="da-DK"/>
        </w:rPr>
        <w:t>quy ước</w:t>
      </w:r>
      <w:r w:rsidR="000F1A0A"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củ</w:t>
      </w:r>
      <w:r w:rsidR="00006F0F" w:rsidRPr="00CA7B25">
        <w:rPr>
          <w:rFonts w:ascii="Times New Roman" w:hAnsi="Times New Roman" w:cs="Times New Roman"/>
          <w:color w:val="000000" w:themeColor="text1"/>
          <w:sz w:val="28"/>
          <w:szCs w:val="28"/>
          <w:lang w:val="da-DK"/>
        </w:rPr>
        <w:t>a các sản phẩm</w:t>
      </w:r>
      <w:r w:rsidRPr="00CA7B25">
        <w:rPr>
          <w:rFonts w:ascii="Times New Roman" w:hAnsi="Times New Roman" w:cs="Times New Roman"/>
          <w:color w:val="000000" w:themeColor="text1"/>
          <w:sz w:val="28"/>
          <w:szCs w:val="28"/>
          <w:lang w:val="da-DK"/>
        </w:rPr>
        <w:t xml:space="preserve"> được </w:t>
      </w:r>
      <w:r w:rsidR="000F1A0A" w:rsidRPr="00CA7B25">
        <w:rPr>
          <w:rFonts w:ascii="Times New Roman" w:hAnsi="Times New Roman" w:cs="Times New Roman"/>
          <w:color w:val="000000" w:themeColor="text1"/>
          <w:sz w:val="28"/>
          <w:szCs w:val="28"/>
          <w:lang w:val="da-DK"/>
        </w:rPr>
        <w:t>xác định</w:t>
      </w:r>
      <w:r w:rsidRPr="00CA7B25">
        <w:rPr>
          <w:rFonts w:ascii="Times New Roman" w:hAnsi="Times New Roman" w:cs="Times New Roman"/>
          <w:color w:val="000000" w:themeColor="text1"/>
          <w:sz w:val="28"/>
          <w:szCs w:val="28"/>
          <w:lang w:val="da-DK"/>
        </w:rPr>
        <w:t xml:space="preserve"> như sau:</w:t>
      </w:r>
    </w:p>
    <w:p w14:paraId="227967C0" w14:textId="52175179" w:rsidR="00FA0DB2" w:rsidRPr="00CA7B25" w:rsidRDefault="00E438D8" w:rsidP="00E438D8">
      <w:pPr>
        <w:tabs>
          <w:tab w:val="left" w:pos="1134"/>
          <w:tab w:val="left" w:pos="156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006F0F" w:rsidRPr="00CA7B25">
        <w:rPr>
          <w:rFonts w:ascii="Times New Roman" w:hAnsi="Times New Roman" w:cs="Times New Roman"/>
          <w:color w:val="000000" w:themeColor="text1"/>
          <w:sz w:val="28"/>
          <w:szCs w:val="28"/>
          <w:lang w:val="da-DK"/>
        </w:rPr>
        <w:t>Các sản phẩm</w:t>
      </w:r>
      <w:r w:rsidR="00F10877"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AF4056" w:rsidRPr="00CA7B25">
        <w:rPr>
          <w:rFonts w:ascii="Times New Roman" w:hAnsi="Times New Roman" w:cs="Times New Roman"/>
          <w:color w:val="000000" w:themeColor="text1"/>
          <w:sz w:val="28"/>
          <w:szCs w:val="28"/>
          <w:lang w:val="da-DK"/>
        </w:rPr>
        <w:t xml:space="preserve"> </w:t>
      </w:r>
      <w:r w:rsidR="00006F0F" w:rsidRPr="00CA7B25">
        <w:rPr>
          <w:rFonts w:ascii="Times New Roman" w:hAnsi="Times New Roman" w:cs="Times New Roman"/>
          <w:color w:val="000000" w:themeColor="text1"/>
          <w:sz w:val="28"/>
          <w:szCs w:val="28"/>
          <w:lang w:val="da-DK"/>
        </w:rPr>
        <w:t>112</w:t>
      </w:r>
      <w:r w:rsidR="00AF4056" w:rsidRPr="00CA7B25">
        <w:rPr>
          <w:rFonts w:ascii="Times New Roman" w:hAnsi="Times New Roman" w:cs="Times New Roman"/>
          <w:color w:val="000000" w:themeColor="text1"/>
          <w:sz w:val="28"/>
          <w:szCs w:val="28"/>
          <w:lang w:val="da-DK"/>
        </w:rPr>
        <w:t xml:space="preserve"> (Dịch vụ phân phối điện)</w:t>
      </w:r>
      <w:r w:rsidR="00006F0F" w:rsidRPr="00CA7B25">
        <w:rPr>
          <w:rFonts w:ascii="Times New Roman" w:hAnsi="Times New Roman" w:cs="Times New Roman"/>
          <w:color w:val="000000" w:themeColor="text1"/>
          <w:sz w:val="28"/>
          <w:szCs w:val="28"/>
          <w:lang w:val="da-DK"/>
        </w:rPr>
        <w:t>, 113</w:t>
      </w:r>
      <w:r w:rsidR="00AF4056" w:rsidRPr="00CA7B25">
        <w:rPr>
          <w:rFonts w:ascii="Times New Roman" w:hAnsi="Times New Roman" w:cs="Times New Roman"/>
          <w:color w:val="000000" w:themeColor="text1"/>
          <w:sz w:val="28"/>
          <w:szCs w:val="28"/>
          <w:lang w:val="da-DK"/>
        </w:rPr>
        <w:t xml:space="preserve"> (Dịch vụ phân phối nhiên liệu khí bằng đường ống)</w:t>
      </w:r>
      <w:r w:rsidR="00BF3221" w:rsidRPr="00CA7B25">
        <w:rPr>
          <w:rFonts w:ascii="Times New Roman" w:hAnsi="Times New Roman" w:cs="Times New Roman"/>
          <w:color w:val="000000" w:themeColor="text1"/>
          <w:sz w:val="28"/>
          <w:szCs w:val="28"/>
          <w:lang w:val="da-DK"/>
        </w:rPr>
        <w:t>, 125</w:t>
      </w:r>
      <w:r w:rsidR="00AF4056" w:rsidRPr="00CA7B25">
        <w:rPr>
          <w:rFonts w:ascii="Times New Roman" w:hAnsi="Times New Roman" w:cs="Times New Roman"/>
          <w:color w:val="000000" w:themeColor="text1"/>
          <w:sz w:val="28"/>
          <w:szCs w:val="28"/>
          <w:lang w:val="da-DK"/>
        </w:rPr>
        <w:t xml:space="preserve"> (Dịch vụ bán ô tô, mô tô, xe máy và xe có động cơ khác)</w:t>
      </w:r>
      <w:r w:rsidR="00BF3221" w:rsidRPr="00CA7B25">
        <w:rPr>
          <w:rFonts w:ascii="Times New Roman" w:hAnsi="Times New Roman" w:cs="Times New Roman"/>
          <w:color w:val="000000" w:themeColor="text1"/>
          <w:sz w:val="28"/>
          <w:szCs w:val="28"/>
          <w:lang w:val="da-DK"/>
        </w:rPr>
        <w:t>, 127</w:t>
      </w:r>
      <w:r w:rsidR="00AF4056" w:rsidRPr="00CA7B25">
        <w:rPr>
          <w:rFonts w:ascii="Times New Roman" w:hAnsi="Times New Roman" w:cs="Times New Roman"/>
          <w:color w:val="000000" w:themeColor="text1"/>
          <w:sz w:val="28"/>
          <w:szCs w:val="28"/>
          <w:lang w:val="da-DK"/>
        </w:rPr>
        <w:t xml:space="preserve"> (Dịch vụ Bán buôn)</w:t>
      </w:r>
      <w:r w:rsidR="00BF3221" w:rsidRPr="00CA7B25">
        <w:rPr>
          <w:rFonts w:ascii="Times New Roman" w:hAnsi="Times New Roman" w:cs="Times New Roman"/>
          <w:color w:val="000000" w:themeColor="text1"/>
          <w:sz w:val="28"/>
          <w:szCs w:val="28"/>
          <w:lang w:val="da-DK"/>
        </w:rPr>
        <w:t>, 128</w:t>
      </w:r>
      <w:r w:rsidR="00AF4056" w:rsidRPr="00CA7B25">
        <w:rPr>
          <w:rFonts w:ascii="Times New Roman" w:hAnsi="Times New Roman" w:cs="Times New Roman"/>
          <w:color w:val="000000" w:themeColor="text1"/>
          <w:sz w:val="28"/>
          <w:szCs w:val="28"/>
          <w:lang w:val="da-DK"/>
        </w:rPr>
        <w:t xml:space="preserve"> (Dịch vụ Bán lẻ)</w:t>
      </w:r>
      <w:r w:rsidR="00BF3221" w:rsidRPr="00CA7B25">
        <w:rPr>
          <w:rFonts w:ascii="Times New Roman" w:hAnsi="Times New Roman" w:cs="Times New Roman"/>
          <w:color w:val="000000" w:themeColor="text1"/>
          <w:sz w:val="28"/>
          <w:szCs w:val="28"/>
          <w:lang w:val="da-DK"/>
        </w:rPr>
        <w:t xml:space="preserve">, </w:t>
      </w:r>
      <w:r w:rsidR="00AF4056" w:rsidRPr="00CA7B25">
        <w:rPr>
          <w:rFonts w:ascii="Times New Roman" w:hAnsi="Times New Roman" w:cs="Times New Roman"/>
          <w:color w:val="000000" w:themeColor="text1"/>
          <w:sz w:val="28"/>
          <w:szCs w:val="28"/>
          <w:lang w:val="da-DK"/>
        </w:rPr>
        <w:t>151 (Dịch vụ  kinh doanh bất động sản)</w:t>
      </w:r>
      <w:r w:rsidR="00DA14BF" w:rsidRPr="00CA7B25">
        <w:rPr>
          <w:rFonts w:ascii="Times New Roman" w:hAnsi="Times New Roman" w:cs="Times New Roman"/>
          <w:color w:val="000000" w:themeColor="text1"/>
          <w:sz w:val="28"/>
          <w:szCs w:val="28"/>
          <w:lang w:val="da-DK"/>
        </w:rPr>
        <w:t>:</w:t>
      </w:r>
    </w:p>
    <w:p w14:paraId="268DF037" w14:textId="77777777" w:rsidR="00952863" w:rsidRPr="00CA7B25" w:rsidRDefault="00952863"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GO = Doanh thu thuần – Trị giá vốn hàng  bán</w:t>
      </w:r>
    </w:p>
    <w:p w14:paraId="2E45420D" w14:textId="639D6B1E" w:rsidR="00952863" w:rsidRPr="00CA7B25" w:rsidRDefault="00E438D8" w:rsidP="00E438D8">
      <w:pPr>
        <w:tabs>
          <w:tab w:val="left" w:pos="1134"/>
          <w:tab w:val="left" w:pos="156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AF4056" w:rsidRPr="00CA7B25">
        <w:rPr>
          <w:rFonts w:ascii="Times New Roman" w:hAnsi="Times New Roman" w:cs="Times New Roman"/>
          <w:color w:val="000000" w:themeColor="text1"/>
          <w:sz w:val="28"/>
          <w:szCs w:val="28"/>
          <w:lang w:val="da-DK"/>
        </w:rPr>
        <w:t xml:space="preserve">Sản phẩm </w:t>
      </w:r>
      <w:r w:rsidR="005F42E4" w:rsidRPr="00CA7B25">
        <w:rPr>
          <w:rFonts w:ascii="Times New Roman" w:hAnsi="Times New Roman" w:cs="Times New Roman"/>
          <w:color w:val="000000" w:themeColor="text1"/>
          <w:sz w:val="28"/>
          <w:szCs w:val="28"/>
          <w:lang w:val="da-DK"/>
        </w:rPr>
        <w:t>I/O</w:t>
      </w:r>
      <w:r w:rsidR="00AF4056" w:rsidRPr="00CA7B25">
        <w:rPr>
          <w:rFonts w:ascii="Times New Roman" w:hAnsi="Times New Roman" w:cs="Times New Roman"/>
          <w:color w:val="000000" w:themeColor="text1"/>
          <w:sz w:val="28"/>
          <w:szCs w:val="28"/>
          <w:lang w:val="da-DK"/>
        </w:rPr>
        <w:t xml:space="preserve"> 140 (Dịch vụ ăn uống)</w:t>
      </w:r>
      <w:r w:rsidR="00DA14BF" w:rsidRPr="00CA7B25">
        <w:rPr>
          <w:rFonts w:ascii="Times New Roman" w:hAnsi="Times New Roman" w:cs="Times New Roman"/>
          <w:color w:val="000000" w:themeColor="text1"/>
          <w:sz w:val="28"/>
          <w:szCs w:val="28"/>
          <w:lang w:val="da-DK"/>
        </w:rPr>
        <w:t>:</w:t>
      </w:r>
    </w:p>
    <w:p w14:paraId="3203BEEC" w14:textId="77777777" w:rsidR="00952863" w:rsidRPr="00CA7B25" w:rsidRDefault="00952863"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GO = Doanh thu thuần – Trị giá vốn hàng chuyển bán</w:t>
      </w:r>
    </w:p>
    <w:p w14:paraId="54C0212D" w14:textId="292347C6" w:rsidR="006A4A83" w:rsidRPr="00CA7B25" w:rsidRDefault="00E438D8" w:rsidP="006A4A83">
      <w:pPr>
        <w:tabs>
          <w:tab w:val="left" w:pos="1134"/>
          <w:tab w:val="left" w:pos="156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AF4056" w:rsidRPr="00CA7B25">
        <w:rPr>
          <w:rFonts w:ascii="Times New Roman" w:hAnsi="Times New Roman" w:cs="Times New Roman"/>
          <w:color w:val="000000" w:themeColor="text1"/>
          <w:sz w:val="28"/>
          <w:szCs w:val="28"/>
          <w:lang w:val="da-DK"/>
        </w:rPr>
        <w:t xml:space="preserve">Sản phẩm </w:t>
      </w:r>
      <w:r w:rsidR="005F42E4" w:rsidRPr="00CA7B25">
        <w:rPr>
          <w:rFonts w:ascii="Times New Roman" w:hAnsi="Times New Roman" w:cs="Times New Roman"/>
          <w:color w:val="000000" w:themeColor="text1"/>
          <w:sz w:val="28"/>
          <w:szCs w:val="28"/>
          <w:lang w:val="da-DK"/>
        </w:rPr>
        <w:t>I/O</w:t>
      </w:r>
      <w:r w:rsidR="00AF4056" w:rsidRPr="00CA7B25">
        <w:rPr>
          <w:rFonts w:ascii="Times New Roman" w:hAnsi="Times New Roman" w:cs="Times New Roman"/>
          <w:color w:val="000000" w:themeColor="text1"/>
          <w:sz w:val="28"/>
          <w:szCs w:val="28"/>
          <w:lang w:val="da-DK"/>
        </w:rPr>
        <w:t xml:space="preserve"> 161 (Dịch vụ của các đại lý du lịch, kinh doanh tua du lịch và các dịch vụ hỗ trợ, liên quan đến quảng bá và tổ chức tua du lịch)</w:t>
      </w:r>
      <w:r w:rsidR="00DA14BF" w:rsidRPr="00CA7B25">
        <w:rPr>
          <w:rFonts w:ascii="Times New Roman" w:hAnsi="Times New Roman" w:cs="Times New Roman"/>
          <w:color w:val="000000" w:themeColor="text1"/>
          <w:sz w:val="28"/>
          <w:szCs w:val="28"/>
          <w:lang w:val="da-DK"/>
        </w:rPr>
        <w:t>:</w:t>
      </w:r>
    </w:p>
    <w:p w14:paraId="69C59316" w14:textId="77777777" w:rsidR="00E438D8" w:rsidRPr="00CA7B25" w:rsidRDefault="00006F0F"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GO = Doanh thu thuần – Chi hộ khách hàng</w:t>
      </w:r>
    </w:p>
    <w:p w14:paraId="5BA8A7BB" w14:textId="498543A8" w:rsidR="00006F0F" w:rsidRPr="00CA7B25" w:rsidRDefault="00E438D8" w:rsidP="00E438D8">
      <w:pPr>
        <w:tabs>
          <w:tab w:val="left" w:pos="1134"/>
          <w:tab w:val="left" w:pos="156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836B51" w:rsidRPr="00CA7B25">
        <w:rPr>
          <w:rFonts w:ascii="Times New Roman" w:hAnsi="Times New Roman" w:cs="Times New Roman"/>
          <w:color w:val="000000" w:themeColor="text1"/>
          <w:sz w:val="28"/>
          <w:szCs w:val="28"/>
          <w:lang w:val="da-DK"/>
        </w:rPr>
        <w:t xml:space="preserve">Sản phẩm </w:t>
      </w:r>
      <w:r w:rsidR="005F42E4" w:rsidRPr="00CA7B25">
        <w:rPr>
          <w:rFonts w:ascii="Times New Roman" w:hAnsi="Times New Roman" w:cs="Times New Roman"/>
          <w:color w:val="000000" w:themeColor="text1"/>
          <w:sz w:val="28"/>
          <w:szCs w:val="28"/>
          <w:lang w:val="da-DK"/>
        </w:rPr>
        <w:t>I/O</w:t>
      </w:r>
      <w:r w:rsidR="00836B51" w:rsidRPr="00CA7B25">
        <w:rPr>
          <w:rFonts w:ascii="Times New Roman" w:hAnsi="Times New Roman" w:cs="Times New Roman"/>
          <w:color w:val="000000" w:themeColor="text1"/>
          <w:sz w:val="28"/>
          <w:szCs w:val="28"/>
          <w:lang w:val="da-DK"/>
        </w:rPr>
        <w:t xml:space="preserve"> 173  (Dịch vụ xổ số, cá cược và đánh bạc)</w:t>
      </w:r>
      <w:r w:rsidR="00DA14BF" w:rsidRPr="00CA7B25">
        <w:rPr>
          <w:rFonts w:ascii="Times New Roman" w:hAnsi="Times New Roman" w:cs="Times New Roman"/>
          <w:color w:val="000000" w:themeColor="text1"/>
          <w:sz w:val="28"/>
          <w:szCs w:val="28"/>
          <w:lang w:val="da-DK"/>
        </w:rPr>
        <w:t>:</w:t>
      </w:r>
    </w:p>
    <w:p w14:paraId="70378A9F" w14:textId="77777777" w:rsidR="00E438D8" w:rsidRPr="00CA7B25" w:rsidRDefault="00006F0F"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GO = Doanh thu thuần – Chi trả thưởng</w:t>
      </w:r>
    </w:p>
    <w:p w14:paraId="1DCDDFDD" w14:textId="18815DDF" w:rsidR="00006F0F" w:rsidRPr="00CA7B25" w:rsidRDefault="00E438D8"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lastRenderedPageBreak/>
        <w:t xml:space="preserve">+ </w:t>
      </w:r>
      <w:r w:rsidR="00006F0F" w:rsidRPr="00CA7B25">
        <w:rPr>
          <w:rFonts w:ascii="Times New Roman" w:hAnsi="Times New Roman" w:cs="Times New Roman"/>
          <w:color w:val="000000" w:themeColor="text1"/>
          <w:sz w:val="28"/>
          <w:szCs w:val="28"/>
          <w:lang w:val="da-DK"/>
        </w:rPr>
        <w:t xml:space="preserve">Các sản phẩm </w:t>
      </w:r>
      <w:r w:rsidR="005F42E4" w:rsidRPr="00CA7B25">
        <w:rPr>
          <w:rFonts w:ascii="Times New Roman" w:hAnsi="Times New Roman" w:cs="Times New Roman"/>
          <w:color w:val="000000" w:themeColor="text1"/>
          <w:sz w:val="28"/>
          <w:szCs w:val="28"/>
          <w:lang w:val="da-DK"/>
        </w:rPr>
        <w:t>I/O</w:t>
      </w:r>
      <w:r w:rsidR="00036FA3" w:rsidRPr="00CA7B25">
        <w:rPr>
          <w:rFonts w:ascii="Times New Roman" w:hAnsi="Times New Roman" w:cs="Times New Roman"/>
          <w:color w:val="000000" w:themeColor="text1"/>
          <w:sz w:val="28"/>
          <w:szCs w:val="28"/>
          <w:lang w:val="da-DK"/>
        </w:rPr>
        <w:t xml:space="preserve"> </w:t>
      </w:r>
      <w:r w:rsidR="00006F0F" w:rsidRPr="00CA7B25">
        <w:rPr>
          <w:rFonts w:ascii="Times New Roman" w:hAnsi="Times New Roman" w:cs="Times New Roman"/>
          <w:color w:val="000000" w:themeColor="text1"/>
          <w:sz w:val="28"/>
          <w:szCs w:val="28"/>
          <w:lang w:val="da-DK"/>
        </w:rPr>
        <w:t>còn lại</w:t>
      </w:r>
      <w:r w:rsidR="00DA14BF" w:rsidRPr="00CA7B25">
        <w:rPr>
          <w:rFonts w:ascii="Times New Roman" w:hAnsi="Times New Roman" w:cs="Times New Roman"/>
          <w:color w:val="000000" w:themeColor="text1"/>
          <w:sz w:val="28"/>
          <w:szCs w:val="28"/>
          <w:lang w:val="da-DK"/>
        </w:rPr>
        <w:t>:</w:t>
      </w:r>
    </w:p>
    <w:p w14:paraId="7E11DC8D" w14:textId="77777777" w:rsidR="00006F0F" w:rsidRPr="00CA7B25" w:rsidRDefault="00006F0F"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GO = Doanh thu thuần</w:t>
      </w:r>
    </w:p>
    <w:p w14:paraId="0E470111" w14:textId="77777777" w:rsidR="00B661AD" w:rsidRPr="00CA7B25" w:rsidRDefault="006906C6"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Ví dụ 1</w:t>
      </w:r>
      <w:r w:rsidRPr="00CA7B25">
        <w:rPr>
          <w:rFonts w:ascii="Times New Roman" w:hAnsi="Times New Roman" w:cs="Times New Roman"/>
          <w:color w:val="000000" w:themeColor="text1"/>
          <w:sz w:val="28"/>
          <w:szCs w:val="28"/>
          <w:lang w:val="da-DK"/>
        </w:rPr>
        <w:t>: Một doanh nghiệp sản xuất, kinh doanh các sản phẩm sau:</w:t>
      </w:r>
    </w:p>
    <w:p w14:paraId="550095C2" w14:textId="35FB05AF" w:rsidR="006906C6" w:rsidRPr="00CA7B25" w:rsidRDefault="00E438D8" w:rsidP="00E438D8">
      <w:pPr>
        <w:spacing w:after="120" w:line="360" w:lineRule="exact"/>
        <w:ind w:firstLine="720"/>
        <w:jc w:val="both"/>
        <w:rPr>
          <w:rFonts w:ascii="Times New Roman" w:hAnsi="Times New Roman" w:cs="Times New Roman"/>
          <w:color w:val="000000" w:themeColor="text1"/>
          <w:spacing w:val="8"/>
          <w:sz w:val="28"/>
          <w:szCs w:val="28"/>
          <w:lang w:val="da-DK"/>
        </w:rPr>
      </w:pPr>
      <w:r w:rsidRPr="00CA7B25">
        <w:rPr>
          <w:rFonts w:ascii="Times New Roman" w:hAnsi="Times New Roman" w:cs="Times New Roman"/>
          <w:color w:val="000000" w:themeColor="text1"/>
          <w:spacing w:val="8"/>
          <w:sz w:val="28"/>
          <w:szCs w:val="28"/>
          <w:lang w:val="da-DK"/>
        </w:rPr>
        <w:t xml:space="preserve">(1)  </w:t>
      </w:r>
      <w:r w:rsidR="00927BDF" w:rsidRPr="00CA7B25">
        <w:rPr>
          <w:rFonts w:ascii="Times New Roman" w:hAnsi="Times New Roman" w:cs="Times New Roman"/>
          <w:color w:val="000000" w:themeColor="text1"/>
          <w:spacing w:val="8"/>
          <w:sz w:val="28"/>
          <w:szCs w:val="28"/>
          <w:lang w:val="da-DK"/>
        </w:rPr>
        <w:t xml:space="preserve">Cá đông lạnh (mã VCPA 10201, mã </w:t>
      </w:r>
      <w:r w:rsidR="005F42E4" w:rsidRPr="00CA7B25">
        <w:rPr>
          <w:rFonts w:ascii="Times New Roman" w:hAnsi="Times New Roman" w:cs="Times New Roman"/>
          <w:color w:val="000000" w:themeColor="text1"/>
          <w:spacing w:val="8"/>
          <w:sz w:val="28"/>
          <w:szCs w:val="28"/>
          <w:lang w:val="da-DK"/>
        </w:rPr>
        <w:t>I/O</w:t>
      </w:r>
      <w:r w:rsidR="00927BDF" w:rsidRPr="00CA7B25">
        <w:rPr>
          <w:rFonts w:ascii="Times New Roman" w:hAnsi="Times New Roman" w:cs="Times New Roman"/>
          <w:color w:val="000000" w:themeColor="text1"/>
          <w:spacing w:val="8"/>
          <w:sz w:val="28"/>
          <w:szCs w:val="28"/>
          <w:lang w:val="da-DK"/>
        </w:rPr>
        <w:t xml:space="preserve"> 43</w:t>
      </w:r>
      <w:r w:rsidR="006906C6" w:rsidRPr="00CA7B25">
        <w:rPr>
          <w:rFonts w:ascii="Times New Roman" w:hAnsi="Times New Roman" w:cs="Times New Roman"/>
          <w:color w:val="000000" w:themeColor="text1"/>
          <w:spacing w:val="8"/>
          <w:sz w:val="28"/>
          <w:szCs w:val="28"/>
          <w:lang w:val="da-DK"/>
        </w:rPr>
        <w:t>): doanh thu năm 2019 là 5 tỷ đồng.</w:t>
      </w:r>
    </w:p>
    <w:p w14:paraId="127E103E" w14:textId="7A15E3F6" w:rsidR="00E438D8" w:rsidRPr="00CA7B25" w:rsidRDefault="00E438D8" w:rsidP="00E438D8">
      <w:pPr>
        <w:spacing w:after="120" w:line="360" w:lineRule="exact"/>
        <w:ind w:firstLine="720"/>
        <w:jc w:val="both"/>
        <w:rPr>
          <w:rFonts w:ascii="Times New Roman" w:hAnsi="Times New Roman" w:cs="Times New Roman"/>
          <w:color w:val="000000" w:themeColor="text1"/>
          <w:spacing w:val="4"/>
          <w:sz w:val="28"/>
          <w:szCs w:val="28"/>
          <w:lang w:val="da-DK"/>
        </w:rPr>
      </w:pPr>
      <w:r w:rsidRPr="00CA7B25">
        <w:rPr>
          <w:rFonts w:ascii="Times New Roman" w:hAnsi="Times New Roman" w:cs="Times New Roman"/>
          <w:color w:val="000000" w:themeColor="text1"/>
          <w:spacing w:val="4"/>
          <w:sz w:val="28"/>
          <w:szCs w:val="28"/>
          <w:lang w:val="da-DK"/>
        </w:rPr>
        <w:t xml:space="preserve">(2) </w:t>
      </w:r>
      <w:r w:rsidR="00927BDF" w:rsidRPr="00CA7B25">
        <w:rPr>
          <w:rFonts w:ascii="Times New Roman" w:hAnsi="Times New Roman" w:cs="Times New Roman"/>
          <w:color w:val="000000" w:themeColor="text1"/>
          <w:spacing w:val="4"/>
          <w:sz w:val="28"/>
          <w:szCs w:val="28"/>
          <w:lang w:val="da-DK"/>
        </w:rPr>
        <w:t xml:space="preserve">Phi lê cá sấy khô (mã VCPA 10202, mã </w:t>
      </w:r>
      <w:r w:rsidR="005F42E4" w:rsidRPr="00CA7B25">
        <w:rPr>
          <w:rFonts w:ascii="Times New Roman" w:hAnsi="Times New Roman" w:cs="Times New Roman"/>
          <w:color w:val="000000" w:themeColor="text1"/>
          <w:spacing w:val="4"/>
          <w:sz w:val="28"/>
          <w:szCs w:val="28"/>
          <w:lang w:val="da-DK"/>
        </w:rPr>
        <w:t>I/O</w:t>
      </w:r>
      <w:r w:rsidR="00927BDF" w:rsidRPr="00CA7B25">
        <w:rPr>
          <w:rFonts w:ascii="Times New Roman" w:hAnsi="Times New Roman" w:cs="Times New Roman"/>
          <w:color w:val="000000" w:themeColor="text1"/>
          <w:spacing w:val="4"/>
          <w:sz w:val="28"/>
          <w:szCs w:val="28"/>
          <w:lang w:val="da-DK"/>
        </w:rPr>
        <w:t xml:space="preserve"> 43</w:t>
      </w:r>
      <w:r w:rsidR="006906C6" w:rsidRPr="00CA7B25">
        <w:rPr>
          <w:rFonts w:ascii="Times New Roman" w:hAnsi="Times New Roman" w:cs="Times New Roman"/>
          <w:color w:val="000000" w:themeColor="text1"/>
          <w:spacing w:val="4"/>
          <w:sz w:val="28"/>
          <w:szCs w:val="28"/>
          <w:lang w:val="da-DK"/>
        </w:rPr>
        <w:t>): doanh thu năm 2019 là 3 tỷ đồng</w:t>
      </w:r>
      <w:r w:rsidR="00CF358D" w:rsidRPr="00CA7B25">
        <w:rPr>
          <w:rFonts w:ascii="Times New Roman" w:hAnsi="Times New Roman" w:cs="Times New Roman"/>
          <w:color w:val="000000" w:themeColor="text1"/>
          <w:spacing w:val="4"/>
          <w:sz w:val="28"/>
          <w:szCs w:val="28"/>
          <w:lang w:val="da-DK"/>
        </w:rPr>
        <w:t>.</w:t>
      </w:r>
    </w:p>
    <w:p w14:paraId="0941C90F" w14:textId="34D748F5" w:rsidR="006906C6" w:rsidRPr="00CA7B25" w:rsidRDefault="00E438D8"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(3) </w:t>
      </w:r>
      <w:r w:rsidR="00927BDF" w:rsidRPr="00CA7B25">
        <w:rPr>
          <w:rFonts w:ascii="Times New Roman" w:hAnsi="Times New Roman" w:cs="Times New Roman"/>
          <w:color w:val="000000" w:themeColor="text1"/>
          <w:sz w:val="28"/>
          <w:szCs w:val="28"/>
          <w:lang w:val="da-DK"/>
        </w:rPr>
        <w:t xml:space="preserve">Thức ăn cho thuỷ sản (mã VCPA 10800, mã </w:t>
      </w:r>
      <w:r w:rsidR="005F42E4" w:rsidRPr="00CA7B25">
        <w:rPr>
          <w:rFonts w:ascii="Times New Roman" w:hAnsi="Times New Roman" w:cs="Times New Roman"/>
          <w:color w:val="000000" w:themeColor="text1"/>
          <w:sz w:val="28"/>
          <w:szCs w:val="28"/>
          <w:lang w:val="da-DK"/>
        </w:rPr>
        <w:t>I/O</w:t>
      </w:r>
      <w:r w:rsidR="00927BDF" w:rsidRPr="00CA7B25">
        <w:rPr>
          <w:rFonts w:ascii="Times New Roman" w:hAnsi="Times New Roman" w:cs="Times New Roman"/>
          <w:color w:val="000000" w:themeColor="text1"/>
          <w:sz w:val="28"/>
          <w:szCs w:val="28"/>
          <w:lang w:val="da-DK"/>
        </w:rPr>
        <w:t xml:space="preserve"> 54)</w:t>
      </w:r>
      <w:r w:rsidR="00CF358D" w:rsidRPr="00CA7B25">
        <w:rPr>
          <w:rFonts w:ascii="Times New Roman" w:hAnsi="Times New Roman" w:cs="Times New Roman"/>
          <w:color w:val="000000" w:themeColor="text1"/>
          <w:sz w:val="28"/>
          <w:szCs w:val="28"/>
          <w:lang w:val="da-DK"/>
        </w:rPr>
        <w:t>: doanh thu năm 2019 là 6 tỷ đồng.</w:t>
      </w:r>
    </w:p>
    <w:p w14:paraId="3BCAF035" w14:textId="77777777" w:rsidR="00CF358D" w:rsidRPr="00CA7B25" w:rsidRDefault="00CF358D" w:rsidP="00E438D8">
      <w:pPr>
        <w:pStyle w:val="ListParagraph"/>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Từ số liệu trên tính được:</w:t>
      </w:r>
    </w:p>
    <w:p w14:paraId="736DFE16" w14:textId="4216AAC2" w:rsidR="00CF358D" w:rsidRPr="00CA7B25" w:rsidRDefault="00CF358D"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GO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43 = 5 tỷ + 3 tỷ  = 8 tỷ</w:t>
      </w:r>
    </w:p>
    <w:p w14:paraId="5DB99437" w14:textId="7AA1A073" w:rsidR="00CF358D" w:rsidRPr="00CA7B25" w:rsidRDefault="00CF358D"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GO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54 = 6 tỷ</w:t>
      </w:r>
    </w:p>
    <w:p w14:paraId="3377F67F" w14:textId="25956306" w:rsidR="00CF358D" w:rsidRPr="00CA7B25" w:rsidRDefault="00CF358D" w:rsidP="00E438D8">
      <w:pPr>
        <w:pStyle w:val="ListParagraph"/>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Như vậy, </w:t>
      </w:r>
      <w:r w:rsidRPr="00CA7B25">
        <w:rPr>
          <w:rFonts w:ascii="Times New Roman" w:hAnsi="Times New Roman"/>
          <w:b/>
          <w:color w:val="000000" w:themeColor="text1"/>
          <w:sz w:val="28"/>
          <w:szCs w:val="28"/>
          <w:lang w:val="da-DK"/>
        </w:rPr>
        <w:t>sản phẩm chính</w:t>
      </w:r>
      <w:r w:rsidRPr="00CA7B25">
        <w:rPr>
          <w:rFonts w:ascii="Times New Roman" w:hAnsi="Times New Roman"/>
          <w:color w:val="000000" w:themeColor="text1"/>
          <w:sz w:val="28"/>
          <w:szCs w:val="28"/>
          <w:lang w:val="da-DK"/>
        </w:rPr>
        <w:t xml:space="preserve"> của doanh nghiệp là sản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43 (Thuỷ sản và các sản phẩm từ thuỷ sản chế biến, bảo quản).</w:t>
      </w:r>
    </w:p>
    <w:p w14:paraId="1C382AEC" w14:textId="77777777" w:rsidR="00CF358D" w:rsidRPr="00CA7B25" w:rsidRDefault="00CF358D"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Ví dụ 2</w:t>
      </w:r>
      <w:r w:rsidRPr="00CA7B25">
        <w:rPr>
          <w:rFonts w:ascii="Times New Roman" w:hAnsi="Times New Roman" w:cs="Times New Roman"/>
          <w:color w:val="000000" w:themeColor="text1"/>
          <w:sz w:val="28"/>
          <w:szCs w:val="28"/>
          <w:lang w:val="da-DK"/>
        </w:rPr>
        <w:t>: Một doanh nghiệp sản xuất, kinh doanh các sản phẩm sau:</w:t>
      </w:r>
    </w:p>
    <w:p w14:paraId="31D36FD5" w14:textId="6F04B1C5" w:rsidR="00CF358D" w:rsidRPr="00CA7B25" w:rsidRDefault="00CF358D"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(1) Xây dựng</w:t>
      </w:r>
      <w:r w:rsidR="00383283" w:rsidRPr="00CA7B25">
        <w:rPr>
          <w:rFonts w:ascii="Times New Roman" w:hAnsi="Times New Roman" w:cs="Times New Roman"/>
          <w:color w:val="000000" w:themeColor="text1"/>
          <w:sz w:val="28"/>
          <w:szCs w:val="28"/>
          <w:lang w:val="da-DK"/>
        </w:rPr>
        <w:t xml:space="preserve"> hầm</w:t>
      </w:r>
      <w:r w:rsidRPr="00CA7B25">
        <w:rPr>
          <w:rFonts w:ascii="Times New Roman" w:hAnsi="Times New Roman" w:cs="Times New Roman"/>
          <w:color w:val="000000" w:themeColor="text1"/>
          <w:sz w:val="28"/>
          <w:szCs w:val="28"/>
          <w:lang w:val="da-DK"/>
        </w:rPr>
        <w:t xml:space="preserve"> đường </w:t>
      </w:r>
      <w:r w:rsidR="00383283" w:rsidRPr="00CA7B25">
        <w:rPr>
          <w:rFonts w:ascii="Times New Roman" w:hAnsi="Times New Roman" w:cs="Times New Roman"/>
          <w:color w:val="000000" w:themeColor="text1"/>
          <w:sz w:val="28"/>
          <w:szCs w:val="28"/>
          <w:lang w:val="da-DK"/>
        </w:rPr>
        <w:t xml:space="preserve">bộ (mã VCPA 42120, mã </w:t>
      </w:r>
      <w:r w:rsidR="005F42E4" w:rsidRPr="00CA7B25">
        <w:rPr>
          <w:rFonts w:ascii="Times New Roman" w:hAnsi="Times New Roman" w:cs="Times New Roman"/>
          <w:color w:val="000000" w:themeColor="text1"/>
          <w:sz w:val="28"/>
          <w:szCs w:val="28"/>
          <w:lang w:val="da-DK"/>
        </w:rPr>
        <w:t>I/O</w:t>
      </w:r>
      <w:r w:rsidR="00B946FF" w:rsidRPr="00CA7B25">
        <w:rPr>
          <w:rFonts w:ascii="Times New Roman" w:hAnsi="Times New Roman" w:cs="Times New Roman"/>
          <w:color w:val="000000" w:themeColor="text1"/>
          <w:sz w:val="28"/>
          <w:szCs w:val="28"/>
          <w:lang w:val="da-DK"/>
        </w:rPr>
        <w:t xml:space="preserve"> 122): doanh thu năm </w:t>
      </w:r>
      <w:r w:rsidR="00C835C1" w:rsidRPr="00CA7B25">
        <w:rPr>
          <w:rFonts w:ascii="Times New Roman" w:hAnsi="Times New Roman" w:cs="Times New Roman"/>
          <w:color w:val="000000" w:themeColor="text1"/>
          <w:sz w:val="28"/>
          <w:szCs w:val="28"/>
          <w:lang w:val="da-DK"/>
        </w:rPr>
        <w:t>2019 là 12 tỷ.</w:t>
      </w:r>
    </w:p>
    <w:p w14:paraId="17761EE4" w14:textId="2224D58B" w:rsidR="00CF358D" w:rsidRPr="00CA7B25" w:rsidRDefault="00CF358D" w:rsidP="00E438D8">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(2) Mua bán nhà </w:t>
      </w:r>
      <w:r w:rsidR="00C835C1" w:rsidRPr="00CA7B25">
        <w:rPr>
          <w:rFonts w:ascii="Times New Roman" w:hAnsi="Times New Roman" w:cs="Times New Roman"/>
          <w:color w:val="000000" w:themeColor="text1"/>
          <w:sz w:val="28"/>
          <w:szCs w:val="28"/>
          <w:lang w:val="da-DK"/>
        </w:rPr>
        <w:t>chung cư (mã VCPA</w:t>
      </w:r>
      <w:r w:rsidR="00224B36" w:rsidRPr="00CA7B25">
        <w:rPr>
          <w:rFonts w:ascii="Times New Roman" w:hAnsi="Times New Roman" w:cs="Times New Roman"/>
          <w:color w:val="000000" w:themeColor="text1"/>
          <w:sz w:val="28"/>
          <w:szCs w:val="28"/>
          <w:lang w:val="da-DK"/>
        </w:rPr>
        <w:t xml:space="preserve"> 68101</w:t>
      </w:r>
      <w:r w:rsidR="00C835C1" w:rsidRPr="00CA7B25">
        <w:rPr>
          <w:rFonts w:ascii="Times New Roman" w:hAnsi="Times New Roman" w:cs="Times New Roman"/>
          <w:color w:val="000000" w:themeColor="text1"/>
          <w:sz w:val="28"/>
          <w:szCs w:val="28"/>
          <w:lang w:val="da-DK"/>
        </w:rPr>
        <w:t xml:space="preserve">, mã </w:t>
      </w:r>
      <w:r w:rsidR="005F42E4" w:rsidRPr="00CA7B25">
        <w:rPr>
          <w:rFonts w:ascii="Times New Roman" w:hAnsi="Times New Roman" w:cs="Times New Roman"/>
          <w:color w:val="000000" w:themeColor="text1"/>
          <w:sz w:val="28"/>
          <w:szCs w:val="28"/>
          <w:lang w:val="da-DK"/>
        </w:rPr>
        <w:t>I/O</w:t>
      </w:r>
      <w:r w:rsidR="00C835C1" w:rsidRPr="00CA7B25">
        <w:rPr>
          <w:rFonts w:ascii="Times New Roman" w:hAnsi="Times New Roman" w:cs="Times New Roman"/>
          <w:color w:val="000000" w:themeColor="text1"/>
          <w:sz w:val="28"/>
          <w:szCs w:val="28"/>
          <w:lang w:val="da-DK"/>
        </w:rPr>
        <w:t xml:space="preserve"> 151): doanh thu năm 2019 là </w:t>
      </w:r>
      <w:r w:rsidR="00224B36" w:rsidRPr="00CA7B25">
        <w:rPr>
          <w:rFonts w:ascii="Times New Roman" w:hAnsi="Times New Roman" w:cs="Times New Roman"/>
          <w:color w:val="000000" w:themeColor="text1"/>
          <w:sz w:val="28"/>
          <w:szCs w:val="28"/>
          <w:lang w:val="da-DK"/>
        </w:rPr>
        <w:t>6</w:t>
      </w:r>
      <w:r w:rsidR="00C835C1" w:rsidRPr="00CA7B25">
        <w:rPr>
          <w:rFonts w:ascii="Times New Roman" w:hAnsi="Times New Roman" w:cs="Times New Roman"/>
          <w:color w:val="000000" w:themeColor="text1"/>
          <w:sz w:val="28"/>
          <w:szCs w:val="28"/>
          <w:lang w:val="da-DK"/>
        </w:rPr>
        <w:t xml:space="preserve">5 tỷ, giá vốn hàng bán là </w:t>
      </w:r>
      <w:r w:rsidR="00224B36" w:rsidRPr="00CA7B25">
        <w:rPr>
          <w:rFonts w:ascii="Times New Roman" w:hAnsi="Times New Roman" w:cs="Times New Roman"/>
          <w:color w:val="000000" w:themeColor="text1"/>
          <w:sz w:val="28"/>
          <w:szCs w:val="28"/>
          <w:lang w:val="da-DK"/>
        </w:rPr>
        <w:t>52</w:t>
      </w:r>
      <w:r w:rsidR="00C835C1" w:rsidRPr="00CA7B25">
        <w:rPr>
          <w:rFonts w:ascii="Times New Roman" w:hAnsi="Times New Roman" w:cs="Times New Roman"/>
          <w:color w:val="000000" w:themeColor="text1"/>
          <w:sz w:val="28"/>
          <w:szCs w:val="28"/>
          <w:lang w:val="da-DK"/>
        </w:rPr>
        <w:t xml:space="preserve"> tỷ</w:t>
      </w:r>
      <w:r w:rsidR="00224B36" w:rsidRPr="00CA7B25">
        <w:rPr>
          <w:rFonts w:ascii="Times New Roman" w:hAnsi="Times New Roman" w:cs="Times New Roman"/>
          <w:color w:val="000000" w:themeColor="text1"/>
          <w:sz w:val="28"/>
          <w:szCs w:val="28"/>
          <w:lang w:val="da-DK"/>
        </w:rPr>
        <w:t>.</w:t>
      </w:r>
    </w:p>
    <w:p w14:paraId="298BC282" w14:textId="77777777" w:rsidR="00224B36" w:rsidRPr="00CA7B25" w:rsidRDefault="00224B36" w:rsidP="00E438D8">
      <w:pPr>
        <w:pStyle w:val="ListParagraph"/>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Từ số liệu trên tính được:</w:t>
      </w:r>
    </w:p>
    <w:p w14:paraId="71B1B91C" w14:textId="7A20FC73" w:rsidR="006A4A83" w:rsidRPr="00CA7B25" w:rsidRDefault="00224B36"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GO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122 = 12 tỷ</w:t>
      </w:r>
    </w:p>
    <w:p w14:paraId="4A1756BD" w14:textId="5E81C881" w:rsidR="00224B36" w:rsidRPr="00CA7B25" w:rsidRDefault="00224B36" w:rsidP="006A4A83">
      <w:pPr>
        <w:spacing w:after="120" w:line="360" w:lineRule="exact"/>
        <w:ind w:left="720"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GO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151 = 65 tỷ - 52 tỷ = 13 tỷ</w:t>
      </w:r>
    </w:p>
    <w:p w14:paraId="7C677C54" w14:textId="33F5D91A" w:rsidR="00224B36" w:rsidRPr="00CA7B25" w:rsidRDefault="00224B36" w:rsidP="00E438D8">
      <w:pPr>
        <w:pStyle w:val="ListParagraph"/>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Như vậy, </w:t>
      </w:r>
      <w:r w:rsidRPr="00CA7B25">
        <w:rPr>
          <w:rFonts w:ascii="Times New Roman" w:hAnsi="Times New Roman"/>
          <w:b/>
          <w:color w:val="000000" w:themeColor="text1"/>
          <w:sz w:val="28"/>
          <w:szCs w:val="28"/>
          <w:lang w:val="da-DK"/>
        </w:rPr>
        <w:t>sản phẩm chính</w:t>
      </w:r>
      <w:r w:rsidRPr="00CA7B25">
        <w:rPr>
          <w:rFonts w:ascii="Times New Roman" w:hAnsi="Times New Roman"/>
          <w:color w:val="000000" w:themeColor="text1"/>
          <w:sz w:val="28"/>
          <w:szCs w:val="28"/>
          <w:lang w:val="da-DK"/>
        </w:rPr>
        <w:t xml:space="preserve"> của doanh nghiệp là sản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151 (</w:t>
      </w:r>
      <w:r w:rsidR="006E3127" w:rsidRPr="00CA7B25">
        <w:rPr>
          <w:rFonts w:ascii="Times New Roman" w:hAnsi="Times New Roman"/>
          <w:color w:val="000000" w:themeColor="text1"/>
          <w:sz w:val="28"/>
          <w:szCs w:val="28"/>
          <w:lang w:val="da-DK"/>
        </w:rPr>
        <w:t>Dịch vụ  kinh doanh bất động sản</w:t>
      </w:r>
      <w:r w:rsidRPr="00CA7B25">
        <w:rPr>
          <w:rFonts w:ascii="Times New Roman" w:hAnsi="Times New Roman"/>
          <w:color w:val="000000" w:themeColor="text1"/>
          <w:sz w:val="28"/>
          <w:szCs w:val="28"/>
          <w:lang w:val="da-DK"/>
        </w:rPr>
        <w:t>).</w:t>
      </w:r>
    </w:p>
    <w:p w14:paraId="2919A365" w14:textId="77777777" w:rsidR="00CF358D" w:rsidRPr="00CA7B25" w:rsidRDefault="00E438D8" w:rsidP="00E438D8">
      <w:pPr>
        <w:pStyle w:val="ListParagraph"/>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 xml:space="preserve">III. </w:t>
      </w:r>
      <w:r w:rsidR="00CF358D" w:rsidRPr="00CA7B25">
        <w:rPr>
          <w:rFonts w:ascii="Times New Roman" w:hAnsi="Times New Roman"/>
          <w:b/>
          <w:color w:val="000000" w:themeColor="text1"/>
          <w:sz w:val="28"/>
          <w:szCs w:val="28"/>
          <w:lang w:val="da-DK"/>
        </w:rPr>
        <w:t>Phương pháp ghi phiếu</w:t>
      </w:r>
      <w:r w:rsidR="0030096E" w:rsidRPr="00CA7B25">
        <w:rPr>
          <w:rFonts w:ascii="Times New Roman" w:hAnsi="Times New Roman"/>
          <w:b/>
          <w:color w:val="000000" w:themeColor="text1"/>
          <w:sz w:val="28"/>
          <w:szCs w:val="28"/>
          <w:lang w:val="da-DK"/>
        </w:rPr>
        <w:t xml:space="preserve"> điều tra</w:t>
      </w:r>
    </w:p>
    <w:p w14:paraId="579E1D5A" w14:textId="77777777" w:rsidR="00CF358D" w:rsidRPr="00CA7B25" w:rsidRDefault="00CF358D" w:rsidP="00E438D8">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Thông tin định danh</w:t>
      </w:r>
    </w:p>
    <w:p w14:paraId="67D8E05B" w14:textId="77777777" w:rsidR="0031229F" w:rsidRPr="00CA7B25" w:rsidRDefault="0031229F" w:rsidP="00E438D8">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color w:val="000000" w:themeColor="text1"/>
          <w:sz w:val="28"/>
          <w:szCs w:val="28"/>
          <w:lang w:val="da-DK"/>
        </w:rPr>
        <w:t>Thông tin định danh sẽ được tự động link từ kết qu</w:t>
      </w:r>
      <w:r w:rsidR="00F10877" w:rsidRPr="00CA7B25">
        <w:rPr>
          <w:rFonts w:ascii="Times New Roman" w:hAnsi="Times New Roman" w:cs="Times New Roman"/>
          <w:color w:val="000000" w:themeColor="text1"/>
          <w:sz w:val="28"/>
          <w:szCs w:val="28"/>
          <w:lang w:val="da-DK"/>
        </w:rPr>
        <w:t>ả</w:t>
      </w:r>
      <w:r w:rsidRPr="00CA7B25">
        <w:rPr>
          <w:rFonts w:ascii="Times New Roman" w:hAnsi="Times New Roman" w:cs="Times New Roman"/>
          <w:color w:val="000000" w:themeColor="text1"/>
          <w:sz w:val="28"/>
          <w:szCs w:val="28"/>
          <w:lang w:val="da-DK"/>
        </w:rPr>
        <w:t xml:space="preserve"> điều tra doanh nghiệp 2020. Các thông tin định danh bao gồm</w:t>
      </w:r>
      <w:r w:rsidRPr="00CA7B25">
        <w:rPr>
          <w:rFonts w:ascii="Times New Roman" w:hAnsi="Times New Roman" w:cs="Times New Roman"/>
          <w:b/>
          <w:color w:val="000000" w:themeColor="text1"/>
          <w:sz w:val="28"/>
          <w:szCs w:val="28"/>
          <w:lang w:val="da-DK"/>
        </w:rPr>
        <w:t>:</w:t>
      </w:r>
    </w:p>
    <w:p w14:paraId="0623FB06" w14:textId="77777777" w:rsidR="0031229F" w:rsidRPr="00CA7B25" w:rsidRDefault="0031229F"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1. </w:t>
      </w:r>
      <w:r w:rsidR="00CF358D" w:rsidRPr="00CA7B25">
        <w:rPr>
          <w:rFonts w:ascii="Times New Roman" w:hAnsi="Times New Roman" w:cs="Times New Roman"/>
          <w:color w:val="000000" w:themeColor="text1"/>
          <w:sz w:val="28"/>
          <w:szCs w:val="28"/>
          <w:lang w:val="da-DK"/>
        </w:rPr>
        <w:t>Tên doanh nghiệp</w:t>
      </w:r>
    </w:p>
    <w:p w14:paraId="2D61C13D" w14:textId="77777777" w:rsidR="0031229F" w:rsidRPr="00CA7B25" w:rsidRDefault="0031229F" w:rsidP="00E438D8">
      <w:pPr>
        <w:tabs>
          <w:tab w:val="left" w:pos="1134"/>
        </w:tabs>
        <w:spacing w:after="120" w:line="360" w:lineRule="exact"/>
        <w:ind w:firstLine="720"/>
        <w:jc w:val="both"/>
        <w:rPr>
          <w:rFonts w:ascii="Times New Roman" w:hAnsi="Times New Roman" w:cs="Times New Roman"/>
          <w:color w:val="000000" w:themeColor="text1"/>
          <w:sz w:val="28"/>
          <w:szCs w:val="28"/>
        </w:rPr>
      </w:pPr>
      <w:r w:rsidRPr="00CA7B25">
        <w:rPr>
          <w:rFonts w:ascii="Times New Roman" w:hAnsi="Times New Roman" w:cs="Times New Roman"/>
          <w:color w:val="000000" w:themeColor="text1"/>
          <w:sz w:val="28"/>
          <w:szCs w:val="28"/>
          <w:lang w:val="da-DK"/>
        </w:rPr>
        <w:t>2. Đ</w:t>
      </w:r>
      <w:r w:rsidR="00CF358D" w:rsidRPr="00CA7B25">
        <w:rPr>
          <w:rFonts w:ascii="Times New Roman" w:hAnsi="Times New Roman" w:cs="Times New Roman"/>
          <w:color w:val="000000" w:themeColor="text1"/>
          <w:sz w:val="28"/>
          <w:szCs w:val="28"/>
          <w:lang w:val="da-DK"/>
        </w:rPr>
        <w:t>ịa chỉ</w:t>
      </w:r>
      <w:r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pt-BR"/>
        </w:rPr>
        <w:t xml:space="preserve">Tỉnh/thành phố </w:t>
      </w:r>
      <w:r w:rsidRPr="00CA7B25">
        <w:rPr>
          <w:rFonts w:ascii="Times New Roman" w:hAnsi="Times New Roman" w:cs="Times New Roman"/>
          <w:color w:val="000000" w:themeColor="text1"/>
          <w:sz w:val="28"/>
          <w:szCs w:val="28"/>
        </w:rPr>
        <w:t xml:space="preserve">trực thuộc Trung ương; </w:t>
      </w:r>
      <w:r w:rsidRPr="00CA7B25">
        <w:rPr>
          <w:rFonts w:ascii="Times New Roman" w:hAnsi="Times New Roman" w:cs="Times New Roman"/>
          <w:color w:val="000000" w:themeColor="text1"/>
          <w:sz w:val="28"/>
          <w:szCs w:val="28"/>
          <w:lang w:val="pt-BR"/>
        </w:rPr>
        <w:t>Huyện/quận</w:t>
      </w:r>
      <w:r w:rsidRPr="00CA7B25">
        <w:rPr>
          <w:rFonts w:ascii="Times New Roman" w:hAnsi="Times New Roman" w:cs="Times New Roman"/>
          <w:color w:val="000000" w:themeColor="text1"/>
          <w:sz w:val="28"/>
          <w:szCs w:val="28"/>
          <w:lang w:val="vi-VN"/>
        </w:rPr>
        <w:t xml:space="preserve"> (</w:t>
      </w:r>
      <w:r w:rsidRPr="00CA7B25">
        <w:rPr>
          <w:rFonts w:ascii="Times New Roman" w:hAnsi="Times New Roman" w:cs="Times New Roman"/>
          <w:color w:val="000000" w:themeColor="text1"/>
          <w:sz w:val="28"/>
          <w:szCs w:val="28"/>
          <w:lang w:val="pt-BR"/>
        </w:rPr>
        <w:t>thị xã</w:t>
      </w:r>
      <w:r w:rsidRPr="00CA7B25">
        <w:rPr>
          <w:rFonts w:ascii="Times New Roman" w:hAnsi="Times New Roman" w:cs="Times New Roman"/>
          <w:color w:val="000000" w:themeColor="text1"/>
          <w:sz w:val="28"/>
          <w:szCs w:val="28"/>
          <w:lang w:val="vi-VN"/>
        </w:rPr>
        <w:t>/TP</w:t>
      </w:r>
      <w:r w:rsidRPr="00CA7B25">
        <w:rPr>
          <w:rFonts w:ascii="Times New Roman" w:hAnsi="Times New Roman" w:cs="Times New Roman"/>
          <w:color w:val="000000" w:themeColor="text1"/>
          <w:sz w:val="28"/>
          <w:szCs w:val="28"/>
          <w:lang w:val="pt-BR"/>
        </w:rPr>
        <w:t xml:space="preserve"> thuộc tỉnh</w:t>
      </w:r>
      <w:r w:rsidRPr="00CA7B25">
        <w:rPr>
          <w:rFonts w:ascii="Times New Roman" w:hAnsi="Times New Roman" w:cs="Times New Roman"/>
          <w:color w:val="000000" w:themeColor="text1"/>
          <w:sz w:val="28"/>
          <w:szCs w:val="28"/>
          <w:lang w:val="vi-VN"/>
        </w:rPr>
        <w:t>)</w:t>
      </w:r>
      <w:r w:rsidRPr="00CA7B25">
        <w:rPr>
          <w:rFonts w:ascii="Times New Roman" w:hAnsi="Times New Roman" w:cs="Times New Roman"/>
          <w:color w:val="000000" w:themeColor="text1"/>
          <w:sz w:val="28"/>
          <w:szCs w:val="28"/>
        </w:rPr>
        <w:t xml:space="preserve">; </w:t>
      </w:r>
      <w:r w:rsidRPr="00CA7B25">
        <w:rPr>
          <w:rFonts w:ascii="Times New Roman" w:hAnsi="Times New Roman" w:cs="Times New Roman"/>
          <w:color w:val="000000" w:themeColor="text1"/>
          <w:sz w:val="28"/>
          <w:szCs w:val="28"/>
          <w:lang w:val="pt-BR"/>
        </w:rPr>
        <w:t xml:space="preserve">Xã/phường/thị trấn; Thôn, ấp (số nhà, đường phố); </w:t>
      </w:r>
      <w:r w:rsidRPr="00CA7B25">
        <w:rPr>
          <w:rFonts w:ascii="Times New Roman" w:hAnsi="Times New Roman" w:cs="Times New Roman"/>
          <w:color w:val="000000" w:themeColor="text1"/>
          <w:sz w:val="28"/>
          <w:szCs w:val="28"/>
          <w:lang w:val="vi-VN"/>
        </w:rPr>
        <w:t>Số điện thoại</w:t>
      </w:r>
      <w:r w:rsidRPr="00CA7B25">
        <w:rPr>
          <w:rFonts w:ascii="Times New Roman" w:hAnsi="Times New Roman" w:cs="Times New Roman"/>
          <w:color w:val="000000" w:themeColor="text1"/>
          <w:sz w:val="28"/>
          <w:szCs w:val="28"/>
        </w:rPr>
        <w:t>.</w:t>
      </w:r>
    </w:p>
    <w:p w14:paraId="1A3F1382" w14:textId="6C792B84" w:rsidR="0031229F" w:rsidRPr="00CA7B25" w:rsidRDefault="0031229F"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rPr>
        <w:t>3.</w:t>
      </w:r>
      <w:r w:rsidRPr="00CA7B25">
        <w:rPr>
          <w:rFonts w:ascii="Times New Roman" w:hAnsi="Times New Roman" w:cs="Times New Roman"/>
          <w:color w:val="000000" w:themeColor="text1"/>
          <w:sz w:val="28"/>
          <w:szCs w:val="28"/>
          <w:lang w:val="da-DK"/>
        </w:rPr>
        <w:t xml:space="preserve"> L</w:t>
      </w:r>
      <w:r w:rsidR="00CF358D" w:rsidRPr="00CA7B25">
        <w:rPr>
          <w:rFonts w:ascii="Times New Roman" w:hAnsi="Times New Roman" w:cs="Times New Roman"/>
          <w:color w:val="000000" w:themeColor="text1"/>
          <w:sz w:val="28"/>
          <w:szCs w:val="28"/>
          <w:lang w:val="da-DK"/>
        </w:rPr>
        <w:t xml:space="preserve">oại hình </w:t>
      </w:r>
      <w:r w:rsidR="005F42E4" w:rsidRPr="00CA7B25">
        <w:rPr>
          <w:rFonts w:ascii="Times New Roman" w:hAnsi="Times New Roman" w:cs="Times New Roman"/>
          <w:color w:val="000000" w:themeColor="text1"/>
          <w:sz w:val="28"/>
          <w:szCs w:val="28"/>
          <w:lang w:val="da-DK"/>
        </w:rPr>
        <w:t>kinh tế</w:t>
      </w:r>
    </w:p>
    <w:p w14:paraId="00DC2D9C" w14:textId="5A08CF54" w:rsidR="00CF358D" w:rsidRPr="00CA7B25" w:rsidRDefault="0031229F"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4. </w:t>
      </w:r>
      <w:r w:rsidR="00C71919" w:rsidRPr="00CA7B25">
        <w:rPr>
          <w:rFonts w:ascii="Times New Roman" w:hAnsi="Times New Roman" w:cs="Times New Roman"/>
          <w:color w:val="000000" w:themeColor="text1"/>
          <w:sz w:val="28"/>
          <w:szCs w:val="28"/>
          <w:lang w:val="da-DK"/>
        </w:rPr>
        <w:t>Tên</w:t>
      </w:r>
      <w:r w:rsidR="00F10877" w:rsidRPr="00CA7B25">
        <w:rPr>
          <w:rFonts w:ascii="Times New Roman" w:hAnsi="Times New Roman" w:cs="Times New Roman"/>
          <w:color w:val="000000" w:themeColor="text1"/>
          <w:sz w:val="28"/>
          <w:szCs w:val="28"/>
          <w:lang w:val="da-DK"/>
        </w:rPr>
        <w:t xml:space="preserve"> </w:t>
      </w:r>
      <w:r w:rsidR="00C71919" w:rsidRPr="00CA7B25">
        <w:rPr>
          <w:rFonts w:ascii="Times New Roman" w:hAnsi="Times New Roman" w:cs="Times New Roman"/>
          <w:color w:val="000000" w:themeColor="text1"/>
          <w:sz w:val="28"/>
          <w:szCs w:val="28"/>
          <w:lang w:val="da-DK"/>
        </w:rPr>
        <w:t xml:space="preserve">và mã </w:t>
      </w:r>
      <w:r w:rsidR="00CF358D" w:rsidRPr="00CA7B25">
        <w:rPr>
          <w:rFonts w:ascii="Times New Roman" w:hAnsi="Times New Roman" w:cs="Times New Roman"/>
          <w:color w:val="000000" w:themeColor="text1"/>
          <w:sz w:val="28"/>
          <w:szCs w:val="28"/>
          <w:lang w:val="da-DK"/>
        </w:rPr>
        <w:t xml:space="preserve">sản phẩm </w:t>
      </w:r>
      <w:r w:rsidR="005F42E4" w:rsidRPr="00CA7B25">
        <w:rPr>
          <w:rFonts w:ascii="Times New Roman" w:hAnsi="Times New Roman" w:cs="Times New Roman"/>
          <w:color w:val="000000" w:themeColor="text1"/>
          <w:sz w:val="28"/>
          <w:szCs w:val="28"/>
          <w:lang w:val="da-DK"/>
        </w:rPr>
        <w:t>I/O</w:t>
      </w:r>
    </w:p>
    <w:p w14:paraId="14B28928" w14:textId="77777777" w:rsidR="009619FF" w:rsidRDefault="009619FF" w:rsidP="00974C0D">
      <w:pPr>
        <w:spacing w:after="120" w:line="360" w:lineRule="exact"/>
        <w:ind w:firstLine="720"/>
        <w:jc w:val="both"/>
        <w:rPr>
          <w:rFonts w:ascii="Times New Roman" w:hAnsi="Times New Roman" w:cs="Times New Roman"/>
          <w:b/>
          <w:color w:val="000000" w:themeColor="text1"/>
          <w:sz w:val="28"/>
          <w:szCs w:val="28"/>
          <w:lang w:val="da-DK"/>
        </w:rPr>
      </w:pPr>
    </w:p>
    <w:p w14:paraId="19CE62CF" w14:textId="77777777" w:rsidR="00CF358D" w:rsidRPr="00CA7B25" w:rsidRDefault="00981033" w:rsidP="00974C0D">
      <w:pPr>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lastRenderedPageBreak/>
        <w:t xml:space="preserve">Phần I: Doanh thu thuần hoạt động SXKD của DN </w:t>
      </w:r>
      <w:r w:rsidR="00974C0D" w:rsidRPr="00CA7B25">
        <w:rPr>
          <w:rFonts w:ascii="Times New Roman" w:hAnsi="Times New Roman" w:cs="Times New Roman"/>
          <w:b/>
          <w:color w:val="000000" w:themeColor="text1"/>
          <w:sz w:val="28"/>
          <w:szCs w:val="28"/>
          <w:lang w:val="da-DK"/>
        </w:rPr>
        <w:t xml:space="preserve">trong </w:t>
      </w:r>
      <w:r w:rsidRPr="00CA7B25">
        <w:rPr>
          <w:rFonts w:ascii="Times New Roman" w:hAnsi="Times New Roman" w:cs="Times New Roman"/>
          <w:b/>
          <w:color w:val="000000" w:themeColor="text1"/>
          <w:sz w:val="28"/>
          <w:szCs w:val="28"/>
          <w:lang w:val="da-DK"/>
        </w:rPr>
        <w:t>năm 2019</w:t>
      </w:r>
    </w:p>
    <w:p w14:paraId="1DB16E54" w14:textId="26381FB9" w:rsidR="00974C0D" w:rsidRPr="00CA7B25" w:rsidRDefault="00981033" w:rsidP="00974C0D">
      <w:pPr>
        <w:tabs>
          <w:tab w:val="left" w:pos="1134"/>
        </w:tabs>
        <w:spacing w:after="120" w:line="360" w:lineRule="exact"/>
        <w:ind w:firstLine="720"/>
        <w:jc w:val="both"/>
        <w:rPr>
          <w:rFonts w:ascii="Times New Roman" w:hAnsi="Times New Roman" w:cs="Times New Roman"/>
          <w:color w:val="000000" w:themeColor="text1"/>
          <w:spacing w:val="-4"/>
          <w:sz w:val="28"/>
          <w:szCs w:val="28"/>
          <w:lang w:val="da-DK"/>
        </w:rPr>
      </w:pPr>
      <w:r w:rsidRPr="00CA7B25">
        <w:rPr>
          <w:rFonts w:ascii="Times New Roman" w:hAnsi="Times New Roman" w:cs="Times New Roman"/>
          <w:b/>
          <w:color w:val="000000" w:themeColor="text1"/>
          <w:spacing w:val="-4"/>
          <w:sz w:val="28"/>
          <w:szCs w:val="28"/>
          <w:lang w:val="da-DK"/>
        </w:rPr>
        <w:t>5</w:t>
      </w:r>
      <w:r w:rsidR="00974C0D" w:rsidRPr="00CA7B25">
        <w:rPr>
          <w:rFonts w:ascii="Times New Roman" w:hAnsi="Times New Roman" w:cs="Times New Roman"/>
          <w:color w:val="000000" w:themeColor="text1"/>
          <w:spacing w:val="-4"/>
          <w:sz w:val="28"/>
          <w:szCs w:val="28"/>
          <w:lang w:val="da-DK"/>
        </w:rPr>
        <w:t>.</w:t>
      </w:r>
      <w:r w:rsidR="00974C0D" w:rsidRPr="00CA7B25">
        <w:rPr>
          <w:rFonts w:ascii="Times New Roman" w:hAnsi="Times New Roman" w:cs="Times New Roman"/>
          <w:b/>
          <w:color w:val="000000" w:themeColor="text1"/>
          <w:spacing w:val="-4"/>
          <w:sz w:val="28"/>
          <w:szCs w:val="28"/>
          <w:lang w:val="pt-BR"/>
        </w:rPr>
        <w:t xml:space="preserve"> Xin ông/bà cho biết tổng doanh thu thuần hoạt động sản xuất kinh doanh của doanh nghiệp năm 2019 là [HIỂN THỊ DOANH THU </w:t>
      </w:r>
      <w:r w:rsidR="005F42E4" w:rsidRPr="00CA7B25">
        <w:rPr>
          <w:rFonts w:ascii="Times New Roman" w:hAnsi="Times New Roman" w:cs="Times New Roman"/>
          <w:b/>
          <w:color w:val="000000" w:themeColor="text1"/>
          <w:spacing w:val="-4"/>
          <w:sz w:val="28"/>
          <w:szCs w:val="28"/>
          <w:lang w:val="pt-BR"/>
        </w:rPr>
        <w:t xml:space="preserve">THUẦN </w:t>
      </w:r>
      <w:r w:rsidR="00974C0D" w:rsidRPr="00CA7B25">
        <w:rPr>
          <w:rFonts w:ascii="Times New Roman" w:hAnsi="Times New Roman" w:cs="Times New Roman"/>
          <w:b/>
          <w:color w:val="000000" w:themeColor="text1"/>
          <w:spacing w:val="-4"/>
          <w:sz w:val="28"/>
          <w:szCs w:val="28"/>
          <w:lang w:val="pt-BR"/>
        </w:rPr>
        <w:t>CỦA DN NĂM 2019 TỪ KẾT QUẢ ĐIỀU TRA DN NĂM 2020] triệu đồng có đúng không?</w:t>
      </w:r>
    </w:p>
    <w:p w14:paraId="3AE2444D" w14:textId="77777777" w:rsidR="00E438D8" w:rsidRPr="00CA7B25" w:rsidRDefault="00C630B9" w:rsidP="00974C0D">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Doanh nghiệp xác nhận doanh thu thuần </w:t>
      </w:r>
      <w:r w:rsidR="00287E53" w:rsidRPr="00CA7B25">
        <w:rPr>
          <w:rFonts w:ascii="Times New Roman" w:hAnsi="Times New Roman" w:cs="Times New Roman"/>
          <w:color w:val="000000" w:themeColor="text1"/>
          <w:sz w:val="28"/>
          <w:szCs w:val="28"/>
          <w:lang w:val="da-DK"/>
        </w:rPr>
        <w:t xml:space="preserve">năm 2019 </w:t>
      </w:r>
      <w:r w:rsidR="002B7A38" w:rsidRPr="00CA7B25">
        <w:rPr>
          <w:rFonts w:ascii="Times New Roman" w:hAnsi="Times New Roman" w:cs="Times New Roman"/>
          <w:color w:val="000000" w:themeColor="text1"/>
          <w:sz w:val="28"/>
          <w:szCs w:val="28"/>
          <w:lang w:val="da-DK"/>
        </w:rPr>
        <w:t xml:space="preserve">của doanh nghiệp </w:t>
      </w:r>
      <w:r w:rsidR="00D54396" w:rsidRPr="00CA7B25">
        <w:rPr>
          <w:rFonts w:ascii="Times New Roman" w:hAnsi="Times New Roman" w:cs="Times New Roman"/>
          <w:i/>
          <w:color w:val="000000" w:themeColor="text1"/>
          <w:sz w:val="28"/>
          <w:szCs w:val="28"/>
          <w:lang w:val="da-DK"/>
        </w:rPr>
        <w:t xml:space="preserve">(link </w:t>
      </w:r>
      <w:r w:rsidR="002B7A38" w:rsidRPr="00CA7B25">
        <w:rPr>
          <w:rFonts w:ascii="Times New Roman" w:hAnsi="Times New Roman" w:cs="Times New Roman"/>
          <w:i/>
          <w:color w:val="000000" w:themeColor="text1"/>
          <w:sz w:val="28"/>
          <w:szCs w:val="28"/>
          <w:lang w:val="da-DK"/>
        </w:rPr>
        <w:t>từ kết quả điều tra doanh nghiệ</w:t>
      </w:r>
      <w:r w:rsidR="00252EB2" w:rsidRPr="00CA7B25">
        <w:rPr>
          <w:rFonts w:ascii="Times New Roman" w:hAnsi="Times New Roman" w:cs="Times New Roman"/>
          <w:i/>
          <w:color w:val="000000" w:themeColor="text1"/>
          <w:sz w:val="28"/>
          <w:szCs w:val="28"/>
          <w:lang w:val="da-DK"/>
        </w:rPr>
        <w:t>p</w:t>
      </w:r>
      <w:r w:rsidR="00D54396" w:rsidRPr="00CA7B25">
        <w:rPr>
          <w:rFonts w:ascii="Times New Roman" w:hAnsi="Times New Roman" w:cs="Times New Roman"/>
          <w:i/>
          <w:color w:val="000000" w:themeColor="text1"/>
          <w:sz w:val="28"/>
          <w:szCs w:val="28"/>
          <w:lang w:val="da-DK"/>
        </w:rPr>
        <w:t xml:space="preserve"> 2020)</w:t>
      </w:r>
      <w:r w:rsidR="00DA14BF" w:rsidRPr="00CA7B25">
        <w:rPr>
          <w:rFonts w:ascii="Times New Roman" w:hAnsi="Times New Roman" w:cs="Times New Roman"/>
          <w:color w:val="000000" w:themeColor="text1"/>
          <w:sz w:val="28"/>
          <w:szCs w:val="28"/>
          <w:lang w:val="da-DK"/>
        </w:rPr>
        <w:t xml:space="preserve"> có đúng không?</w:t>
      </w:r>
    </w:p>
    <w:p w14:paraId="15630D83" w14:textId="6608CEC3" w:rsidR="00E438D8" w:rsidRPr="00CA7B25" w:rsidRDefault="00DA14BF" w:rsidP="00974C0D">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Nếu</w:t>
      </w:r>
      <w:r w:rsidR="002B7A38" w:rsidRPr="00CA7B25">
        <w:rPr>
          <w:rFonts w:ascii="Times New Roman" w:hAnsi="Times New Roman" w:cs="Times New Roman"/>
          <w:color w:val="000000" w:themeColor="text1"/>
          <w:sz w:val="28"/>
          <w:szCs w:val="28"/>
          <w:lang w:val="da-DK"/>
        </w:rPr>
        <w:t xml:space="preserve"> số liệu chưa đúng, doanh nghiệp </w:t>
      </w:r>
      <w:r w:rsidR="0029046B" w:rsidRPr="00CA7B25">
        <w:rPr>
          <w:rFonts w:ascii="Times New Roman" w:hAnsi="Times New Roman" w:cs="Times New Roman"/>
          <w:color w:val="000000" w:themeColor="text1"/>
          <w:sz w:val="28"/>
          <w:szCs w:val="28"/>
          <w:lang w:val="da-DK"/>
        </w:rPr>
        <w:t>cung cấp</w:t>
      </w:r>
      <w:r w:rsidR="00E65924" w:rsidRPr="00CA7B25">
        <w:rPr>
          <w:rFonts w:ascii="Times New Roman" w:hAnsi="Times New Roman" w:cs="Times New Roman"/>
          <w:color w:val="000000" w:themeColor="text1"/>
          <w:sz w:val="28"/>
          <w:szCs w:val="28"/>
          <w:lang w:val="da-DK"/>
        </w:rPr>
        <w:t xml:space="preserve"> thông tin về</w:t>
      </w:r>
      <w:r w:rsidR="002B7A38" w:rsidRPr="00CA7B25">
        <w:rPr>
          <w:rFonts w:ascii="Times New Roman" w:hAnsi="Times New Roman" w:cs="Times New Roman"/>
          <w:color w:val="000000" w:themeColor="text1"/>
          <w:sz w:val="28"/>
          <w:szCs w:val="28"/>
          <w:lang w:val="da-DK"/>
        </w:rPr>
        <w:t xml:space="preserve"> doanh thu thuần thực tế</w:t>
      </w:r>
      <w:r w:rsidR="00536493" w:rsidRPr="00CA7B25">
        <w:rPr>
          <w:rFonts w:ascii="Times New Roman" w:hAnsi="Times New Roman" w:cs="Times New Roman"/>
          <w:color w:val="000000" w:themeColor="text1"/>
          <w:sz w:val="28"/>
          <w:szCs w:val="28"/>
          <w:lang w:val="da-DK"/>
        </w:rPr>
        <w:t xml:space="preserve"> năm 2019</w:t>
      </w:r>
      <w:r w:rsidR="004D3ACB" w:rsidRPr="00CA7B25">
        <w:rPr>
          <w:rFonts w:ascii="Times New Roman" w:hAnsi="Times New Roman" w:cs="Times New Roman"/>
          <w:color w:val="000000" w:themeColor="text1"/>
          <w:sz w:val="28"/>
          <w:szCs w:val="28"/>
          <w:lang w:val="da-DK"/>
        </w:rPr>
        <w:t xml:space="preserve"> </w:t>
      </w:r>
      <w:r w:rsidR="002B7A38" w:rsidRPr="00CA7B25">
        <w:rPr>
          <w:rFonts w:ascii="Times New Roman" w:hAnsi="Times New Roman" w:cs="Times New Roman"/>
          <w:color w:val="000000" w:themeColor="text1"/>
          <w:sz w:val="28"/>
          <w:szCs w:val="28"/>
          <w:lang w:val="da-DK"/>
        </w:rPr>
        <w:t xml:space="preserve">của doanh nghiệp </w:t>
      </w:r>
      <w:r w:rsidR="002B7A38" w:rsidRPr="00CA7B25">
        <w:rPr>
          <w:rFonts w:ascii="Times New Roman" w:hAnsi="Times New Roman" w:cs="Times New Roman"/>
          <w:i/>
          <w:color w:val="000000" w:themeColor="text1"/>
          <w:sz w:val="28"/>
          <w:szCs w:val="28"/>
          <w:lang w:val="da-DK"/>
        </w:rPr>
        <w:t>(</w:t>
      </w:r>
      <w:r w:rsidR="00F63569" w:rsidRPr="00CA7B25">
        <w:rPr>
          <w:rFonts w:ascii="Times New Roman" w:hAnsi="Times New Roman" w:cs="Times New Roman"/>
          <w:i/>
          <w:color w:val="000000" w:themeColor="text1"/>
          <w:sz w:val="28"/>
          <w:szCs w:val="28"/>
          <w:lang w:val="da-DK"/>
        </w:rPr>
        <w:t xml:space="preserve">doanh nghiệp </w:t>
      </w:r>
      <w:r w:rsidRPr="00CA7B25">
        <w:rPr>
          <w:rFonts w:ascii="Times New Roman" w:hAnsi="Times New Roman" w:cs="Times New Roman"/>
          <w:i/>
          <w:color w:val="000000" w:themeColor="text1"/>
          <w:sz w:val="28"/>
          <w:szCs w:val="28"/>
          <w:lang w:val="da-DK"/>
        </w:rPr>
        <w:t xml:space="preserve">lấy </w:t>
      </w:r>
      <w:r w:rsidR="002B7A38" w:rsidRPr="00CA7B25">
        <w:rPr>
          <w:rFonts w:ascii="Times New Roman" w:hAnsi="Times New Roman" w:cs="Times New Roman"/>
          <w:i/>
          <w:color w:val="000000" w:themeColor="text1"/>
          <w:sz w:val="28"/>
          <w:szCs w:val="28"/>
          <w:lang w:val="da-DK"/>
        </w:rPr>
        <w:t>chỉ tiêu mã số</w:t>
      </w:r>
      <w:r w:rsidR="004D3ACB" w:rsidRPr="00CA7B25">
        <w:rPr>
          <w:rFonts w:ascii="Times New Roman" w:hAnsi="Times New Roman" w:cs="Times New Roman"/>
          <w:i/>
          <w:color w:val="000000" w:themeColor="text1"/>
          <w:sz w:val="28"/>
          <w:szCs w:val="28"/>
          <w:lang w:val="da-DK"/>
        </w:rPr>
        <w:t xml:space="preserve"> </w:t>
      </w:r>
      <w:r w:rsidR="002B7A38" w:rsidRPr="00CA7B25">
        <w:rPr>
          <w:rFonts w:ascii="Times New Roman" w:hAnsi="Times New Roman" w:cs="Times New Roman"/>
          <w:i/>
          <w:color w:val="000000" w:themeColor="text1"/>
          <w:sz w:val="28"/>
          <w:szCs w:val="28"/>
          <w:lang w:val="da-DK"/>
        </w:rPr>
        <w:t>1</w:t>
      </w:r>
      <w:r w:rsidR="00417CA9" w:rsidRPr="00CA7B25">
        <w:rPr>
          <w:rFonts w:ascii="Times New Roman" w:hAnsi="Times New Roman" w:cs="Times New Roman"/>
          <w:i/>
          <w:color w:val="000000" w:themeColor="text1"/>
          <w:sz w:val="28"/>
          <w:szCs w:val="28"/>
          <w:lang w:val="da-DK"/>
        </w:rPr>
        <w:t>0</w:t>
      </w:r>
      <w:r w:rsidR="002B7A38" w:rsidRPr="00CA7B25">
        <w:rPr>
          <w:rFonts w:ascii="Times New Roman" w:hAnsi="Times New Roman" w:cs="Times New Roman"/>
          <w:i/>
          <w:color w:val="000000" w:themeColor="text1"/>
          <w:sz w:val="28"/>
          <w:szCs w:val="28"/>
          <w:lang w:val="da-DK"/>
        </w:rPr>
        <w:t xml:space="preserve"> trên báo cáo kết quả hoạt động kinh doanh)</w:t>
      </w:r>
      <w:r w:rsidR="00F04ED2" w:rsidRPr="00CA7B25">
        <w:rPr>
          <w:rFonts w:ascii="Times New Roman" w:hAnsi="Times New Roman" w:cs="Times New Roman"/>
          <w:color w:val="000000" w:themeColor="text1"/>
          <w:sz w:val="28"/>
          <w:szCs w:val="28"/>
          <w:lang w:val="da-DK"/>
        </w:rPr>
        <w:t>.</w:t>
      </w:r>
    </w:p>
    <w:p w14:paraId="140A19FB" w14:textId="77777777" w:rsidR="00974C0D" w:rsidRPr="00CA7B25" w:rsidRDefault="00DA14BF" w:rsidP="00974C0D">
      <w:pPr>
        <w:spacing w:after="120" w:line="360" w:lineRule="exact"/>
        <w:ind w:firstLine="720"/>
        <w:jc w:val="both"/>
        <w:rPr>
          <w:rFonts w:ascii="Times New Roman" w:hAnsi="Times New Roman" w:cs="Times New Roman"/>
          <w:b/>
          <w:color w:val="000000" w:themeColor="text1"/>
          <w:spacing w:val="20"/>
          <w:sz w:val="28"/>
          <w:szCs w:val="28"/>
          <w:lang w:val="pt-BR"/>
        </w:rPr>
      </w:pPr>
      <w:r w:rsidRPr="00CA7B25">
        <w:rPr>
          <w:rFonts w:ascii="Times New Roman" w:hAnsi="Times New Roman" w:cs="Times New Roman"/>
          <w:b/>
          <w:color w:val="000000" w:themeColor="text1"/>
          <w:spacing w:val="20"/>
          <w:sz w:val="28"/>
          <w:szCs w:val="28"/>
          <w:lang w:val="da-DK"/>
        </w:rPr>
        <w:t>6</w:t>
      </w:r>
      <w:r w:rsidR="00974C0D" w:rsidRPr="00CA7B25">
        <w:rPr>
          <w:rFonts w:ascii="Times New Roman" w:hAnsi="Times New Roman" w:cs="Times New Roman"/>
          <w:color w:val="000000" w:themeColor="text1"/>
          <w:spacing w:val="20"/>
          <w:sz w:val="28"/>
          <w:szCs w:val="28"/>
          <w:lang w:val="da-DK"/>
        </w:rPr>
        <w:t xml:space="preserve">. </w:t>
      </w:r>
      <w:r w:rsidR="00974C0D" w:rsidRPr="00CA7B25">
        <w:rPr>
          <w:rFonts w:ascii="Times New Roman" w:hAnsi="Times New Roman" w:cs="Times New Roman"/>
          <w:b/>
          <w:color w:val="000000" w:themeColor="text1"/>
          <w:spacing w:val="20"/>
          <w:sz w:val="28"/>
          <w:szCs w:val="28"/>
          <w:lang w:val="pt-BR"/>
        </w:rPr>
        <w:t>Trong năm 2019, Doanh nghiệp có sản xuất kinh doanh [SẢN PHẨM] không?</w:t>
      </w:r>
      <w:r w:rsidRPr="00CA7B25">
        <w:rPr>
          <w:rFonts w:ascii="Times New Roman" w:hAnsi="Times New Roman" w:cs="Times New Roman"/>
          <w:color w:val="000000" w:themeColor="text1"/>
          <w:spacing w:val="20"/>
          <w:sz w:val="28"/>
          <w:szCs w:val="28"/>
          <w:lang w:val="da-DK"/>
        </w:rPr>
        <w:t xml:space="preserve"> </w:t>
      </w:r>
    </w:p>
    <w:p w14:paraId="62937F48" w14:textId="7ECBDF96" w:rsidR="00F10877" w:rsidRPr="00CA7B25" w:rsidRDefault="00DA14BF" w:rsidP="006632A2">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Doanh nghiệp xác nhận trong năm 2019 có </w:t>
      </w:r>
      <w:r w:rsidR="00F10877" w:rsidRPr="00CA7B25">
        <w:rPr>
          <w:rFonts w:ascii="Times New Roman" w:hAnsi="Times New Roman" w:cs="Times New Roman"/>
          <w:color w:val="000000" w:themeColor="text1"/>
          <w:sz w:val="28"/>
          <w:szCs w:val="28"/>
          <w:lang w:val="da-DK"/>
        </w:rPr>
        <w:t xml:space="preserve">hay không </w:t>
      </w:r>
      <w:r w:rsidRPr="00CA7B25">
        <w:rPr>
          <w:rFonts w:ascii="Times New Roman" w:hAnsi="Times New Roman" w:cs="Times New Roman"/>
          <w:color w:val="000000" w:themeColor="text1"/>
          <w:sz w:val="28"/>
          <w:szCs w:val="28"/>
          <w:lang w:val="da-DK"/>
        </w:rPr>
        <w:t>sản xuất kinh doanh sản phẩm</w:t>
      </w:r>
      <w:r w:rsidR="00F10877" w:rsidRPr="00CA7B25">
        <w:rPr>
          <w:rFonts w:ascii="Times New Roman" w:hAnsi="Times New Roman" w:cs="Times New Roman"/>
          <w:color w:val="000000" w:themeColor="text1"/>
          <w:sz w:val="28"/>
          <w:szCs w:val="28"/>
          <w:lang w:val="da-DK"/>
        </w:rPr>
        <w:t xml:space="preserve"> </w:t>
      </w:r>
      <w:r w:rsidR="00E65924" w:rsidRPr="00CA7B25">
        <w:rPr>
          <w:rFonts w:ascii="Times New Roman" w:hAnsi="Times New Roman" w:cs="Times New Roman"/>
          <w:color w:val="000000" w:themeColor="text1"/>
          <w:sz w:val="28"/>
          <w:szCs w:val="28"/>
          <w:lang w:val="da-DK"/>
        </w:rPr>
        <w:t xml:space="preserve">I/O </w:t>
      </w:r>
      <w:r w:rsidR="00F10877" w:rsidRPr="00CA7B25">
        <w:rPr>
          <w:rFonts w:ascii="Times New Roman" w:hAnsi="Times New Roman" w:cs="Times New Roman"/>
          <w:color w:val="000000" w:themeColor="text1"/>
          <w:sz w:val="28"/>
          <w:szCs w:val="28"/>
          <w:lang w:val="da-DK"/>
        </w:rPr>
        <w:t>(tại câu 4)</w:t>
      </w:r>
    </w:p>
    <w:p w14:paraId="4F86E9D6" w14:textId="1F06B08B" w:rsidR="006632A2" w:rsidRPr="00CA7B25" w:rsidRDefault="00DA14BF" w:rsidP="006632A2">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BE4690" w:rsidRPr="00CA7B25">
        <w:rPr>
          <w:rFonts w:ascii="Times New Roman" w:hAnsi="Times New Roman" w:cs="Times New Roman"/>
          <w:b/>
          <w:color w:val="000000" w:themeColor="text1"/>
          <w:sz w:val="28"/>
          <w:szCs w:val="28"/>
          <w:lang w:val="da-DK"/>
        </w:rPr>
        <w:t>7</w:t>
      </w:r>
      <w:r w:rsidR="006632A2" w:rsidRPr="00CA7B25">
        <w:rPr>
          <w:rFonts w:ascii="Times New Roman" w:hAnsi="Times New Roman" w:cs="Times New Roman"/>
          <w:color w:val="000000" w:themeColor="text1"/>
          <w:sz w:val="28"/>
          <w:szCs w:val="28"/>
          <w:lang w:val="da-DK"/>
        </w:rPr>
        <w:t xml:space="preserve">. </w:t>
      </w:r>
      <w:r w:rsidR="006632A2" w:rsidRPr="00CA7B25">
        <w:rPr>
          <w:rFonts w:ascii="Times New Roman" w:hAnsi="Times New Roman" w:cs="Times New Roman"/>
          <w:b/>
          <w:color w:val="000000" w:themeColor="text1"/>
          <w:sz w:val="28"/>
          <w:szCs w:val="28"/>
          <w:lang w:val="pt-BR"/>
        </w:rPr>
        <w:t xml:space="preserve">Doanh thu thuần thực tế [SẢN PHẨM] trong năm 2019 là [HIỂN THỊ DOANH THU THUẨN CỦA SP </w:t>
      </w:r>
      <w:r w:rsidR="005F42E4" w:rsidRPr="00CA7B25">
        <w:rPr>
          <w:rFonts w:ascii="Times New Roman" w:hAnsi="Times New Roman" w:cs="Times New Roman"/>
          <w:b/>
          <w:color w:val="000000" w:themeColor="text1"/>
          <w:sz w:val="28"/>
          <w:szCs w:val="28"/>
          <w:lang w:val="pt-BR"/>
        </w:rPr>
        <w:t>I/O</w:t>
      </w:r>
      <w:r w:rsidR="006632A2" w:rsidRPr="00CA7B25">
        <w:rPr>
          <w:rFonts w:ascii="Times New Roman" w:hAnsi="Times New Roman" w:cs="Times New Roman"/>
          <w:b/>
          <w:color w:val="000000" w:themeColor="text1"/>
          <w:sz w:val="28"/>
          <w:szCs w:val="28"/>
          <w:lang w:val="pt-BR"/>
        </w:rPr>
        <w:t xml:space="preserve"> CHỌN MẪU CỦA DN NĂM 2019 TỪ KẾT QUẢ CHỌN MẪU] triệu đồng có đúng không?</w:t>
      </w:r>
    </w:p>
    <w:p w14:paraId="05C59A2D" w14:textId="5EAF94F8" w:rsidR="00BE4690" w:rsidRPr="00CA7B25" w:rsidRDefault="00BE4690" w:rsidP="00974C0D">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Doanh nghiệp xác nhận doanh thu thuần </w:t>
      </w:r>
      <w:r w:rsidR="00287E53" w:rsidRPr="00CA7B25">
        <w:rPr>
          <w:rFonts w:ascii="Times New Roman" w:hAnsi="Times New Roman" w:cs="Times New Roman"/>
          <w:color w:val="000000" w:themeColor="text1"/>
          <w:sz w:val="28"/>
          <w:szCs w:val="28"/>
          <w:lang w:val="da-DK"/>
        </w:rPr>
        <w:t xml:space="preserve">năm 2019 </w:t>
      </w:r>
      <w:r w:rsidRPr="00CA7B25">
        <w:rPr>
          <w:rFonts w:ascii="Times New Roman" w:hAnsi="Times New Roman" w:cs="Times New Roman"/>
          <w:color w:val="000000" w:themeColor="text1"/>
          <w:sz w:val="28"/>
          <w:szCs w:val="28"/>
          <w:lang w:val="da-DK"/>
        </w:rPr>
        <w:t xml:space="preserve">của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được chọn mẫu điều tra </w:t>
      </w:r>
      <w:r w:rsidRPr="00CA7B25">
        <w:rPr>
          <w:rFonts w:ascii="Times New Roman" w:hAnsi="Times New Roman" w:cs="Times New Roman"/>
          <w:i/>
          <w:color w:val="000000" w:themeColor="text1"/>
          <w:sz w:val="28"/>
          <w:szCs w:val="28"/>
          <w:lang w:val="da-DK"/>
        </w:rPr>
        <w:t>(link từ kết quả điều tra doanh nghiệp 2020)</w:t>
      </w:r>
      <w:r w:rsidRPr="00CA7B25">
        <w:rPr>
          <w:rFonts w:ascii="Times New Roman" w:hAnsi="Times New Roman" w:cs="Times New Roman"/>
          <w:color w:val="000000" w:themeColor="text1"/>
          <w:sz w:val="28"/>
          <w:szCs w:val="28"/>
          <w:lang w:val="da-DK"/>
        </w:rPr>
        <w:t xml:space="preserve"> có đúng không?</w:t>
      </w:r>
    </w:p>
    <w:p w14:paraId="08B86540" w14:textId="4D65A810" w:rsidR="00974C0D" w:rsidRPr="009619FF" w:rsidRDefault="00BE4690" w:rsidP="00974C0D">
      <w:pPr>
        <w:spacing w:after="120" w:line="360" w:lineRule="exact"/>
        <w:ind w:firstLine="720"/>
        <w:jc w:val="both"/>
        <w:rPr>
          <w:rFonts w:ascii="Times New Roman" w:hAnsi="Times New Roman" w:cs="Times New Roman"/>
          <w:color w:val="000000" w:themeColor="text1"/>
          <w:spacing w:val="-4"/>
          <w:sz w:val="28"/>
          <w:szCs w:val="28"/>
          <w:lang w:val="da-DK"/>
        </w:rPr>
      </w:pPr>
      <w:r w:rsidRPr="009619FF">
        <w:rPr>
          <w:rFonts w:ascii="Times New Roman" w:hAnsi="Times New Roman" w:cs="Times New Roman"/>
          <w:color w:val="000000" w:themeColor="text1"/>
          <w:spacing w:val="-4"/>
          <w:sz w:val="28"/>
          <w:szCs w:val="28"/>
          <w:lang w:val="da-DK"/>
        </w:rPr>
        <w:t xml:space="preserve">Nếu số liệu chưa đúng, doanh nghiệp </w:t>
      </w:r>
      <w:r w:rsidR="0029046B" w:rsidRPr="009619FF">
        <w:rPr>
          <w:rFonts w:ascii="Times New Roman" w:hAnsi="Times New Roman" w:cs="Times New Roman"/>
          <w:color w:val="000000" w:themeColor="text1"/>
          <w:spacing w:val="-4"/>
          <w:sz w:val="28"/>
          <w:szCs w:val="28"/>
          <w:lang w:val="da-DK"/>
        </w:rPr>
        <w:t>cung cấp</w:t>
      </w:r>
      <w:r w:rsidRPr="009619FF">
        <w:rPr>
          <w:rFonts w:ascii="Times New Roman" w:hAnsi="Times New Roman" w:cs="Times New Roman"/>
          <w:color w:val="000000" w:themeColor="text1"/>
          <w:spacing w:val="-4"/>
          <w:sz w:val="28"/>
          <w:szCs w:val="28"/>
          <w:lang w:val="da-DK"/>
        </w:rPr>
        <w:t xml:space="preserve"> doanh thu thuần thực tế</w:t>
      </w:r>
      <w:r w:rsidR="0015704E" w:rsidRPr="009619FF">
        <w:rPr>
          <w:rFonts w:ascii="Times New Roman" w:hAnsi="Times New Roman" w:cs="Times New Roman"/>
          <w:color w:val="000000" w:themeColor="text1"/>
          <w:spacing w:val="-4"/>
          <w:sz w:val="28"/>
          <w:szCs w:val="28"/>
          <w:lang w:val="da-DK"/>
        </w:rPr>
        <w:t xml:space="preserve"> </w:t>
      </w:r>
      <w:r w:rsidR="008F0C20" w:rsidRPr="009619FF">
        <w:rPr>
          <w:rFonts w:ascii="Times New Roman" w:hAnsi="Times New Roman" w:cs="Times New Roman"/>
          <w:color w:val="000000" w:themeColor="text1"/>
          <w:spacing w:val="-4"/>
          <w:sz w:val="28"/>
          <w:szCs w:val="28"/>
          <w:lang w:val="da-DK"/>
        </w:rPr>
        <w:t xml:space="preserve">năm 2019 </w:t>
      </w:r>
      <w:r w:rsidR="008E70E9" w:rsidRPr="009619FF">
        <w:rPr>
          <w:rFonts w:ascii="Times New Roman" w:hAnsi="Times New Roman" w:cs="Times New Roman"/>
          <w:color w:val="000000" w:themeColor="text1"/>
          <w:spacing w:val="-4"/>
          <w:sz w:val="28"/>
          <w:szCs w:val="28"/>
          <w:lang w:val="da-DK"/>
        </w:rPr>
        <w:t xml:space="preserve">của sản phẩm </w:t>
      </w:r>
      <w:r w:rsidR="005F42E4" w:rsidRPr="009619FF">
        <w:rPr>
          <w:rFonts w:ascii="Times New Roman" w:hAnsi="Times New Roman" w:cs="Times New Roman"/>
          <w:color w:val="000000" w:themeColor="text1"/>
          <w:spacing w:val="-4"/>
          <w:sz w:val="28"/>
          <w:szCs w:val="28"/>
          <w:lang w:val="da-DK"/>
        </w:rPr>
        <w:t>I/O</w:t>
      </w:r>
      <w:r w:rsidR="0015704E" w:rsidRPr="009619FF">
        <w:rPr>
          <w:rFonts w:ascii="Times New Roman" w:hAnsi="Times New Roman" w:cs="Times New Roman"/>
          <w:color w:val="000000" w:themeColor="text1"/>
          <w:spacing w:val="-4"/>
          <w:sz w:val="28"/>
          <w:szCs w:val="28"/>
          <w:lang w:val="da-DK"/>
        </w:rPr>
        <w:t xml:space="preserve"> </w:t>
      </w:r>
      <w:r w:rsidR="008E70E9" w:rsidRPr="009619FF">
        <w:rPr>
          <w:rFonts w:ascii="Times New Roman" w:hAnsi="Times New Roman" w:cs="Times New Roman"/>
          <w:color w:val="000000" w:themeColor="text1"/>
          <w:spacing w:val="-4"/>
          <w:sz w:val="28"/>
          <w:szCs w:val="28"/>
          <w:lang w:val="da-DK"/>
        </w:rPr>
        <w:t>được chọn mẫu</w:t>
      </w:r>
      <w:r w:rsidR="00882E72" w:rsidRPr="009619FF">
        <w:rPr>
          <w:rFonts w:ascii="Times New Roman" w:hAnsi="Times New Roman" w:cs="Times New Roman"/>
          <w:color w:val="000000" w:themeColor="text1"/>
          <w:spacing w:val="-4"/>
          <w:sz w:val="28"/>
          <w:szCs w:val="28"/>
          <w:lang w:val="da-DK"/>
        </w:rPr>
        <w:t xml:space="preserve"> </w:t>
      </w:r>
      <w:r w:rsidR="00A548C9" w:rsidRPr="009619FF">
        <w:rPr>
          <w:rFonts w:ascii="Times New Roman" w:hAnsi="Times New Roman" w:cs="Times New Roman"/>
          <w:i/>
          <w:color w:val="000000" w:themeColor="text1"/>
          <w:spacing w:val="-4"/>
          <w:sz w:val="28"/>
          <w:szCs w:val="28"/>
          <w:lang w:val="da-DK"/>
        </w:rPr>
        <w:t>(</w:t>
      </w:r>
      <w:r w:rsidR="00CB0252" w:rsidRPr="009619FF">
        <w:rPr>
          <w:rFonts w:ascii="Times New Roman" w:hAnsi="Times New Roman" w:cs="Times New Roman"/>
          <w:i/>
          <w:color w:val="000000" w:themeColor="text1"/>
          <w:spacing w:val="-4"/>
          <w:sz w:val="28"/>
          <w:szCs w:val="28"/>
          <w:lang w:val="da-DK"/>
        </w:rPr>
        <w:t>doanh nghiệp</w:t>
      </w:r>
      <w:r w:rsidR="000D368A" w:rsidRPr="009619FF">
        <w:rPr>
          <w:rFonts w:ascii="Times New Roman" w:hAnsi="Times New Roman" w:cs="Times New Roman"/>
          <w:i/>
          <w:color w:val="000000" w:themeColor="text1"/>
          <w:spacing w:val="-4"/>
          <w:sz w:val="28"/>
          <w:szCs w:val="28"/>
          <w:lang w:val="da-DK"/>
        </w:rPr>
        <w:t xml:space="preserve"> </w:t>
      </w:r>
      <w:r w:rsidR="00A548C9" w:rsidRPr="009619FF">
        <w:rPr>
          <w:rFonts w:ascii="Times New Roman" w:hAnsi="Times New Roman" w:cs="Times New Roman"/>
          <w:i/>
          <w:color w:val="000000" w:themeColor="text1"/>
          <w:spacing w:val="-4"/>
          <w:sz w:val="28"/>
          <w:szCs w:val="28"/>
          <w:lang w:val="da-DK"/>
        </w:rPr>
        <w:t>lấy số</w:t>
      </w:r>
      <w:r w:rsidR="00F63569" w:rsidRPr="009619FF">
        <w:rPr>
          <w:rFonts w:ascii="Times New Roman" w:hAnsi="Times New Roman" w:cs="Times New Roman"/>
          <w:i/>
          <w:color w:val="000000" w:themeColor="text1"/>
          <w:spacing w:val="-4"/>
          <w:sz w:val="28"/>
          <w:szCs w:val="28"/>
          <w:lang w:val="da-DK"/>
        </w:rPr>
        <w:t xml:space="preserve"> phát sinh N</w:t>
      </w:r>
      <w:r w:rsidR="00A548C9" w:rsidRPr="009619FF">
        <w:rPr>
          <w:rFonts w:ascii="Times New Roman" w:hAnsi="Times New Roman" w:cs="Times New Roman"/>
          <w:i/>
          <w:color w:val="000000" w:themeColor="text1"/>
          <w:spacing w:val="-4"/>
          <w:sz w:val="28"/>
          <w:szCs w:val="28"/>
          <w:lang w:val="da-DK"/>
        </w:rPr>
        <w:t>ợ từ sổ cái</w:t>
      </w:r>
      <w:r w:rsidR="0093407E" w:rsidRPr="009619FF">
        <w:rPr>
          <w:rFonts w:ascii="Times New Roman" w:hAnsi="Times New Roman" w:cs="Times New Roman"/>
          <w:i/>
          <w:color w:val="000000" w:themeColor="text1"/>
          <w:spacing w:val="-4"/>
          <w:sz w:val="28"/>
          <w:szCs w:val="28"/>
          <w:lang w:val="da-DK"/>
        </w:rPr>
        <w:t>/sổ chi tiết</w:t>
      </w:r>
      <w:r w:rsidR="00A548C9" w:rsidRPr="009619FF">
        <w:rPr>
          <w:rFonts w:ascii="Times New Roman" w:hAnsi="Times New Roman" w:cs="Times New Roman"/>
          <w:i/>
          <w:color w:val="000000" w:themeColor="text1"/>
          <w:spacing w:val="-4"/>
          <w:sz w:val="28"/>
          <w:szCs w:val="28"/>
          <w:lang w:val="da-DK"/>
        </w:rPr>
        <w:t xml:space="preserve"> TK 511</w:t>
      </w:r>
      <w:r w:rsidR="00041F75" w:rsidRPr="009619FF">
        <w:rPr>
          <w:rFonts w:ascii="Times New Roman" w:hAnsi="Times New Roman" w:cs="Times New Roman"/>
          <w:i/>
          <w:color w:val="000000" w:themeColor="text1"/>
          <w:spacing w:val="-4"/>
          <w:sz w:val="28"/>
          <w:szCs w:val="28"/>
          <w:lang w:val="da-DK"/>
        </w:rPr>
        <w:t xml:space="preserve"> tương ứng với số phát sinh có TK 911</w:t>
      </w:r>
      <w:r w:rsidR="00A548C9" w:rsidRPr="009619FF">
        <w:rPr>
          <w:rFonts w:ascii="Times New Roman" w:hAnsi="Times New Roman" w:cs="Times New Roman"/>
          <w:i/>
          <w:color w:val="000000" w:themeColor="text1"/>
          <w:spacing w:val="-4"/>
          <w:sz w:val="28"/>
          <w:szCs w:val="28"/>
          <w:lang w:val="da-DK"/>
        </w:rPr>
        <w:t xml:space="preserve"> của sản phẩm </w:t>
      </w:r>
      <w:r w:rsidR="005F42E4" w:rsidRPr="009619FF">
        <w:rPr>
          <w:rFonts w:ascii="Times New Roman" w:hAnsi="Times New Roman" w:cs="Times New Roman"/>
          <w:i/>
          <w:color w:val="000000" w:themeColor="text1"/>
          <w:spacing w:val="-4"/>
          <w:sz w:val="28"/>
          <w:szCs w:val="28"/>
          <w:lang w:val="da-DK"/>
        </w:rPr>
        <w:t>I/O</w:t>
      </w:r>
      <w:r w:rsidR="00A548C9" w:rsidRPr="009619FF">
        <w:rPr>
          <w:rFonts w:ascii="Times New Roman" w:hAnsi="Times New Roman" w:cs="Times New Roman"/>
          <w:i/>
          <w:color w:val="000000" w:themeColor="text1"/>
          <w:spacing w:val="-4"/>
          <w:sz w:val="28"/>
          <w:szCs w:val="28"/>
          <w:lang w:val="da-DK"/>
        </w:rPr>
        <w:t xml:space="preserve"> chọn mẫu)</w:t>
      </w:r>
      <w:r w:rsidR="00A548C9" w:rsidRPr="009619FF">
        <w:rPr>
          <w:rFonts w:ascii="Times New Roman" w:hAnsi="Times New Roman" w:cs="Times New Roman"/>
          <w:color w:val="000000" w:themeColor="text1"/>
          <w:spacing w:val="-4"/>
          <w:sz w:val="28"/>
          <w:szCs w:val="28"/>
          <w:lang w:val="da-DK"/>
        </w:rPr>
        <w:t>.</w:t>
      </w:r>
    </w:p>
    <w:p w14:paraId="251104DE" w14:textId="77777777" w:rsidR="003F68D8" w:rsidRPr="00CA7B25" w:rsidRDefault="008F0C20" w:rsidP="00974C0D">
      <w:pPr>
        <w:spacing w:after="120" w:line="360" w:lineRule="exact"/>
        <w:ind w:firstLine="720"/>
        <w:jc w:val="both"/>
        <w:rPr>
          <w:rFonts w:ascii="Times New Roman" w:hAnsi="Times New Roman" w:cs="Times New Roman"/>
          <w:color w:val="000000" w:themeColor="text1"/>
          <w:spacing w:val="-4"/>
          <w:sz w:val="28"/>
          <w:szCs w:val="28"/>
          <w:lang w:val="da-DK"/>
        </w:rPr>
      </w:pPr>
      <w:r w:rsidRPr="00CA7B25">
        <w:rPr>
          <w:rFonts w:ascii="Times New Roman" w:hAnsi="Times New Roman" w:cs="Times New Roman"/>
          <w:b/>
          <w:color w:val="000000" w:themeColor="text1"/>
          <w:spacing w:val="-4"/>
          <w:sz w:val="28"/>
          <w:szCs w:val="28"/>
          <w:lang w:val="da-DK"/>
        </w:rPr>
        <w:t xml:space="preserve"> 8</w:t>
      </w:r>
      <w:r w:rsidR="003F68D8" w:rsidRPr="00CA7B25">
        <w:rPr>
          <w:rFonts w:ascii="Times New Roman" w:hAnsi="Times New Roman" w:cs="Times New Roman"/>
          <w:color w:val="000000" w:themeColor="text1"/>
          <w:spacing w:val="-4"/>
          <w:sz w:val="28"/>
          <w:szCs w:val="28"/>
          <w:lang w:val="da-DK"/>
        </w:rPr>
        <w:t xml:space="preserve">. </w:t>
      </w:r>
      <w:r w:rsidR="003F68D8" w:rsidRPr="00CA7B25">
        <w:rPr>
          <w:rFonts w:ascii="Times New Roman" w:hAnsi="Times New Roman" w:cs="Times New Roman"/>
          <w:b/>
          <w:color w:val="000000" w:themeColor="text1"/>
          <w:spacing w:val="-4"/>
          <w:sz w:val="28"/>
          <w:szCs w:val="28"/>
          <w:lang w:val="pt-BR"/>
        </w:rPr>
        <w:t xml:space="preserve">Thông tin khác về [SẢN PHẨM] của doanh nghiệp trong năm 2019   </w:t>
      </w:r>
    </w:p>
    <w:p w14:paraId="18F49078" w14:textId="4FED59EF" w:rsidR="008F0C20" w:rsidRPr="00CA7B25" w:rsidRDefault="008F0C20"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Nếu sản phẩm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được chọn mẫu của doanh nghiệp thuộc các mã:</w:t>
      </w:r>
    </w:p>
    <w:p w14:paraId="7956FA92" w14:textId="18BE0752" w:rsidR="0015704E" w:rsidRPr="00CA7B25" w:rsidRDefault="008F0C20"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112 (Dịch vụ phân phối điện), 113 (Dịch vụ phân phối nhiên liệu khí bằng đường ống), 125 (Dịch vụ bán ô tô, mô tô, xe máy và xe có động cơ khác), 127 (Dịch vụ Bán buôn), 128 (Dịch vụ Bán lẻ), 151 (Dịch vụ  kinh doanh bất động sản): doanh nghiệp </w:t>
      </w:r>
      <w:r w:rsidR="0029046B" w:rsidRPr="00CA7B25">
        <w:rPr>
          <w:rFonts w:ascii="Times New Roman" w:hAnsi="Times New Roman" w:cs="Times New Roman"/>
          <w:color w:val="000000" w:themeColor="text1"/>
          <w:sz w:val="28"/>
          <w:szCs w:val="28"/>
          <w:lang w:val="da-DK"/>
        </w:rPr>
        <w:t>cung cấp</w:t>
      </w:r>
      <w:r w:rsidRPr="00CA7B25">
        <w:rPr>
          <w:rFonts w:ascii="Times New Roman" w:hAnsi="Times New Roman" w:cs="Times New Roman"/>
          <w:color w:val="000000" w:themeColor="text1"/>
          <w:sz w:val="28"/>
          <w:szCs w:val="28"/>
          <w:lang w:val="da-DK"/>
        </w:rPr>
        <w:t xml:space="preserve"> thông tin về </w:t>
      </w:r>
      <w:r w:rsidRPr="00CA7B25">
        <w:rPr>
          <w:rFonts w:ascii="Times New Roman" w:hAnsi="Times New Roman" w:cs="Times New Roman"/>
          <w:b/>
          <w:color w:val="000000" w:themeColor="text1"/>
          <w:sz w:val="28"/>
          <w:szCs w:val="28"/>
          <w:lang w:val="da-DK"/>
        </w:rPr>
        <w:t>trị giá vốn hàng bán</w:t>
      </w:r>
      <w:r w:rsidRPr="00CA7B25">
        <w:rPr>
          <w:rFonts w:ascii="Times New Roman" w:hAnsi="Times New Roman" w:cs="Times New Roman"/>
          <w:color w:val="000000" w:themeColor="text1"/>
          <w:sz w:val="28"/>
          <w:szCs w:val="28"/>
          <w:lang w:val="da-DK"/>
        </w:rPr>
        <w:t xml:space="preserve"> của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được chọn mẫu</w:t>
      </w:r>
      <w:r w:rsidR="0015704E" w:rsidRPr="00CA7B25">
        <w:rPr>
          <w:rFonts w:ascii="Times New Roman" w:hAnsi="Times New Roman" w:cs="Times New Roman"/>
          <w:color w:val="000000" w:themeColor="text1"/>
          <w:sz w:val="28"/>
          <w:szCs w:val="28"/>
          <w:lang w:val="da-DK"/>
        </w:rPr>
        <w:t>.</w:t>
      </w:r>
    </w:p>
    <w:p w14:paraId="18D7AEF9" w14:textId="1A8D4513" w:rsidR="008F0C20" w:rsidRPr="00CA7B25" w:rsidRDefault="008F0C20"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140 (Dịch vụ ăn uống): doanh nghiệp </w:t>
      </w:r>
      <w:r w:rsidR="0029046B" w:rsidRPr="00CA7B25">
        <w:rPr>
          <w:rFonts w:ascii="Times New Roman" w:hAnsi="Times New Roman" w:cs="Times New Roman"/>
          <w:color w:val="000000" w:themeColor="text1"/>
          <w:sz w:val="28"/>
          <w:szCs w:val="28"/>
          <w:lang w:val="da-DK"/>
        </w:rPr>
        <w:t>cung cấp</w:t>
      </w:r>
      <w:r w:rsidRPr="00CA7B25">
        <w:rPr>
          <w:rFonts w:ascii="Times New Roman" w:hAnsi="Times New Roman" w:cs="Times New Roman"/>
          <w:color w:val="000000" w:themeColor="text1"/>
          <w:sz w:val="28"/>
          <w:szCs w:val="28"/>
          <w:lang w:val="da-DK"/>
        </w:rPr>
        <w:t xml:space="preserve"> thông tin về </w:t>
      </w:r>
      <w:r w:rsidRPr="00CA7B25">
        <w:rPr>
          <w:rFonts w:ascii="Times New Roman" w:hAnsi="Times New Roman" w:cs="Times New Roman"/>
          <w:b/>
          <w:color w:val="000000" w:themeColor="text1"/>
          <w:sz w:val="28"/>
          <w:szCs w:val="28"/>
          <w:lang w:val="da-DK"/>
        </w:rPr>
        <w:t>trị</w:t>
      </w:r>
      <w:r w:rsidR="0015704E" w:rsidRPr="00CA7B25">
        <w:rPr>
          <w:rFonts w:ascii="Times New Roman" w:hAnsi="Times New Roman" w:cs="Times New Roman"/>
          <w:b/>
          <w:color w:val="000000" w:themeColor="text1"/>
          <w:sz w:val="28"/>
          <w:szCs w:val="28"/>
          <w:lang w:val="da-DK"/>
        </w:rPr>
        <w:t xml:space="preserve"> </w:t>
      </w:r>
      <w:r w:rsidRPr="00CA7B25">
        <w:rPr>
          <w:rFonts w:ascii="Times New Roman" w:hAnsi="Times New Roman" w:cs="Times New Roman"/>
          <w:b/>
          <w:color w:val="000000" w:themeColor="text1"/>
          <w:sz w:val="28"/>
          <w:szCs w:val="28"/>
          <w:lang w:val="da-DK"/>
        </w:rPr>
        <w:t>giá vốn hàng chuyển bán</w:t>
      </w:r>
      <w:r w:rsidRPr="00CA7B25">
        <w:rPr>
          <w:rFonts w:ascii="Times New Roman" w:hAnsi="Times New Roman" w:cs="Times New Roman"/>
          <w:color w:val="000000" w:themeColor="text1"/>
          <w:sz w:val="28"/>
          <w:szCs w:val="28"/>
          <w:lang w:val="da-DK"/>
        </w:rPr>
        <w:t xml:space="preserve"> của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được chọn mẫu</w:t>
      </w:r>
      <w:r w:rsidRPr="00CA7B25">
        <w:rPr>
          <w:rFonts w:ascii="Times New Roman" w:hAnsi="Times New Roman" w:cs="Times New Roman"/>
          <w:color w:val="000000" w:themeColor="text1"/>
          <w:sz w:val="28"/>
          <w:szCs w:val="28"/>
          <w:lang w:val="da-DK"/>
        </w:rPr>
        <w:t>.</w:t>
      </w:r>
    </w:p>
    <w:p w14:paraId="25604AB8" w14:textId="77777777" w:rsidR="009E5440" w:rsidRPr="00CA7B25" w:rsidRDefault="009E5440"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Hàng chuyển bán</w:t>
      </w:r>
      <w:r w:rsidRPr="00CA7B25">
        <w:rPr>
          <w:rFonts w:ascii="Times New Roman" w:hAnsi="Times New Roman" w:cs="Times New Roman"/>
          <w:color w:val="000000" w:themeColor="text1"/>
          <w:sz w:val="28"/>
          <w:szCs w:val="28"/>
          <w:lang w:val="da-DK"/>
        </w:rPr>
        <w:t xml:space="preserve">: là các loại hàng hóa, thực phẩm, đồ uống được bán tại doanh nghiệp nhưng không do doanh nghiệp đó </w:t>
      </w:r>
      <w:r w:rsidR="00BD4D16" w:rsidRPr="00CA7B25">
        <w:rPr>
          <w:rFonts w:ascii="Times New Roman" w:hAnsi="Times New Roman" w:cs="Times New Roman"/>
          <w:color w:val="000000" w:themeColor="text1"/>
          <w:sz w:val="28"/>
          <w:szCs w:val="28"/>
          <w:lang w:val="da-DK"/>
        </w:rPr>
        <w:t>sản xuất ra</w:t>
      </w:r>
      <w:r w:rsidRPr="00CA7B25">
        <w:rPr>
          <w:rFonts w:ascii="Times New Roman" w:hAnsi="Times New Roman" w:cs="Times New Roman"/>
          <w:color w:val="000000" w:themeColor="text1"/>
          <w:sz w:val="28"/>
          <w:szCs w:val="28"/>
          <w:lang w:val="da-DK"/>
        </w:rPr>
        <w:t xml:space="preserve"> mà là hàng hóa mua về để bán</w:t>
      </w:r>
      <w:r w:rsidR="00F63569" w:rsidRPr="00CA7B25">
        <w:rPr>
          <w:rFonts w:ascii="Times New Roman" w:hAnsi="Times New Roman" w:cs="Times New Roman"/>
          <w:color w:val="000000" w:themeColor="text1"/>
          <w:sz w:val="28"/>
          <w:szCs w:val="28"/>
          <w:lang w:val="da-DK"/>
        </w:rPr>
        <w:t xml:space="preserve"> lại</w:t>
      </w:r>
      <w:r w:rsidRPr="00CA7B25">
        <w:rPr>
          <w:rFonts w:ascii="Times New Roman" w:hAnsi="Times New Roman" w:cs="Times New Roman"/>
          <w:color w:val="000000" w:themeColor="text1"/>
          <w:sz w:val="28"/>
          <w:szCs w:val="28"/>
          <w:lang w:val="da-DK"/>
        </w:rPr>
        <w:t xml:space="preserve"> (ví dụ như rượu bia, thuốc lá...)</w:t>
      </w:r>
    </w:p>
    <w:p w14:paraId="7A1F3A86" w14:textId="77777777" w:rsidR="00996B55" w:rsidRPr="00CA7B25" w:rsidRDefault="00996B55"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Trị giá vốn hàng chuyển bán</w:t>
      </w:r>
      <w:r w:rsidR="00EF30C1" w:rsidRPr="00CA7B25">
        <w:rPr>
          <w:rFonts w:ascii="Times New Roman" w:hAnsi="Times New Roman" w:cs="Times New Roman"/>
          <w:color w:val="000000" w:themeColor="text1"/>
          <w:sz w:val="28"/>
          <w:szCs w:val="28"/>
          <w:lang w:val="da-DK"/>
        </w:rPr>
        <w:t>:</w:t>
      </w:r>
      <w:r w:rsidRPr="00CA7B25">
        <w:rPr>
          <w:rFonts w:ascii="Times New Roman" w:hAnsi="Times New Roman" w:cs="Times New Roman"/>
          <w:color w:val="000000" w:themeColor="text1"/>
          <w:sz w:val="28"/>
          <w:szCs w:val="28"/>
          <w:lang w:val="da-DK"/>
        </w:rPr>
        <w:t xml:space="preserve"> là </w:t>
      </w:r>
      <w:r w:rsidR="009E5440" w:rsidRPr="00CA7B25">
        <w:rPr>
          <w:rFonts w:ascii="Times New Roman" w:hAnsi="Times New Roman" w:cs="Times New Roman"/>
          <w:color w:val="000000" w:themeColor="text1"/>
          <w:sz w:val="28"/>
          <w:szCs w:val="28"/>
          <w:lang w:val="da-DK"/>
        </w:rPr>
        <w:t>giá vốn củ</w:t>
      </w:r>
      <w:r w:rsidR="00EF30C1" w:rsidRPr="00CA7B25">
        <w:rPr>
          <w:rFonts w:ascii="Times New Roman" w:hAnsi="Times New Roman" w:cs="Times New Roman"/>
          <w:color w:val="000000" w:themeColor="text1"/>
          <w:sz w:val="28"/>
          <w:szCs w:val="28"/>
          <w:lang w:val="da-DK"/>
        </w:rPr>
        <w:t xml:space="preserve">a hàng </w:t>
      </w:r>
      <w:r w:rsidR="009E5440" w:rsidRPr="00CA7B25">
        <w:rPr>
          <w:rFonts w:ascii="Times New Roman" w:hAnsi="Times New Roman" w:cs="Times New Roman"/>
          <w:color w:val="000000" w:themeColor="text1"/>
          <w:sz w:val="28"/>
          <w:szCs w:val="28"/>
          <w:lang w:val="da-DK"/>
        </w:rPr>
        <w:t>chuyển bán</w:t>
      </w:r>
      <w:r w:rsidR="0015704E" w:rsidRPr="00CA7B25">
        <w:rPr>
          <w:rFonts w:ascii="Times New Roman" w:hAnsi="Times New Roman" w:cs="Times New Roman"/>
          <w:color w:val="000000" w:themeColor="text1"/>
          <w:sz w:val="28"/>
          <w:szCs w:val="28"/>
          <w:lang w:val="da-DK"/>
        </w:rPr>
        <w:t xml:space="preserve"> </w:t>
      </w:r>
      <w:r w:rsidR="009E5440" w:rsidRPr="00CA7B25">
        <w:rPr>
          <w:rFonts w:ascii="Times New Roman" w:hAnsi="Times New Roman" w:cs="Times New Roman"/>
          <w:color w:val="000000" w:themeColor="text1"/>
          <w:sz w:val="28"/>
          <w:szCs w:val="28"/>
          <w:lang w:val="da-DK"/>
        </w:rPr>
        <w:t xml:space="preserve">doanh nghiệp </w:t>
      </w:r>
      <w:r w:rsidR="00EF30C1" w:rsidRPr="00CA7B25">
        <w:rPr>
          <w:rFonts w:ascii="Times New Roman" w:hAnsi="Times New Roman" w:cs="Times New Roman"/>
          <w:color w:val="000000" w:themeColor="text1"/>
          <w:sz w:val="28"/>
          <w:szCs w:val="28"/>
          <w:lang w:val="da-DK"/>
        </w:rPr>
        <w:t xml:space="preserve">đã bán </w:t>
      </w:r>
      <w:r w:rsidR="009E5440" w:rsidRPr="00CA7B25">
        <w:rPr>
          <w:rFonts w:ascii="Times New Roman" w:hAnsi="Times New Roman" w:cs="Times New Roman"/>
          <w:color w:val="000000" w:themeColor="text1"/>
          <w:sz w:val="28"/>
          <w:szCs w:val="28"/>
          <w:lang w:val="da-DK"/>
        </w:rPr>
        <w:t>trong năm 2019.</w:t>
      </w:r>
    </w:p>
    <w:p w14:paraId="1B15240A" w14:textId="61C0DD3D" w:rsidR="008F0C20" w:rsidRPr="00CA7B25" w:rsidRDefault="00FE6C53"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lastRenderedPageBreak/>
        <w:t xml:space="preserve">+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161 (Dịch vụ của các đại lý du lịch, kinh doanh tua du lịch và các dịch vụ hỗ trợ, liên quan đến quảng bá và tổ chức tua du lịch): doanh nghiệp </w:t>
      </w:r>
      <w:r w:rsidR="0029046B" w:rsidRPr="00CA7B25">
        <w:rPr>
          <w:rFonts w:ascii="Times New Roman" w:hAnsi="Times New Roman" w:cs="Times New Roman"/>
          <w:color w:val="000000" w:themeColor="text1"/>
          <w:sz w:val="28"/>
          <w:szCs w:val="28"/>
          <w:lang w:val="da-DK"/>
        </w:rPr>
        <w:t>cung cấp</w:t>
      </w:r>
      <w:r w:rsidRPr="00CA7B25">
        <w:rPr>
          <w:rFonts w:ascii="Times New Roman" w:hAnsi="Times New Roman" w:cs="Times New Roman"/>
          <w:color w:val="000000" w:themeColor="text1"/>
          <w:sz w:val="28"/>
          <w:szCs w:val="28"/>
          <w:lang w:val="da-DK"/>
        </w:rPr>
        <w:t xml:space="preserve"> thông tin về </w:t>
      </w:r>
      <w:r w:rsidRPr="00CA7B25">
        <w:rPr>
          <w:rFonts w:ascii="Times New Roman" w:hAnsi="Times New Roman" w:cs="Times New Roman"/>
          <w:b/>
          <w:color w:val="000000" w:themeColor="text1"/>
          <w:sz w:val="28"/>
          <w:szCs w:val="28"/>
          <w:lang w:val="da-DK"/>
        </w:rPr>
        <w:t xml:space="preserve">giá trị chi </w:t>
      </w:r>
      <w:r w:rsidR="00996B55" w:rsidRPr="00CA7B25">
        <w:rPr>
          <w:rFonts w:ascii="Times New Roman" w:hAnsi="Times New Roman" w:cs="Times New Roman"/>
          <w:b/>
          <w:color w:val="000000" w:themeColor="text1"/>
          <w:sz w:val="28"/>
          <w:szCs w:val="28"/>
          <w:lang w:val="da-DK"/>
        </w:rPr>
        <w:t xml:space="preserve">trả </w:t>
      </w:r>
      <w:r w:rsidRPr="00CA7B25">
        <w:rPr>
          <w:rFonts w:ascii="Times New Roman" w:hAnsi="Times New Roman" w:cs="Times New Roman"/>
          <w:b/>
          <w:color w:val="000000" w:themeColor="text1"/>
          <w:sz w:val="28"/>
          <w:szCs w:val="28"/>
          <w:lang w:val="da-DK"/>
        </w:rPr>
        <w:t>hộ khách hàng</w:t>
      </w:r>
      <w:r w:rsidRPr="00CA7B25">
        <w:rPr>
          <w:rFonts w:ascii="Times New Roman" w:hAnsi="Times New Roman" w:cs="Times New Roman"/>
          <w:color w:val="000000" w:themeColor="text1"/>
          <w:sz w:val="28"/>
          <w:szCs w:val="28"/>
          <w:lang w:val="da-DK"/>
        </w:rPr>
        <w:t xml:space="preserve"> của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được chọn mẫu</w:t>
      </w:r>
      <w:r w:rsidRPr="00CA7B25">
        <w:rPr>
          <w:rFonts w:ascii="Times New Roman" w:hAnsi="Times New Roman" w:cs="Times New Roman"/>
          <w:color w:val="000000" w:themeColor="text1"/>
          <w:sz w:val="28"/>
          <w:szCs w:val="28"/>
          <w:lang w:val="da-DK"/>
        </w:rPr>
        <w:t>.</w:t>
      </w:r>
    </w:p>
    <w:p w14:paraId="151442C4" w14:textId="77777777" w:rsidR="00996B55" w:rsidRPr="00CA7B25" w:rsidRDefault="00996B55"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Chi trả hộ khách hàng là số tiền mà các doanh nghiệp thu của khách hàng để chi trả cho các đơn vị khác thực hiện các dịch vụ không do doanh nghiệp trực tiếp cung cấp để phục vụ khách du lịch như: chi mua vé máy bay, tàu hỏa, ô tô... để đi lại, chi trả tiền lưu trú, chi ăn uống, mua vé tham quan, vui chơi, giải trí...</w:t>
      </w:r>
    </w:p>
    <w:p w14:paraId="45521658" w14:textId="4153C31F" w:rsidR="004C4027" w:rsidRPr="00CA7B25" w:rsidRDefault="00F63569" w:rsidP="00974C0D">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173 </w:t>
      </w:r>
      <w:r w:rsidR="004C4027" w:rsidRPr="00CA7B25">
        <w:rPr>
          <w:rFonts w:ascii="Times New Roman" w:hAnsi="Times New Roman" w:cs="Times New Roman"/>
          <w:color w:val="000000" w:themeColor="text1"/>
          <w:sz w:val="28"/>
          <w:szCs w:val="28"/>
          <w:lang w:val="da-DK"/>
        </w:rPr>
        <w:t xml:space="preserve">(Dịch vụ xổ số, cá cược và đánh bạc): doanh nghiệp </w:t>
      </w:r>
      <w:r w:rsidR="0029046B" w:rsidRPr="00CA7B25">
        <w:rPr>
          <w:rFonts w:ascii="Times New Roman" w:hAnsi="Times New Roman" w:cs="Times New Roman"/>
          <w:color w:val="000000" w:themeColor="text1"/>
          <w:sz w:val="28"/>
          <w:szCs w:val="28"/>
          <w:lang w:val="da-DK"/>
        </w:rPr>
        <w:t>cung cấp</w:t>
      </w:r>
      <w:r w:rsidR="004C4027" w:rsidRPr="00CA7B25">
        <w:rPr>
          <w:rFonts w:ascii="Times New Roman" w:hAnsi="Times New Roman" w:cs="Times New Roman"/>
          <w:color w:val="000000" w:themeColor="text1"/>
          <w:sz w:val="28"/>
          <w:szCs w:val="28"/>
          <w:lang w:val="da-DK"/>
        </w:rPr>
        <w:t xml:space="preserve"> thông tin về </w:t>
      </w:r>
      <w:r w:rsidR="004C4027" w:rsidRPr="00CA7B25">
        <w:rPr>
          <w:rFonts w:ascii="Times New Roman" w:hAnsi="Times New Roman" w:cs="Times New Roman"/>
          <w:b/>
          <w:color w:val="000000" w:themeColor="text1"/>
          <w:sz w:val="28"/>
          <w:szCs w:val="28"/>
          <w:lang w:val="da-DK"/>
        </w:rPr>
        <w:t>giá trị chi trả thưởng</w:t>
      </w:r>
      <w:r w:rsidR="004C4027" w:rsidRPr="00CA7B25">
        <w:rPr>
          <w:rFonts w:ascii="Times New Roman" w:hAnsi="Times New Roman" w:cs="Times New Roman"/>
          <w:color w:val="000000" w:themeColor="text1"/>
          <w:sz w:val="28"/>
          <w:szCs w:val="28"/>
          <w:lang w:val="da-DK"/>
        </w:rPr>
        <w:t xml:space="preserve"> của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được chọn mẫu</w:t>
      </w:r>
      <w:r w:rsidR="004C4027" w:rsidRPr="00CA7B25">
        <w:rPr>
          <w:rFonts w:ascii="Times New Roman" w:hAnsi="Times New Roman" w:cs="Times New Roman"/>
          <w:color w:val="000000" w:themeColor="text1"/>
          <w:sz w:val="28"/>
          <w:szCs w:val="28"/>
          <w:lang w:val="da-DK"/>
        </w:rPr>
        <w:t>.</w:t>
      </w:r>
    </w:p>
    <w:p w14:paraId="79301032" w14:textId="77777777" w:rsidR="006632A2" w:rsidRPr="00CA7B25" w:rsidRDefault="00A00423" w:rsidP="006632A2">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Giá trị chi trả thưởng</w:t>
      </w:r>
      <w:r w:rsidR="004D0B2A" w:rsidRPr="00CA7B25">
        <w:rPr>
          <w:rFonts w:ascii="Times New Roman" w:hAnsi="Times New Roman" w:cs="Times New Roman"/>
          <w:color w:val="000000" w:themeColor="text1"/>
          <w:sz w:val="28"/>
          <w:szCs w:val="28"/>
          <w:lang w:val="da-DK"/>
        </w:rPr>
        <w:t>:</w:t>
      </w:r>
      <w:r w:rsidR="00112244" w:rsidRPr="00CA7B25">
        <w:rPr>
          <w:rFonts w:ascii="Times New Roman" w:hAnsi="Times New Roman" w:cs="Times New Roman"/>
          <w:color w:val="000000" w:themeColor="text1"/>
          <w:sz w:val="28"/>
          <w:szCs w:val="28"/>
          <w:lang w:val="da-DK"/>
        </w:rPr>
        <w:t xml:space="preserve"> là</w:t>
      </w:r>
      <w:r w:rsidR="004D0B2A" w:rsidRPr="00CA7B25">
        <w:rPr>
          <w:rFonts w:ascii="Times New Roman" w:hAnsi="Times New Roman" w:cs="Times New Roman"/>
          <w:color w:val="000000" w:themeColor="text1"/>
          <w:sz w:val="28"/>
          <w:szCs w:val="28"/>
          <w:lang w:val="da-DK"/>
        </w:rPr>
        <w:t xml:space="preserve"> số tiền thực tế trả cho người trúng thưởng đối với các vé xổ số trúng thưởng theo quy định của pháp luật.</w:t>
      </w:r>
    </w:p>
    <w:p w14:paraId="43EA5363" w14:textId="45715D38" w:rsidR="006632A2" w:rsidRPr="00CA7B25" w:rsidRDefault="008B65EE" w:rsidP="006632A2">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Phần II: Kết quả hoạt động sản xuất kinh doanh của sản phẩm </w:t>
      </w:r>
      <w:r w:rsidR="005F42E4" w:rsidRPr="00CA7B25">
        <w:rPr>
          <w:rFonts w:ascii="Times New Roman" w:hAnsi="Times New Roman" w:cs="Times New Roman"/>
          <w:b/>
          <w:color w:val="000000" w:themeColor="text1"/>
          <w:sz w:val="28"/>
          <w:szCs w:val="28"/>
          <w:lang w:val="da-DK"/>
        </w:rPr>
        <w:t>I/O</w:t>
      </w:r>
      <w:r w:rsidRPr="00CA7B25">
        <w:rPr>
          <w:rFonts w:ascii="Times New Roman" w:hAnsi="Times New Roman" w:cs="Times New Roman"/>
          <w:b/>
          <w:color w:val="000000" w:themeColor="text1"/>
          <w:sz w:val="28"/>
          <w:szCs w:val="28"/>
          <w:lang w:val="da-DK"/>
        </w:rPr>
        <w:t xml:space="preserve"> chọn mẫu trong năm 2019.</w:t>
      </w:r>
    </w:p>
    <w:p w14:paraId="0F8DD54F" w14:textId="291208D5" w:rsidR="003F68D8" w:rsidRPr="00CA7B25" w:rsidRDefault="00372DB1" w:rsidP="006632A2">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 9</w:t>
      </w:r>
      <w:r w:rsidR="003F68D8" w:rsidRPr="00CA7B25">
        <w:rPr>
          <w:rFonts w:ascii="Times New Roman" w:hAnsi="Times New Roman" w:cs="Times New Roman"/>
          <w:color w:val="000000" w:themeColor="text1"/>
          <w:sz w:val="28"/>
          <w:szCs w:val="28"/>
          <w:lang w:val="da-DK"/>
        </w:rPr>
        <w:t xml:space="preserve">. </w:t>
      </w:r>
      <w:r w:rsidR="003F68D8" w:rsidRPr="00CA7B25">
        <w:rPr>
          <w:rFonts w:ascii="Times New Roman" w:hAnsi="Times New Roman" w:cs="Times New Roman"/>
          <w:b/>
          <w:color w:val="000000" w:themeColor="text1"/>
          <w:sz w:val="28"/>
          <w:szCs w:val="28"/>
          <w:lang w:val="pt-BR"/>
        </w:rPr>
        <w:t>Doanh thu thuần SẢN PHẨM [</w:t>
      </w:r>
      <w:r w:rsidR="005F42E4" w:rsidRPr="00CA7B25">
        <w:rPr>
          <w:rFonts w:ascii="Times New Roman" w:hAnsi="Times New Roman" w:cs="Times New Roman"/>
          <w:b/>
          <w:color w:val="000000" w:themeColor="text1"/>
          <w:sz w:val="28"/>
          <w:szCs w:val="28"/>
          <w:lang w:val="pt-BR"/>
        </w:rPr>
        <w:t>I/O</w:t>
      </w:r>
      <w:r w:rsidR="003F68D8" w:rsidRPr="00CA7B25">
        <w:rPr>
          <w:rFonts w:ascii="Times New Roman" w:hAnsi="Times New Roman" w:cs="Times New Roman"/>
          <w:b/>
          <w:color w:val="000000" w:themeColor="text1"/>
          <w:sz w:val="28"/>
          <w:szCs w:val="28"/>
          <w:lang w:val="pt-BR"/>
        </w:rPr>
        <w:t>]</w:t>
      </w:r>
    </w:p>
    <w:p w14:paraId="4F3CF118" w14:textId="33E9A4E7" w:rsidR="006632A2" w:rsidRPr="00CA7B25" w:rsidRDefault="009D3318" w:rsidP="006632A2">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Hiển thị</w:t>
      </w:r>
      <w:r w:rsidR="00372DB1" w:rsidRPr="00CA7B25">
        <w:rPr>
          <w:rFonts w:ascii="Times New Roman" w:hAnsi="Times New Roman" w:cs="Times New Roman"/>
          <w:color w:val="000000" w:themeColor="text1"/>
          <w:sz w:val="28"/>
          <w:szCs w:val="28"/>
          <w:lang w:val="da-DK"/>
        </w:rPr>
        <w:t xml:space="preserve"> doanh thu thuần năm 2019 của </w:t>
      </w:r>
      <w:r w:rsidRPr="00CA7B25">
        <w:rPr>
          <w:rFonts w:ascii="Times New Roman" w:hAnsi="Times New Roman" w:cs="Times New Roman"/>
          <w:color w:val="000000" w:themeColor="text1"/>
          <w:sz w:val="28"/>
          <w:szCs w:val="28"/>
          <w:lang w:val="da-DK"/>
        </w:rPr>
        <w:t xml:space="preserve">của sản phẩm </w:t>
      </w:r>
      <w:r w:rsidR="005F42E4" w:rsidRPr="00CA7B25">
        <w:rPr>
          <w:rFonts w:ascii="Times New Roman" w:hAnsi="Times New Roman" w:cs="Times New Roman"/>
          <w:color w:val="000000" w:themeColor="text1"/>
          <w:sz w:val="28"/>
          <w:szCs w:val="28"/>
          <w:lang w:val="da-DK"/>
        </w:rPr>
        <w:t>I/O</w:t>
      </w:r>
      <w:r w:rsidRPr="00CA7B25">
        <w:rPr>
          <w:rFonts w:ascii="Times New Roman" w:hAnsi="Times New Roman" w:cs="Times New Roman"/>
          <w:color w:val="000000" w:themeColor="text1"/>
          <w:sz w:val="28"/>
          <w:szCs w:val="28"/>
          <w:lang w:val="da-DK"/>
        </w:rPr>
        <w:t xml:space="preserve"> được chọn mẫu điều tra </w:t>
      </w:r>
      <w:r w:rsidRPr="00CA7B25">
        <w:rPr>
          <w:rFonts w:ascii="Times New Roman" w:hAnsi="Times New Roman" w:cs="Times New Roman"/>
          <w:i/>
          <w:color w:val="000000" w:themeColor="text1"/>
          <w:sz w:val="28"/>
          <w:szCs w:val="28"/>
          <w:lang w:val="da-DK"/>
        </w:rPr>
        <w:t>(link từ kết quả phần I).</w:t>
      </w:r>
    </w:p>
    <w:p w14:paraId="6FFA04CD" w14:textId="77777777" w:rsidR="003F68D8" w:rsidRPr="00CA7B25" w:rsidRDefault="00A548C9" w:rsidP="006632A2">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10</w:t>
      </w:r>
      <w:r w:rsidR="003F68D8" w:rsidRPr="00CA7B25">
        <w:rPr>
          <w:rFonts w:ascii="Times New Roman" w:hAnsi="Times New Roman" w:cs="Times New Roman"/>
          <w:color w:val="000000" w:themeColor="text1"/>
          <w:sz w:val="28"/>
          <w:szCs w:val="28"/>
          <w:lang w:val="da-DK"/>
        </w:rPr>
        <w:t xml:space="preserve">. </w:t>
      </w:r>
      <w:r w:rsidR="003F68D8" w:rsidRPr="00CA7B25">
        <w:rPr>
          <w:rFonts w:ascii="Times New Roman" w:hAnsi="Times New Roman" w:cs="Times New Roman"/>
          <w:b/>
          <w:color w:val="000000" w:themeColor="text1"/>
          <w:sz w:val="28"/>
          <w:szCs w:val="28"/>
          <w:lang w:val="pt-BR"/>
        </w:rPr>
        <w:t>Trong năm 2019, Doanh nghiệp có thực hiện gia công [SẢN PHẨM] cho bên ngoài không?</w:t>
      </w:r>
    </w:p>
    <w:p w14:paraId="65971991" w14:textId="77777777" w:rsidR="006F4A49" w:rsidRPr="00CA7B25" w:rsidRDefault="006F4A49" w:rsidP="006632A2">
      <w:pPr>
        <w:spacing w:after="120" w:line="360" w:lineRule="exact"/>
        <w:ind w:firstLine="720"/>
        <w:jc w:val="both"/>
        <w:rPr>
          <w:rFonts w:ascii="Times New Roman" w:hAnsi="Times New Roman" w:cs="Times New Roman"/>
          <w:color w:val="000000" w:themeColor="text1"/>
          <w:spacing w:val="2"/>
          <w:sz w:val="28"/>
          <w:szCs w:val="28"/>
          <w:lang w:val="da-DK"/>
        </w:rPr>
      </w:pPr>
      <w:r w:rsidRPr="00CA7B25">
        <w:rPr>
          <w:rFonts w:ascii="Times New Roman" w:hAnsi="Times New Roman" w:cs="Times New Roman"/>
          <w:b/>
          <w:color w:val="000000" w:themeColor="text1"/>
          <w:spacing w:val="2"/>
          <w:sz w:val="28"/>
          <w:szCs w:val="28"/>
          <w:lang w:val="da-DK"/>
        </w:rPr>
        <w:t>G</w:t>
      </w:r>
      <w:r w:rsidR="00E966F6" w:rsidRPr="00CA7B25">
        <w:rPr>
          <w:rFonts w:ascii="Times New Roman" w:hAnsi="Times New Roman" w:cs="Times New Roman"/>
          <w:b/>
          <w:color w:val="000000" w:themeColor="text1"/>
          <w:spacing w:val="2"/>
          <w:sz w:val="28"/>
          <w:szCs w:val="28"/>
          <w:lang w:val="da-DK"/>
        </w:rPr>
        <w:t>ia công</w:t>
      </w:r>
      <w:r w:rsidRPr="00CA7B25">
        <w:rPr>
          <w:rFonts w:ascii="Times New Roman" w:hAnsi="Times New Roman" w:cs="Times New Roman"/>
          <w:b/>
          <w:color w:val="000000" w:themeColor="text1"/>
          <w:spacing w:val="2"/>
          <w:sz w:val="28"/>
          <w:szCs w:val="28"/>
          <w:lang w:val="da-DK"/>
        </w:rPr>
        <w:t>:</w:t>
      </w:r>
      <w:r w:rsidR="00E966F6" w:rsidRPr="00CA7B25">
        <w:rPr>
          <w:rFonts w:ascii="Times New Roman" w:hAnsi="Times New Roman" w:cs="Times New Roman"/>
          <w:color w:val="000000" w:themeColor="text1"/>
          <w:spacing w:val="2"/>
          <w:sz w:val="28"/>
          <w:szCs w:val="28"/>
          <w:lang w:val="da-DK"/>
        </w:rPr>
        <w:t xml:space="preserve"> là </w:t>
      </w:r>
      <w:r w:rsidRPr="00CA7B25">
        <w:rPr>
          <w:rFonts w:ascii="Times New Roman" w:hAnsi="Times New Roman" w:cs="Times New Roman"/>
          <w:color w:val="000000" w:themeColor="text1"/>
          <w:spacing w:val="2"/>
          <w:sz w:val="28"/>
          <w:szCs w:val="28"/>
          <w:lang w:val="da-DK"/>
        </w:rPr>
        <w:t>hoạt động doanh nghiệp sử dụng một phần hoặc toàn bộ nguyên liệu, vật liệu của bên đặt gia công</w:t>
      </w:r>
      <w:r w:rsidR="0015704E" w:rsidRPr="00CA7B25">
        <w:rPr>
          <w:rFonts w:ascii="Times New Roman" w:hAnsi="Times New Roman" w:cs="Times New Roman"/>
          <w:color w:val="000000" w:themeColor="text1"/>
          <w:spacing w:val="2"/>
          <w:sz w:val="28"/>
          <w:szCs w:val="28"/>
          <w:lang w:val="da-DK"/>
        </w:rPr>
        <w:t xml:space="preserve"> </w:t>
      </w:r>
      <w:r w:rsidRPr="00CA7B25">
        <w:rPr>
          <w:rFonts w:ascii="Times New Roman" w:hAnsi="Times New Roman" w:cs="Times New Roman"/>
          <w:i/>
          <w:color w:val="000000" w:themeColor="text1"/>
          <w:spacing w:val="2"/>
          <w:sz w:val="28"/>
          <w:szCs w:val="28"/>
          <w:lang w:val="da-DK"/>
        </w:rPr>
        <w:t>(không có sự chuyển quyền sở hữu nguyên vật liệu từ</w:t>
      </w:r>
      <w:r w:rsidR="00583450" w:rsidRPr="00CA7B25">
        <w:rPr>
          <w:rFonts w:ascii="Times New Roman" w:hAnsi="Times New Roman" w:cs="Times New Roman"/>
          <w:i/>
          <w:color w:val="000000" w:themeColor="text1"/>
          <w:spacing w:val="2"/>
          <w:sz w:val="28"/>
          <w:szCs w:val="28"/>
          <w:lang w:val="da-DK"/>
        </w:rPr>
        <w:t xml:space="preserve"> bên đặt gia công</w:t>
      </w:r>
      <w:r w:rsidRPr="00CA7B25">
        <w:rPr>
          <w:rFonts w:ascii="Times New Roman" w:hAnsi="Times New Roman" w:cs="Times New Roman"/>
          <w:i/>
          <w:color w:val="000000" w:themeColor="text1"/>
          <w:spacing w:val="2"/>
          <w:sz w:val="28"/>
          <w:szCs w:val="28"/>
          <w:lang w:val="da-DK"/>
        </w:rPr>
        <w:t xml:space="preserve"> sang doanh nghiệ</w:t>
      </w:r>
      <w:r w:rsidR="00583450" w:rsidRPr="00CA7B25">
        <w:rPr>
          <w:rFonts w:ascii="Times New Roman" w:hAnsi="Times New Roman" w:cs="Times New Roman"/>
          <w:i/>
          <w:color w:val="000000" w:themeColor="text1"/>
          <w:spacing w:val="2"/>
          <w:sz w:val="28"/>
          <w:szCs w:val="28"/>
          <w:lang w:val="da-DK"/>
        </w:rPr>
        <w:t>p</w:t>
      </w:r>
      <w:r w:rsidRPr="00CA7B25">
        <w:rPr>
          <w:rFonts w:ascii="Times New Roman" w:hAnsi="Times New Roman" w:cs="Times New Roman"/>
          <w:i/>
          <w:color w:val="000000" w:themeColor="text1"/>
          <w:spacing w:val="2"/>
          <w:sz w:val="28"/>
          <w:szCs w:val="28"/>
          <w:lang w:val="da-DK"/>
        </w:rPr>
        <w:t>)</w:t>
      </w:r>
      <w:r w:rsidRPr="00CA7B25">
        <w:rPr>
          <w:rFonts w:ascii="Times New Roman" w:hAnsi="Times New Roman" w:cs="Times New Roman"/>
          <w:color w:val="000000" w:themeColor="text1"/>
          <w:spacing w:val="2"/>
          <w:sz w:val="28"/>
          <w:szCs w:val="28"/>
          <w:lang w:val="da-DK"/>
        </w:rPr>
        <w:t xml:space="preserve"> để thực hiện một hoặc nhiều công đoạn trong quá trình sản xuất theo yêu cầu của bên đặt gia công để hưởng phí gia công.</w:t>
      </w:r>
    </w:p>
    <w:p w14:paraId="70BCBB7F" w14:textId="2567FD5F" w:rsidR="006F4A49" w:rsidRPr="00CA7B25" w:rsidRDefault="00583450" w:rsidP="006632A2">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ab/>
        <w:t>Nếu có</w:t>
      </w:r>
      <w:r w:rsidR="00FE413C" w:rsidRPr="00CA7B25">
        <w:rPr>
          <w:rFonts w:ascii="Times New Roman" w:hAnsi="Times New Roman" w:cs="Times New Roman"/>
          <w:color w:val="000000" w:themeColor="text1"/>
          <w:sz w:val="28"/>
          <w:szCs w:val="28"/>
          <w:lang w:val="da-DK"/>
        </w:rPr>
        <w:t xml:space="preserve"> hoạt động gia công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được chọn mẫu</w:t>
      </w:r>
      <w:r w:rsidRPr="00CA7B25">
        <w:rPr>
          <w:rFonts w:ascii="Times New Roman" w:hAnsi="Times New Roman" w:cs="Times New Roman"/>
          <w:color w:val="000000" w:themeColor="text1"/>
          <w:sz w:val="28"/>
          <w:szCs w:val="28"/>
          <w:lang w:val="da-DK"/>
        </w:rPr>
        <w:t xml:space="preserve">, doanh nghiệp </w:t>
      </w:r>
      <w:r w:rsidR="0029046B" w:rsidRPr="00CA7B25">
        <w:rPr>
          <w:rFonts w:ascii="Times New Roman" w:hAnsi="Times New Roman" w:cs="Times New Roman"/>
          <w:color w:val="000000" w:themeColor="text1"/>
          <w:sz w:val="28"/>
          <w:szCs w:val="28"/>
          <w:lang w:val="da-DK"/>
        </w:rPr>
        <w:t>cung cấp</w:t>
      </w:r>
      <w:r w:rsidRPr="00CA7B25">
        <w:rPr>
          <w:rFonts w:ascii="Times New Roman" w:hAnsi="Times New Roman" w:cs="Times New Roman"/>
          <w:color w:val="000000" w:themeColor="text1"/>
          <w:sz w:val="28"/>
          <w:szCs w:val="28"/>
          <w:lang w:val="da-DK"/>
        </w:rPr>
        <w:t xml:space="preserve"> phí gia công nhận được</w:t>
      </w:r>
      <w:r w:rsidR="0015704E" w:rsidRPr="00CA7B25">
        <w:rPr>
          <w:rFonts w:ascii="Times New Roman" w:hAnsi="Times New Roman" w:cs="Times New Roman"/>
          <w:color w:val="000000" w:themeColor="text1"/>
          <w:sz w:val="28"/>
          <w:szCs w:val="28"/>
          <w:lang w:val="da-DK"/>
        </w:rPr>
        <w:t xml:space="preserve"> </w:t>
      </w:r>
      <w:r w:rsidR="006D7B0A" w:rsidRPr="00CA7B25">
        <w:rPr>
          <w:rFonts w:ascii="Times New Roman" w:hAnsi="Times New Roman" w:cs="Times New Roman"/>
          <w:i/>
          <w:color w:val="000000" w:themeColor="text1"/>
          <w:sz w:val="28"/>
          <w:szCs w:val="28"/>
          <w:lang w:val="da-DK"/>
        </w:rPr>
        <w:t>(không bao gồm giá trị nguyên vật liệu của người đặt gia công)</w:t>
      </w:r>
      <w:r w:rsidRPr="00CA7B25">
        <w:rPr>
          <w:rFonts w:ascii="Times New Roman" w:hAnsi="Times New Roman" w:cs="Times New Roman"/>
          <w:color w:val="000000" w:themeColor="text1"/>
          <w:sz w:val="28"/>
          <w:szCs w:val="28"/>
          <w:lang w:val="da-DK"/>
        </w:rPr>
        <w:t>.</w:t>
      </w:r>
    </w:p>
    <w:p w14:paraId="1371DF97" w14:textId="216FFBFB" w:rsidR="003F68D8" w:rsidRPr="00CA7B25" w:rsidRDefault="00676435" w:rsidP="003F68D8">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iCs/>
          <w:color w:val="000000" w:themeColor="text1"/>
          <w:sz w:val="28"/>
          <w:szCs w:val="28"/>
          <w:lang w:val="da-DK"/>
        </w:rPr>
        <w:t>Lưu ý</w:t>
      </w:r>
      <w:r w:rsidRPr="00CA7B25">
        <w:rPr>
          <w:rFonts w:ascii="Times New Roman" w:hAnsi="Times New Roman" w:cs="Times New Roman"/>
          <w:iCs/>
          <w:color w:val="000000" w:themeColor="text1"/>
          <w:sz w:val="28"/>
          <w:szCs w:val="28"/>
          <w:lang w:val="da-DK"/>
        </w:rPr>
        <w:t xml:space="preserve">: Phí gia công &lt;= Doanh thu thuần sản phẩm </w:t>
      </w:r>
      <w:r w:rsidR="005F42E4" w:rsidRPr="00CA7B25">
        <w:rPr>
          <w:rFonts w:ascii="Times New Roman" w:hAnsi="Times New Roman" w:cs="Times New Roman"/>
          <w:iCs/>
          <w:color w:val="000000" w:themeColor="text1"/>
          <w:sz w:val="28"/>
          <w:szCs w:val="28"/>
          <w:lang w:val="da-DK"/>
        </w:rPr>
        <w:t>I/O</w:t>
      </w:r>
      <w:r w:rsidRPr="00CA7B25">
        <w:rPr>
          <w:rFonts w:ascii="Times New Roman" w:hAnsi="Times New Roman" w:cs="Times New Roman"/>
          <w:iCs/>
          <w:color w:val="000000" w:themeColor="text1"/>
          <w:sz w:val="28"/>
          <w:szCs w:val="28"/>
          <w:lang w:val="da-DK"/>
        </w:rPr>
        <w:t xml:space="preserve"> (câu 9).</w:t>
      </w:r>
    </w:p>
    <w:p w14:paraId="129B5F6D" w14:textId="6B9E3C1D" w:rsidR="003F68D8" w:rsidRPr="00CA7B25" w:rsidRDefault="005D794C" w:rsidP="003F68D8">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11</w:t>
      </w:r>
      <w:r w:rsidR="003F68D8" w:rsidRPr="00CA7B25">
        <w:rPr>
          <w:rFonts w:ascii="Times New Roman" w:hAnsi="Times New Roman" w:cs="Times New Roman"/>
          <w:color w:val="000000" w:themeColor="text1"/>
          <w:sz w:val="28"/>
          <w:szCs w:val="28"/>
          <w:lang w:val="da-DK"/>
        </w:rPr>
        <w:t xml:space="preserve">. </w:t>
      </w:r>
      <w:r w:rsidR="003F68D8" w:rsidRPr="00CA7B25">
        <w:rPr>
          <w:rFonts w:ascii="Times New Roman" w:hAnsi="Times New Roman" w:cs="Times New Roman"/>
          <w:b/>
          <w:color w:val="000000" w:themeColor="text1"/>
          <w:sz w:val="28"/>
          <w:szCs w:val="28"/>
          <w:lang w:val="pt-BR"/>
        </w:rPr>
        <w:t xml:space="preserve">Chi phí sản xuất dở dang của [SẢN PHẨM] </w:t>
      </w:r>
    </w:p>
    <w:p w14:paraId="6DA89B95" w14:textId="2A0EDF76" w:rsidR="006632A2" w:rsidRPr="00CA7B25" w:rsidRDefault="005D794C" w:rsidP="006632A2">
      <w:pPr>
        <w:tabs>
          <w:tab w:val="left" w:pos="709"/>
          <w:tab w:val="left" w:pos="851"/>
          <w:tab w:val="left" w:pos="993"/>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rPr>
        <w:t>Chi phí sản xuất</w:t>
      </w:r>
      <w:r w:rsidR="00216ED8" w:rsidRPr="00CA7B25">
        <w:rPr>
          <w:rFonts w:ascii="Times New Roman" w:hAnsi="Times New Roman" w:cs="Times New Roman"/>
          <w:color w:val="000000" w:themeColor="text1"/>
          <w:sz w:val="28"/>
          <w:szCs w:val="28"/>
        </w:rPr>
        <w:t>,</w:t>
      </w:r>
      <w:r w:rsidRPr="00CA7B25">
        <w:rPr>
          <w:rFonts w:ascii="Times New Roman" w:hAnsi="Times New Roman" w:cs="Times New Roman"/>
          <w:color w:val="000000" w:themeColor="text1"/>
          <w:sz w:val="28"/>
          <w:szCs w:val="28"/>
        </w:rPr>
        <w:t xml:space="preserve"> kinh doanh dở dang đầu năm</w:t>
      </w:r>
      <w:r w:rsidR="00882E72" w:rsidRPr="00CA7B25">
        <w:rPr>
          <w:rFonts w:ascii="Times New Roman" w:hAnsi="Times New Roman" w:cs="Times New Roman"/>
          <w:color w:val="000000" w:themeColor="text1"/>
          <w:sz w:val="28"/>
          <w:szCs w:val="28"/>
        </w:rPr>
        <w:t xml:space="preserve"> </w:t>
      </w:r>
      <w:r w:rsidR="00CC0426" w:rsidRPr="00CA7B25">
        <w:rPr>
          <w:rFonts w:ascii="Times New Roman" w:hAnsi="Times New Roman" w:cs="Times New Roman"/>
          <w:color w:val="000000" w:themeColor="text1"/>
          <w:sz w:val="28"/>
          <w:szCs w:val="28"/>
        </w:rPr>
        <w:t>(01/01/2019)</w:t>
      </w:r>
      <w:r w:rsidR="0015704E" w:rsidRPr="00CA7B25">
        <w:rPr>
          <w:rFonts w:ascii="Times New Roman" w:hAnsi="Times New Roman" w:cs="Times New Roman"/>
          <w:color w:val="000000" w:themeColor="text1"/>
          <w:sz w:val="28"/>
          <w:szCs w:val="28"/>
        </w:rPr>
        <w:t xml:space="preserve"> </w:t>
      </w:r>
      <w:r w:rsidRPr="00CA7B25">
        <w:rPr>
          <w:rFonts w:ascii="Times New Roman" w:hAnsi="Times New Roman" w:cs="Times New Roman"/>
          <w:color w:val="000000" w:themeColor="text1"/>
          <w:sz w:val="28"/>
          <w:szCs w:val="28"/>
        </w:rPr>
        <w:t xml:space="preserve">và cuối năm </w:t>
      </w:r>
      <w:r w:rsidR="00CC0426" w:rsidRPr="00CA7B25">
        <w:rPr>
          <w:rFonts w:ascii="Times New Roman" w:hAnsi="Times New Roman" w:cs="Times New Roman"/>
          <w:color w:val="000000" w:themeColor="text1"/>
          <w:sz w:val="28"/>
          <w:szCs w:val="28"/>
        </w:rPr>
        <w:t>(31/12/</w:t>
      </w:r>
      <w:r w:rsidRPr="00CA7B25">
        <w:rPr>
          <w:rFonts w:ascii="Times New Roman" w:hAnsi="Times New Roman" w:cs="Times New Roman"/>
          <w:color w:val="000000" w:themeColor="text1"/>
          <w:sz w:val="28"/>
          <w:szCs w:val="28"/>
        </w:rPr>
        <w:t>2019</w:t>
      </w:r>
      <w:r w:rsidR="00CC0426" w:rsidRPr="00CA7B25">
        <w:rPr>
          <w:rFonts w:ascii="Times New Roman" w:hAnsi="Times New Roman" w:cs="Times New Roman"/>
          <w:color w:val="000000" w:themeColor="text1"/>
          <w:sz w:val="28"/>
          <w:szCs w:val="28"/>
        </w:rPr>
        <w:t>)</w:t>
      </w:r>
      <w:r w:rsidRPr="00CA7B25">
        <w:rPr>
          <w:rFonts w:ascii="Times New Roman" w:hAnsi="Times New Roman" w:cs="Times New Roman"/>
          <w:color w:val="000000" w:themeColor="text1"/>
          <w:sz w:val="28"/>
          <w:szCs w:val="28"/>
        </w:rPr>
        <w:t xml:space="preserve"> phản ánh chi phí sản xuất của sản phẩm </w:t>
      </w:r>
      <w:r w:rsidR="005F42E4" w:rsidRPr="00CA7B25">
        <w:rPr>
          <w:rFonts w:ascii="Times New Roman" w:hAnsi="Times New Roman" w:cs="Times New Roman"/>
          <w:color w:val="000000" w:themeColor="text1"/>
          <w:sz w:val="28"/>
          <w:szCs w:val="28"/>
        </w:rPr>
        <w:t>I/O</w:t>
      </w:r>
      <w:r w:rsidR="00BC2A45" w:rsidRPr="00CA7B25">
        <w:rPr>
          <w:rFonts w:ascii="Times New Roman" w:hAnsi="Times New Roman" w:cs="Times New Roman"/>
          <w:color w:val="000000" w:themeColor="text1"/>
          <w:sz w:val="28"/>
          <w:szCs w:val="28"/>
        </w:rPr>
        <w:t xml:space="preserve"> được chọn mẫu </w:t>
      </w:r>
      <w:r w:rsidRPr="00CA7B25">
        <w:rPr>
          <w:rFonts w:ascii="Times New Roman" w:hAnsi="Times New Roman" w:cs="Times New Roman"/>
          <w:color w:val="000000" w:themeColor="text1"/>
          <w:sz w:val="28"/>
          <w:szCs w:val="28"/>
        </w:rPr>
        <w:t xml:space="preserve">đang </w:t>
      </w:r>
      <w:r w:rsidR="0022586E" w:rsidRPr="00CA7B25">
        <w:rPr>
          <w:rFonts w:ascii="Times New Roman" w:hAnsi="Times New Roman" w:cs="Times New Roman"/>
          <w:color w:val="000000" w:themeColor="text1"/>
          <w:sz w:val="28"/>
          <w:szCs w:val="28"/>
        </w:rPr>
        <w:t xml:space="preserve">sản xuất </w:t>
      </w:r>
      <w:r w:rsidRPr="00CA7B25">
        <w:rPr>
          <w:rFonts w:ascii="Times New Roman" w:hAnsi="Times New Roman" w:cs="Times New Roman"/>
          <w:color w:val="000000" w:themeColor="text1"/>
          <w:sz w:val="28"/>
          <w:szCs w:val="28"/>
        </w:rPr>
        <w:t>hoặc chi phí của dịch vụ chưa hoàn thành tại thời điểm đầu năm và cuối năm</w:t>
      </w:r>
      <w:r w:rsidR="004B12F1" w:rsidRPr="00CA7B25">
        <w:rPr>
          <w:rFonts w:ascii="Times New Roman" w:hAnsi="Times New Roman" w:cs="Times New Roman"/>
          <w:color w:val="000000" w:themeColor="text1"/>
          <w:sz w:val="28"/>
          <w:szCs w:val="28"/>
        </w:rPr>
        <w:t xml:space="preserve"> </w:t>
      </w:r>
      <w:r w:rsidR="00225EC3" w:rsidRPr="00CA7B25">
        <w:rPr>
          <w:rFonts w:ascii="Times New Roman" w:hAnsi="Times New Roman" w:cs="Times New Roman"/>
          <w:i/>
          <w:color w:val="000000" w:themeColor="text1"/>
          <w:sz w:val="28"/>
          <w:szCs w:val="28"/>
          <w:lang w:val="da-DK"/>
        </w:rPr>
        <w:t>(</w:t>
      </w:r>
      <w:r w:rsidR="0029046B" w:rsidRPr="00CA7B25">
        <w:rPr>
          <w:rFonts w:ascii="Times New Roman" w:hAnsi="Times New Roman" w:cs="Times New Roman"/>
          <w:i/>
          <w:color w:val="000000" w:themeColor="text1"/>
          <w:sz w:val="28"/>
          <w:szCs w:val="28"/>
          <w:lang w:val="da-DK"/>
        </w:rPr>
        <w:t>doanh nghiệp lấy</w:t>
      </w:r>
      <w:r w:rsidR="00225EC3" w:rsidRPr="00CA7B25">
        <w:rPr>
          <w:rFonts w:ascii="Times New Roman" w:hAnsi="Times New Roman" w:cs="Times New Roman"/>
          <w:i/>
          <w:color w:val="000000" w:themeColor="text1"/>
          <w:sz w:val="28"/>
          <w:szCs w:val="28"/>
          <w:lang w:val="da-DK"/>
        </w:rPr>
        <w:t xml:space="preserve"> số dư</w:t>
      </w:r>
      <w:r w:rsidR="0015704E" w:rsidRPr="00CA7B25">
        <w:rPr>
          <w:rFonts w:ascii="Times New Roman" w:hAnsi="Times New Roman" w:cs="Times New Roman"/>
          <w:i/>
          <w:color w:val="000000" w:themeColor="text1"/>
          <w:sz w:val="28"/>
          <w:szCs w:val="28"/>
          <w:lang w:val="da-DK"/>
        </w:rPr>
        <w:t xml:space="preserve"> </w:t>
      </w:r>
      <w:r w:rsidR="00F63569" w:rsidRPr="00CA7B25">
        <w:rPr>
          <w:rFonts w:ascii="Times New Roman" w:hAnsi="Times New Roman" w:cs="Times New Roman"/>
          <w:i/>
          <w:color w:val="000000" w:themeColor="text1"/>
          <w:sz w:val="28"/>
          <w:szCs w:val="28"/>
          <w:lang w:val="da-DK"/>
        </w:rPr>
        <w:t>Nợ</w:t>
      </w:r>
      <w:r w:rsidR="0015704E" w:rsidRPr="00CA7B25">
        <w:rPr>
          <w:rFonts w:ascii="Times New Roman" w:hAnsi="Times New Roman" w:cs="Times New Roman"/>
          <w:i/>
          <w:color w:val="000000" w:themeColor="text1"/>
          <w:sz w:val="28"/>
          <w:szCs w:val="28"/>
          <w:lang w:val="da-DK"/>
        </w:rPr>
        <w:t xml:space="preserve"> </w:t>
      </w:r>
      <w:r w:rsidR="00CC0426" w:rsidRPr="00CA7B25">
        <w:rPr>
          <w:rFonts w:ascii="Times New Roman" w:hAnsi="Times New Roman" w:cs="Times New Roman"/>
          <w:i/>
          <w:color w:val="000000" w:themeColor="text1"/>
          <w:sz w:val="28"/>
          <w:szCs w:val="28"/>
          <w:lang w:val="da-DK"/>
        </w:rPr>
        <w:t>đầu kỳ và cuối kỳ</w:t>
      </w:r>
      <w:r w:rsidR="0015704E" w:rsidRPr="00CA7B25">
        <w:rPr>
          <w:rFonts w:ascii="Times New Roman" w:hAnsi="Times New Roman" w:cs="Times New Roman"/>
          <w:i/>
          <w:color w:val="000000" w:themeColor="text1"/>
          <w:sz w:val="28"/>
          <w:szCs w:val="28"/>
          <w:lang w:val="da-DK"/>
        </w:rPr>
        <w:t xml:space="preserve"> </w:t>
      </w:r>
      <w:r w:rsidR="00A55413" w:rsidRPr="00CA7B25">
        <w:rPr>
          <w:rFonts w:ascii="Times New Roman" w:hAnsi="Times New Roman" w:cs="Times New Roman"/>
          <w:i/>
          <w:color w:val="000000" w:themeColor="text1"/>
          <w:sz w:val="28"/>
          <w:szCs w:val="28"/>
          <w:lang w:val="da-DK"/>
        </w:rPr>
        <w:t>của</w:t>
      </w:r>
      <w:r w:rsidR="00225EC3" w:rsidRPr="00CA7B25">
        <w:rPr>
          <w:rFonts w:ascii="Times New Roman" w:hAnsi="Times New Roman" w:cs="Times New Roman"/>
          <w:i/>
          <w:color w:val="000000" w:themeColor="text1"/>
          <w:sz w:val="28"/>
          <w:szCs w:val="28"/>
          <w:lang w:val="da-DK"/>
        </w:rPr>
        <w:t xml:space="preserve"> sổ cái</w:t>
      </w:r>
      <w:r w:rsidR="0093407E" w:rsidRPr="00CA7B25">
        <w:rPr>
          <w:rFonts w:ascii="Times New Roman" w:hAnsi="Times New Roman" w:cs="Times New Roman"/>
          <w:i/>
          <w:color w:val="000000" w:themeColor="text1"/>
          <w:sz w:val="28"/>
          <w:szCs w:val="28"/>
          <w:lang w:val="da-DK"/>
        </w:rPr>
        <w:t>/sổ chi tiết</w:t>
      </w:r>
      <w:r w:rsidR="00225EC3" w:rsidRPr="00CA7B25">
        <w:rPr>
          <w:rFonts w:ascii="Times New Roman" w:hAnsi="Times New Roman" w:cs="Times New Roman"/>
          <w:i/>
          <w:color w:val="000000" w:themeColor="text1"/>
          <w:sz w:val="28"/>
          <w:szCs w:val="28"/>
          <w:lang w:val="da-DK"/>
        </w:rPr>
        <w:t xml:space="preserve"> TK 154 của sản phẩm </w:t>
      </w:r>
      <w:r w:rsidR="005F42E4" w:rsidRPr="00CA7B25">
        <w:rPr>
          <w:rFonts w:ascii="Times New Roman" w:hAnsi="Times New Roman" w:cs="Times New Roman"/>
          <w:i/>
          <w:color w:val="000000" w:themeColor="text1"/>
          <w:sz w:val="28"/>
          <w:szCs w:val="28"/>
          <w:lang w:val="da-DK"/>
        </w:rPr>
        <w:t>I/O</w:t>
      </w:r>
      <w:r w:rsidR="00225EC3" w:rsidRPr="00CA7B25">
        <w:rPr>
          <w:rFonts w:ascii="Times New Roman" w:hAnsi="Times New Roman" w:cs="Times New Roman"/>
          <w:i/>
          <w:color w:val="000000" w:themeColor="text1"/>
          <w:sz w:val="28"/>
          <w:szCs w:val="28"/>
          <w:lang w:val="da-DK"/>
        </w:rPr>
        <w:t xml:space="preserve"> chọn mẫu)</w:t>
      </w:r>
      <w:r w:rsidR="00F63569" w:rsidRPr="00CA7B25">
        <w:rPr>
          <w:rFonts w:ascii="Times New Roman" w:hAnsi="Times New Roman" w:cs="Times New Roman"/>
          <w:i/>
          <w:color w:val="000000" w:themeColor="text1"/>
          <w:sz w:val="28"/>
          <w:szCs w:val="28"/>
          <w:lang w:val="da-DK"/>
        </w:rPr>
        <w:t>.</w:t>
      </w:r>
    </w:p>
    <w:p w14:paraId="78658BCD" w14:textId="77777777" w:rsidR="006632A2" w:rsidRPr="009619FF" w:rsidRDefault="00E17BEA" w:rsidP="00EF1280">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pacing w:val="-4"/>
          <w:sz w:val="28"/>
          <w:szCs w:val="28"/>
          <w:lang w:val="da-DK"/>
        </w:rPr>
      </w:pPr>
      <w:r w:rsidRPr="009619FF">
        <w:rPr>
          <w:rFonts w:ascii="Times New Roman" w:hAnsi="Times New Roman" w:cs="Times New Roman"/>
          <w:b/>
          <w:color w:val="000000" w:themeColor="text1"/>
          <w:spacing w:val="-4"/>
          <w:sz w:val="28"/>
          <w:szCs w:val="28"/>
          <w:lang w:val="da-DK"/>
        </w:rPr>
        <w:t xml:space="preserve">Lưu ý: </w:t>
      </w:r>
      <w:r w:rsidR="00961D21" w:rsidRPr="009619FF">
        <w:rPr>
          <w:rFonts w:ascii="Times New Roman" w:hAnsi="Times New Roman" w:cs="Times New Roman"/>
          <w:color w:val="000000" w:themeColor="text1"/>
          <w:spacing w:val="-4"/>
          <w:sz w:val="28"/>
          <w:szCs w:val="28"/>
          <w:lang w:val="da-DK"/>
        </w:rPr>
        <w:t>Trong trường hợp doanh nghiệp không áp dụng niên độ kế toán năm bắt đầu từ ngày 01/01 đến 31/12 cùng năm, thì thời điểm đầu năm và cuối năm được xác định dựa theo thời điểm đăng ký thiết lập niên độ kế toán năm của doanh nghiệp</w:t>
      </w:r>
      <w:r w:rsidRPr="009619FF">
        <w:rPr>
          <w:rFonts w:ascii="Times New Roman" w:hAnsi="Times New Roman" w:cs="Times New Roman"/>
          <w:color w:val="000000" w:themeColor="text1"/>
          <w:spacing w:val="-4"/>
          <w:sz w:val="28"/>
          <w:szCs w:val="28"/>
          <w:lang w:val="da-DK"/>
        </w:rPr>
        <w:t xml:space="preserve">. </w:t>
      </w:r>
    </w:p>
    <w:p w14:paraId="204483AC" w14:textId="77777777" w:rsidR="009619FF" w:rsidRDefault="009619FF" w:rsidP="003F68D8">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p>
    <w:p w14:paraId="6AB12E3B" w14:textId="77777777" w:rsidR="003F68D8" w:rsidRPr="00CA7B25" w:rsidRDefault="00225EC3" w:rsidP="003F68D8">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lastRenderedPageBreak/>
        <w:t>12</w:t>
      </w:r>
      <w:r w:rsidR="003F68D8" w:rsidRPr="00CA7B25">
        <w:rPr>
          <w:rFonts w:ascii="Times New Roman" w:hAnsi="Times New Roman" w:cs="Times New Roman"/>
          <w:b/>
          <w:color w:val="000000" w:themeColor="text1"/>
          <w:sz w:val="28"/>
          <w:szCs w:val="28"/>
          <w:lang w:val="da-DK"/>
        </w:rPr>
        <w:t xml:space="preserve">. </w:t>
      </w:r>
      <w:r w:rsidR="003F68D8" w:rsidRPr="00CA7B25">
        <w:rPr>
          <w:rFonts w:ascii="Times New Roman" w:hAnsi="Times New Roman" w:cs="Times New Roman"/>
          <w:b/>
          <w:color w:val="000000" w:themeColor="text1"/>
          <w:sz w:val="28"/>
          <w:szCs w:val="28"/>
          <w:lang w:val="pt-BR"/>
        </w:rPr>
        <w:t>Giá trị thành phẩm tồn kho của [SẢN PHẨM]</w:t>
      </w:r>
    </w:p>
    <w:p w14:paraId="2A4789E4" w14:textId="179F6F3C" w:rsidR="006632A2" w:rsidRPr="00CA7B25" w:rsidRDefault="0022586E" w:rsidP="003F68D8">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Giá trị t</w:t>
      </w:r>
      <w:r w:rsidR="00225EC3" w:rsidRPr="00CA7B25">
        <w:rPr>
          <w:rFonts w:ascii="Times New Roman" w:hAnsi="Times New Roman" w:cs="Times New Roman"/>
          <w:color w:val="000000" w:themeColor="text1"/>
          <w:sz w:val="28"/>
          <w:szCs w:val="28"/>
        </w:rPr>
        <w:t>hành phẩm tổn kho đầu năm</w:t>
      </w:r>
      <w:r w:rsidR="004B12F1" w:rsidRPr="00CA7B25">
        <w:rPr>
          <w:rFonts w:ascii="Times New Roman" w:hAnsi="Times New Roman" w:cs="Times New Roman"/>
          <w:color w:val="000000" w:themeColor="text1"/>
          <w:sz w:val="28"/>
          <w:szCs w:val="28"/>
        </w:rPr>
        <w:t xml:space="preserve"> </w:t>
      </w:r>
      <w:r w:rsidR="00B83DC8" w:rsidRPr="00CA7B25">
        <w:rPr>
          <w:rFonts w:ascii="Times New Roman" w:hAnsi="Times New Roman" w:cs="Times New Roman"/>
          <w:color w:val="000000" w:themeColor="text1"/>
          <w:sz w:val="28"/>
          <w:szCs w:val="28"/>
        </w:rPr>
        <w:t>(01/01/2019)</w:t>
      </w:r>
      <w:r w:rsidR="004B12F1" w:rsidRPr="00CA7B25">
        <w:rPr>
          <w:rFonts w:ascii="Times New Roman" w:hAnsi="Times New Roman" w:cs="Times New Roman"/>
          <w:color w:val="000000" w:themeColor="text1"/>
          <w:sz w:val="28"/>
          <w:szCs w:val="28"/>
        </w:rPr>
        <w:t xml:space="preserve"> </w:t>
      </w:r>
      <w:r w:rsidR="00225EC3" w:rsidRPr="00CA7B25">
        <w:rPr>
          <w:rFonts w:ascii="Times New Roman" w:hAnsi="Times New Roman" w:cs="Times New Roman"/>
          <w:color w:val="000000" w:themeColor="text1"/>
          <w:sz w:val="28"/>
          <w:szCs w:val="28"/>
        </w:rPr>
        <w:t xml:space="preserve">và cuối năm </w:t>
      </w:r>
      <w:r w:rsidR="00B83DC8" w:rsidRPr="00CA7B25">
        <w:rPr>
          <w:rFonts w:ascii="Times New Roman" w:hAnsi="Times New Roman" w:cs="Times New Roman"/>
          <w:color w:val="000000" w:themeColor="text1"/>
          <w:sz w:val="28"/>
          <w:szCs w:val="28"/>
        </w:rPr>
        <w:t>31/12/2019)</w:t>
      </w:r>
      <w:r w:rsidR="004B12F1" w:rsidRPr="00CA7B25">
        <w:rPr>
          <w:rFonts w:ascii="Times New Roman" w:hAnsi="Times New Roman" w:cs="Times New Roman"/>
          <w:color w:val="000000" w:themeColor="text1"/>
          <w:sz w:val="28"/>
          <w:szCs w:val="28"/>
        </w:rPr>
        <w:t xml:space="preserve"> </w:t>
      </w:r>
      <w:r w:rsidR="00225EC3" w:rsidRPr="00CA7B25">
        <w:rPr>
          <w:rFonts w:ascii="Times New Roman" w:hAnsi="Times New Roman" w:cs="Times New Roman"/>
          <w:color w:val="000000" w:themeColor="text1"/>
          <w:sz w:val="28"/>
          <w:szCs w:val="28"/>
        </w:rPr>
        <w:t xml:space="preserve">phản ánh trị giá thành phẩm do doanh nghiệp </w:t>
      </w:r>
      <w:r w:rsidRPr="00CA7B25">
        <w:rPr>
          <w:rFonts w:ascii="Times New Roman" w:hAnsi="Times New Roman" w:cs="Times New Roman"/>
          <w:color w:val="000000" w:themeColor="text1"/>
          <w:sz w:val="28"/>
          <w:szCs w:val="28"/>
        </w:rPr>
        <w:t>sản xuất</w:t>
      </w:r>
      <w:r w:rsidR="00225EC3" w:rsidRPr="00CA7B25">
        <w:rPr>
          <w:rFonts w:ascii="Times New Roman" w:hAnsi="Times New Roman" w:cs="Times New Roman"/>
          <w:color w:val="000000" w:themeColor="text1"/>
          <w:sz w:val="28"/>
          <w:szCs w:val="28"/>
        </w:rPr>
        <w:t xml:space="preserve"> còn tồn kho tại thời điểm đầu năm và cuối năm </w:t>
      </w:r>
      <w:r w:rsidR="00225EC3" w:rsidRPr="00CA7B25">
        <w:rPr>
          <w:rFonts w:ascii="Times New Roman" w:hAnsi="Times New Roman" w:cs="Times New Roman"/>
          <w:i/>
          <w:color w:val="000000" w:themeColor="text1"/>
          <w:sz w:val="28"/>
          <w:szCs w:val="28"/>
          <w:lang w:val="da-DK"/>
        </w:rPr>
        <w:t>(</w:t>
      </w:r>
      <w:r w:rsidR="00257567" w:rsidRPr="00CA7B25">
        <w:rPr>
          <w:rFonts w:ascii="Times New Roman" w:hAnsi="Times New Roman" w:cs="Times New Roman"/>
          <w:i/>
          <w:color w:val="000000" w:themeColor="text1"/>
          <w:sz w:val="28"/>
          <w:szCs w:val="28"/>
          <w:lang w:val="da-DK"/>
        </w:rPr>
        <w:t xml:space="preserve">doanh nghiệp </w:t>
      </w:r>
      <w:r w:rsidR="00225EC3" w:rsidRPr="00CA7B25">
        <w:rPr>
          <w:rFonts w:ascii="Times New Roman" w:hAnsi="Times New Roman" w:cs="Times New Roman"/>
          <w:i/>
          <w:color w:val="000000" w:themeColor="text1"/>
          <w:sz w:val="28"/>
          <w:szCs w:val="28"/>
          <w:lang w:val="da-DK"/>
        </w:rPr>
        <w:t>lấy số dư</w:t>
      </w:r>
      <w:r w:rsidR="00F11A97" w:rsidRPr="00CA7B25">
        <w:rPr>
          <w:rFonts w:ascii="Times New Roman" w:hAnsi="Times New Roman" w:cs="Times New Roman"/>
          <w:i/>
          <w:color w:val="000000" w:themeColor="text1"/>
          <w:sz w:val="28"/>
          <w:szCs w:val="28"/>
          <w:lang w:val="da-DK"/>
        </w:rPr>
        <w:t xml:space="preserve"> N</w:t>
      </w:r>
      <w:r w:rsidR="00225EC3" w:rsidRPr="00CA7B25">
        <w:rPr>
          <w:rFonts w:ascii="Times New Roman" w:hAnsi="Times New Roman" w:cs="Times New Roman"/>
          <w:i/>
          <w:color w:val="000000" w:themeColor="text1"/>
          <w:sz w:val="28"/>
          <w:szCs w:val="28"/>
          <w:lang w:val="da-DK"/>
        </w:rPr>
        <w:t xml:space="preserve">ợ </w:t>
      </w:r>
      <w:r w:rsidR="00F11A97" w:rsidRPr="00CA7B25">
        <w:rPr>
          <w:rFonts w:ascii="Times New Roman" w:hAnsi="Times New Roman" w:cs="Times New Roman"/>
          <w:i/>
          <w:color w:val="000000" w:themeColor="text1"/>
          <w:sz w:val="28"/>
          <w:szCs w:val="28"/>
          <w:lang w:val="da-DK"/>
        </w:rPr>
        <w:t>đầu kỳ và cuối kỳ</w:t>
      </w:r>
      <w:r w:rsidR="004B12F1" w:rsidRPr="00CA7B25">
        <w:rPr>
          <w:rFonts w:ascii="Times New Roman" w:hAnsi="Times New Roman" w:cs="Times New Roman"/>
          <w:i/>
          <w:color w:val="000000" w:themeColor="text1"/>
          <w:sz w:val="28"/>
          <w:szCs w:val="28"/>
          <w:lang w:val="da-DK"/>
        </w:rPr>
        <w:t xml:space="preserve"> </w:t>
      </w:r>
      <w:r w:rsidR="00F11A97" w:rsidRPr="00CA7B25">
        <w:rPr>
          <w:rFonts w:ascii="Times New Roman" w:hAnsi="Times New Roman" w:cs="Times New Roman"/>
          <w:i/>
          <w:color w:val="000000" w:themeColor="text1"/>
          <w:sz w:val="28"/>
          <w:szCs w:val="28"/>
          <w:lang w:val="da-DK"/>
        </w:rPr>
        <w:t>của</w:t>
      </w:r>
      <w:r w:rsidR="004B12F1" w:rsidRPr="00CA7B25">
        <w:rPr>
          <w:rFonts w:ascii="Times New Roman" w:hAnsi="Times New Roman" w:cs="Times New Roman"/>
          <w:i/>
          <w:color w:val="000000" w:themeColor="text1"/>
          <w:sz w:val="28"/>
          <w:szCs w:val="28"/>
          <w:lang w:val="da-DK"/>
        </w:rPr>
        <w:t xml:space="preserve"> </w:t>
      </w:r>
      <w:r w:rsidR="00225EC3" w:rsidRPr="00CA7B25">
        <w:rPr>
          <w:rFonts w:ascii="Times New Roman" w:hAnsi="Times New Roman" w:cs="Times New Roman"/>
          <w:i/>
          <w:color w:val="000000" w:themeColor="text1"/>
          <w:sz w:val="28"/>
          <w:szCs w:val="28"/>
          <w:lang w:val="da-DK"/>
        </w:rPr>
        <w:t>sổ</w:t>
      </w:r>
      <w:r w:rsidRPr="00CA7B25">
        <w:rPr>
          <w:rFonts w:ascii="Times New Roman" w:hAnsi="Times New Roman" w:cs="Times New Roman"/>
          <w:i/>
          <w:color w:val="000000" w:themeColor="text1"/>
          <w:sz w:val="28"/>
          <w:szCs w:val="28"/>
          <w:lang w:val="da-DK"/>
        </w:rPr>
        <w:t xml:space="preserve"> cái</w:t>
      </w:r>
      <w:r w:rsidR="0093407E" w:rsidRPr="00CA7B25">
        <w:rPr>
          <w:rFonts w:ascii="Times New Roman" w:hAnsi="Times New Roman" w:cs="Times New Roman"/>
          <w:i/>
          <w:color w:val="000000" w:themeColor="text1"/>
          <w:sz w:val="28"/>
          <w:szCs w:val="28"/>
          <w:lang w:val="da-DK"/>
        </w:rPr>
        <w:t>/sổ chi tiết</w:t>
      </w:r>
      <w:r w:rsidRPr="00CA7B25">
        <w:rPr>
          <w:rFonts w:ascii="Times New Roman" w:hAnsi="Times New Roman" w:cs="Times New Roman"/>
          <w:i/>
          <w:color w:val="000000" w:themeColor="text1"/>
          <w:sz w:val="28"/>
          <w:szCs w:val="28"/>
          <w:lang w:val="da-DK"/>
        </w:rPr>
        <w:t xml:space="preserve"> TK 155</w:t>
      </w:r>
      <w:r w:rsidR="00225EC3" w:rsidRPr="00CA7B25">
        <w:rPr>
          <w:rFonts w:ascii="Times New Roman" w:hAnsi="Times New Roman" w:cs="Times New Roman"/>
          <w:i/>
          <w:color w:val="000000" w:themeColor="text1"/>
          <w:sz w:val="28"/>
          <w:szCs w:val="28"/>
          <w:lang w:val="da-DK"/>
        </w:rPr>
        <w:t xml:space="preserve"> của sản phẩm</w:t>
      </w:r>
      <w:r w:rsidR="00BC2A45" w:rsidRPr="00CA7B25">
        <w:rPr>
          <w:rFonts w:ascii="Times New Roman" w:hAnsi="Times New Roman" w:cs="Times New Roman"/>
          <w:i/>
          <w:color w:val="000000" w:themeColor="text1"/>
          <w:sz w:val="28"/>
          <w:szCs w:val="28"/>
          <w:lang w:val="da-DK"/>
        </w:rPr>
        <w:t xml:space="preserve"> </w:t>
      </w:r>
      <w:r w:rsidR="005F42E4" w:rsidRPr="00CA7B25">
        <w:rPr>
          <w:rFonts w:ascii="Times New Roman" w:hAnsi="Times New Roman" w:cs="Times New Roman"/>
          <w:i/>
          <w:color w:val="000000" w:themeColor="text1"/>
          <w:sz w:val="28"/>
          <w:szCs w:val="28"/>
          <w:lang w:val="da-DK"/>
        </w:rPr>
        <w:t>I/O</w:t>
      </w:r>
      <w:r w:rsidR="00BC2A45" w:rsidRPr="00CA7B25">
        <w:rPr>
          <w:rFonts w:ascii="Times New Roman" w:hAnsi="Times New Roman" w:cs="Times New Roman"/>
          <w:i/>
          <w:color w:val="000000" w:themeColor="text1"/>
          <w:sz w:val="28"/>
          <w:szCs w:val="28"/>
          <w:lang w:val="da-DK"/>
        </w:rPr>
        <w:t xml:space="preserve"> chọn mẫu</w:t>
      </w:r>
      <w:r w:rsidR="00225EC3" w:rsidRPr="00CA7B25">
        <w:rPr>
          <w:rFonts w:ascii="Times New Roman" w:hAnsi="Times New Roman" w:cs="Times New Roman"/>
          <w:i/>
          <w:color w:val="000000" w:themeColor="text1"/>
          <w:sz w:val="28"/>
          <w:szCs w:val="28"/>
          <w:lang w:val="da-DK"/>
        </w:rPr>
        <w:t>)</w:t>
      </w:r>
      <w:r w:rsidR="00F63569" w:rsidRPr="00CA7B25">
        <w:rPr>
          <w:rFonts w:ascii="Times New Roman" w:hAnsi="Times New Roman" w:cs="Times New Roman"/>
          <w:i/>
          <w:color w:val="000000" w:themeColor="text1"/>
          <w:sz w:val="28"/>
          <w:szCs w:val="28"/>
          <w:lang w:val="da-DK"/>
        </w:rPr>
        <w:t>.</w:t>
      </w:r>
    </w:p>
    <w:p w14:paraId="1581BE5B" w14:textId="77777777" w:rsidR="003F68D8" w:rsidRPr="00CA7B25" w:rsidRDefault="0022586E" w:rsidP="00EF1280">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13</w:t>
      </w:r>
      <w:r w:rsidR="003F68D8" w:rsidRPr="00CA7B25">
        <w:rPr>
          <w:rFonts w:ascii="Times New Roman" w:hAnsi="Times New Roman" w:cs="Times New Roman"/>
          <w:b/>
          <w:color w:val="000000" w:themeColor="text1"/>
          <w:sz w:val="28"/>
          <w:szCs w:val="28"/>
          <w:lang w:val="da-DK"/>
        </w:rPr>
        <w:t xml:space="preserve">. </w:t>
      </w:r>
      <w:r w:rsidR="003F68D8" w:rsidRPr="00CA7B25">
        <w:rPr>
          <w:rFonts w:ascii="Times New Roman" w:hAnsi="Times New Roman" w:cs="Times New Roman"/>
          <w:b/>
          <w:color w:val="000000" w:themeColor="text1"/>
          <w:sz w:val="28"/>
          <w:szCs w:val="28"/>
          <w:lang w:val="pt-BR"/>
        </w:rPr>
        <w:t>Giá trị hàng gửi đi bán của [SẢN PHẨM]</w:t>
      </w:r>
    </w:p>
    <w:p w14:paraId="2D706A53" w14:textId="5A7B2191" w:rsidR="003F68D8" w:rsidRPr="00CA7B25" w:rsidRDefault="0022586E" w:rsidP="003F68D8">
      <w:pPr>
        <w:tabs>
          <w:tab w:val="left" w:pos="709"/>
          <w:tab w:val="left" w:pos="851"/>
          <w:tab w:val="left" w:pos="993"/>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 xml:space="preserve">Giá trị hàng gửi đi bán </w:t>
      </w:r>
      <w:r w:rsidRPr="00CA7B25">
        <w:rPr>
          <w:rFonts w:ascii="Times New Roman" w:hAnsi="Times New Roman" w:cs="Times New Roman"/>
          <w:color w:val="000000" w:themeColor="text1"/>
          <w:sz w:val="28"/>
          <w:szCs w:val="28"/>
        </w:rPr>
        <w:t xml:space="preserve">đầu năm </w:t>
      </w:r>
      <w:r w:rsidR="00B83DC8" w:rsidRPr="00CA7B25">
        <w:rPr>
          <w:rFonts w:ascii="Times New Roman" w:hAnsi="Times New Roman" w:cs="Times New Roman"/>
          <w:color w:val="000000" w:themeColor="text1"/>
          <w:sz w:val="28"/>
          <w:szCs w:val="28"/>
        </w:rPr>
        <w:t>(01/01/2019)</w:t>
      </w:r>
      <w:r w:rsidR="004B12F1" w:rsidRPr="00CA7B25">
        <w:rPr>
          <w:rFonts w:ascii="Times New Roman" w:hAnsi="Times New Roman" w:cs="Times New Roman"/>
          <w:color w:val="000000" w:themeColor="text1"/>
          <w:sz w:val="28"/>
          <w:szCs w:val="28"/>
        </w:rPr>
        <w:t xml:space="preserve"> </w:t>
      </w:r>
      <w:r w:rsidRPr="00CA7B25">
        <w:rPr>
          <w:rFonts w:ascii="Times New Roman" w:hAnsi="Times New Roman" w:cs="Times New Roman"/>
          <w:color w:val="000000" w:themeColor="text1"/>
          <w:sz w:val="28"/>
          <w:szCs w:val="28"/>
        </w:rPr>
        <w:t xml:space="preserve">và cuối năm </w:t>
      </w:r>
      <w:r w:rsidR="00B83DC8" w:rsidRPr="00CA7B25">
        <w:rPr>
          <w:rFonts w:ascii="Times New Roman" w:hAnsi="Times New Roman" w:cs="Times New Roman"/>
          <w:color w:val="000000" w:themeColor="text1"/>
          <w:sz w:val="28"/>
          <w:szCs w:val="28"/>
        </w:rPr>
        <w:t>31/12/2019)</w:t>
      </w:r>
      <w:r w:rsidRPr="00CA7B25">
        <w:rPr>
          <w:rFonts w:ascii="Times New Roman" w:hAnsi="Times New Roman" w:cs="Times New Roman"/>
          <w:color w:val="000000" w:themeColor="text1"/>
          <w:sz w:val="28"/>
          <w:szCs w:val="28"/>
        </w:rPr>
        <w:t xml:space="preserve"> phản ánh trị giá thành phẩm do doanh nghiệp sản xuất</w:t>
      </w:r>
      <w:r w:rsidR="004B12F1" w:rsidRPr="00CA7B25">
        <w:rPr>
          <w:rFonts w:ascii="Times New Roman" w:hAnsi="Times New Roman" w:cs="Times New Roman"/>
          <w:color w:val="000000" w:themeColor="text1"/>
          <w:sz w:val="28"/>
          <w:szCs w:val="28"/>
        </w:rPr>
        <w:t xml:space="preserve"> </w:t>
      </w:r>
      <w:r w:rsidRPr="00CA7B25">
        <w:rPr>
          <w:rFonts w:ascii="Times New Roman" w:hAnsi="Times New Roman" w:cs="Times New Roman"/>
          <w:color w:val="000000" w:themeColor="text1"/>
          <w:sz w:val="28"/>
          <w:szCs w:val="28"/>
        </w:rPr>
        <w:t xml:space="preserve">đang gửi đi bán hoặc dịch vụ đã hoàn thành </w:t>
      </w:r>
      <w:r w:rsidR="000852A3" w:rsidRPr="00CA7B25">
        <w:rPr>
          <w:rFonts w:ascii="Times New Roman" w:hAnsi="Times New Roman" w:cs="Times New Roman"/>
          <w:color w:val="000000" w:themeColor="text1"/>
          <w:sz w:val="28"/>
          <w:szCs w:val="28"/>
        </w:rPr>
        <w:t xml:space="preserve">bàn giao cho khách hàng nhưng </w:t>
      </w:r>
      <w:r w:rsidRPr="00CA7B25">
        <w:rPr>
          <w:rFonts w:ascii="Times New Roman" w:hAnsi="Times New Roman" w:cs="Times New Roman"/>
          <w:color w:val="000000" w:themeColor="text1"/>
          <w:sz w:val="28"/>
          <w:szCs w:val="28"/>
        </w:rPr>
        <w:t xml:space="preserve">chưa được xác định là đã bán tại thời điểm đầu năm và cuối năm </w:t>
      </w:r>
      <w:r w:rsidRPr="00CA7B25">
        <w:rPr>
          <w:rFonts w:ascii="Times New Roman" w:hAnsi="Times New Roman" w:cs="Times New Roman"/>
          <w:i/>
          <w:color w:val="000000" w:themeColor="text1"/>
          <w:sz w:val="28"/>
          <w:szCs w:val="28"/>
          <w:lang w:val="da-DK"/>
        </w:rPr>
        <w:t>(</w:t>
      </w:r>
      <w:r w:rsidR="00257567" w:rsidRPr="00CA7B25">
        <w:rPr>
          <w:rFonts w:ascii="Times New Roman" w:hAnsi="Times New Roman" w:cs="Times New Roman"/>
          <w:i/>
          <w:color w:val="000000" w:themeColor="text1"/>
          <w:sz w:val="28"/>
          <w:szCs w:val="28"/>
          <w:lang w:val="da-DK"/>
        </w:rPr>
        <w:t xml:space="preserve">doanh nghiệp </w:t>
      </w:r>
      <w:r w:rsidRPr="00CA7B25">
        <w:rPr>
          <w:rFonts w:ascii="Times New Roman" w:hAnsi="Times New Roman" w:cs="Times New Roman"/>
          <w:i/>
          <w:color w:val="000000" w:themeColor="text1"/>
          <w:sz w:val="28"/>
          <w:szCs w:val="28"/>
          <w:lang w:val="da-DK"/>
        </w:rPr>
        <w:t>lấy số dư</w:t>
      </w:r>
      <w:r w:rsidR="00E700A6" w:rsidRPr="00CA7B25">
        <w:rPr>
          <w:rFonts w:ascii="Times New Roman" w:hAnsi="Times New Roman" w:cs="Times New Roman"/>
          <w:i/>
          <w:color w:val="000000" w:themeColor="text1"/>
          <w:sz w:val="28"/>
          <w:szCs w:val="28"/>
          <w:lang w:val="da-DK"/>
        </w:rPr>
        <w:t xml:space="preserve"> </w:t>
      </w:r>
      <w:r w:rsidR="00F63569" w:rsidRPr="00CA7B25">
        <w:rPr>
          <w:rFonts w:ascii="Times New Roman" w:hAnsi="Times New Roman" w:cs="Times New Roman"/>
          <w:i/>
          <w:color w:val="000000" w:themeColor="text1"/>
          <w:sz w:val="28"/>
          <w:szCs w:val="28"/>
          <w:lang w:val="da-DK"/>
        </w:rPr>
        <w:t>Nợ</w:t>
      </w:r>
      <w:r w:rsidR="00E700A6" w:rsidRPr="00CA7B25">
        <w:rPr>
          <w:rFonts w:ascii="Times New Roman" w:hAnsi="Times New Roman" w:cs="Times New Roman"/>
          <w:i/>
          <w:color w:val="000000" w:themeColor="text1"/>
          <w:sz w:val="28"/>
          <w:szCs w:val="28"/>
          <w:lang w:val="da-DK"/>
        </w:rPr>
        <w:t xml:space="preserve"> </w:t>
      </w:r>
      <w:r w:rsidR="00E959C4" w:rsidRPr="00CA7B25">
        <w:rPr>
          <w:rFonts w:ascii="Times New Roman" w:hAnsi="Times New Roman" w:cs="Times New Roman"/>
          <w:i/>
          <w:color w:val="000000" w:themeColor="text1"/>
          <w:sz w:val="28"/>
          <w:szCs w:val="28"/>
          <w:lang w:val="da-DK"/>
        </w:rPr>
        <w:t>đầu kỳ và cuối kỳ</w:t>
      </w:r>
      <w:r w:rsidR="004B12F1" w:rsidRPr="00CA7B25">
        <w:rPr>
          <w:rFonts w:ascii="Times New Roman" w:hAnsi="Times New Roman" w:cs="Times New Roman"/>
          <w:i/>
          <w:color w:val="000000" w:themeColor="text1"/>
          <w:sz w:val="28"/>
          <w:szCs w:val="28"/>
          <w:lang w:val="da-DK"/>
        </w:rPr>
        <w:t xml:space="preserve"> </w:t>
      </w:r>
      <w:r w:rsidR="00E959C4" w:rsidRPr="00CA7B25">
        <w:rPr>
          <w:rFonts w:ascii="Times New Roman" w:hAnsi="Times New Roman" w:cs="Times New Roman"/>
          <w:i/>
          <w:color w:val="000000" w:themeColor="text1"/>
          <w:sz w:val="28"/>
          <w:szCs w:val="28"/>
          <w:lang w:val="da-DK"/>
        </w:rPr>
        <w:t>của</w:t>
      </w:r>
      <w:r w:rsidRPr="00CA7B25">
        <w:rPr>
          <w:rFonts w:ascii="Times New Roman" w:hAnsi="Times New Roman" w:cs="Times New Roman"/>
          <w:i/>
          <w:color w:val="000000" w:themeColor="text1"/>
          <w:sz w:val="28"/>
          <w:szCs w:val="28"/>
          <w:lang w:val="da-DK"/>
        </w:rPr>
        <w:t xml:space="preserve"> sổ cái</w:t>
      </w:r>
      <w:r w:rsidR="0093407E" w:rsidRPr="00CA7B25">
        <w:rPr>
          <w:rFonts w:ascii="Times New Roman" w:hAnsi="Times New Roman" w:cs="Times New Roman"/>
          <w:i/>
          <w:color w:val="000000" w:themeColor="text1"/>
          <w:sz w:val="28"/>
          <w:szCs w:val="28"/>
          <w:lang w:val="da-DK"/>
        </w:rPr>
        <w:t>/sổ chi tiết</w:t>
      </w:r>
      <w:r w:rsidRPr="00CA7B25">
        <w:rPr>
          <w:rFonts w:ascii="Times New Roman" w:hAnsi="Times New Roman" w:cs="Times New Roman"/>
          <w:i/>
          <w:color w:val="000000" w:themeColor="text1"/>
          <w:sz w:val="28"/>
          <w:szCs w:val="28"/>
          <w:lang w:val="da-DK"/>
        </w:rPr>
        <w:t xml:space="preserve"> TK 157 của sản phẩm</w:t>
      </w:r>
      <w:r w:rsidR="00BC2A45" w:rsidRPr="00CA7B25">
        <w:rPr>
          <w:rFonts w:ascii="Times New Roman" w:hAnsi="Times New Roman" w:cs="Times New Roman"/>
          <w:i/>
          <w:color w:val="000000" w:themeColor="text1"/>
          <w:sz w:val="28"/>
          <w:szCs w:val="28"/>
          <w:lang w:val="da-DK"/>
        </w:rPr>
        <w:t xml:space="preserve"> </w:t>
      </w:r>
      <w:r w:rsidR="005F42E4" w:rsidRPr="00CA7B25">
        <w:rPr>
          <w:rFonts w:ascii="Times New Roman" w:hAnsi="Times New Roman" w:cs="Times New Roman"/>
          <w:i/>
          <w:color w:val="000000" w:themeColor="text1"/>
          <w:sz w:val="28"/>
          <w:szCs w:val="28"/>
          <w:lang w:val="da-DK"/>
        </w:rPr>
        <w:t>I/O</w:t>
      </w:r>
      <w:r w:rsidR="00BC2A45" w:rsidRPr="00CA7B25">
        <w:rPr>
          <w:rFonts w:ascii="Times New Roman" w:hAnsi="Times New Roman" w:cs="Times New Roman"/>
          <w:i/>
          <w:color w:val="000000" w:themeColor="text1"/>
          <w:sz w:val="28"/>
          <w:szCs w:val="28"/>
          <w:lang w:val="da-DK"/>
        </w:rPr>
        <w:t xml:space="preserve"> chọn mẫu</w:t>
      </w:r>
      <w:r w:rsidRPr="00CA7B25">
        <w:rPr>
          <w:rFonts w:ascii="Times New Roman" w:hAnsi="Times New Roman" w:cs="Times New Roman"/>
          <w:i/>
          <w:color w:val="000000" w:themeColor="text1"/>
          <w:sz w:val="28"/>
          <w:szCs w:val="28"/>
          <w:lang w:val="da-DK"/>
        </w:rPr>
        <w:t>)</w:t>
      </w:r>
      <w:r w:rsidR="00F63569" w:rsidRPr="00CA7B25">
        <w:rPr>
          <w:rFonts w:ascii="Times New Roman" w:hAnsi="Times New Roman" w:cs="Times New Roman"/>
          <w:i/>
          <w:color w:val="000000" w:themeColor="text1"/>
          <w:sz w:val="28"/>
          <w:szCs w:val="28"/>
          <w:lang w:val="da-DK"/>
        </w:rPr>
        <w:t>.</w:t>
      </w:r>
    </w:p>
    <w:p w14:paraId="4CABADA5" w14:textId="36F86751" w:rsidR="003F68D8" w:rsidRPr="00CA7B25" w:rsidRDefault="003F68D8" w:rsidP="003F68D8">
      <w:pPr>
        <w:tabs>
          <w:tab w:val="left" w:pos="709"/>
          <w:tab w:val="left" w:pos="851"/>
          <w:tab w:val="left" w:pos="993"/>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b/>
          <w:color w:val="000000" w:themeColor="text1"/>
          <w:sz w:val="28"/>
          <w:szCs w:val="28"/>
          <w:lang w:val="pt-BR"/>
        </w:rPr>
        <w:t>14. Thông tin về kết quả hoạt động thương mại bán buôn/bán lẻ của doanh nghiệp trong năm 2019</w:t>
      </w:r>
    </w:p>
    <w:p w14:paraId="71317552" w14:textId="77777777" w:rsidR="003F68D8" w:rsidRPr="00CA7B25" w:rsidRDefault="001D438E" w:rsidP="00EF1280">
      <w:pPr>
        <w:tabs>
          <w:tab w:val="left" w:pos="709"/>
          <w:tab w:val="left" w:pos="851"/>
          <w:tab w:val="left" w:pos="993"/>
          <w:tab w:val="left" w:pos="1134"/>
        </w:tabs>
        <w:spacing w:after="120" w:line="360" w:lineRule="exact"/>
        <w:ind w:firstLine="72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i/>
          <w:color w:val="000000" w:themeColor="text1"/>
          <w:sz w:val="28"/>
          <w:szCs w:val="28"/>
          <w:lang w:val="da-DK"/>
        </w:rPr>
        <w:t>14.1</w:t>
      </w:r>
      <w:r w:rsidR="003F68D8" w:rsidRPr="00CA7B25">
        <w:rPr>
          <w:rFonts w:ascii="Times New Roman" w:hAnsi="Times New Roman" w:cs="Times New Roman"/>
          <w:b/>
          <w:i/>
          <w:color w:val="000000" w:themeColor="text1"/>
          <w:sz w:val="28"/>
          <w:szCs w:val="28"/>
          <w:lang w:val="da-DK"/>
        </w:rPr>
        <w:t>.</w:t>
      </w:r>
      <w:r w:rsidR="003F68D8" w:rsidRPr="00CA7B25">
        <w:rPr>
          <w:rFonts w:ascii="Times New Roman" w:hAnsi="Times New Roman" w:cs="Times New Roman"/>
          <w:color w:val="000000" w:themeColor="text1"/>
          <w:sz w:val="28"/>
          <w:szCs w:val="28"/>
          <w:lang w:val="da-DK"/>
        </w:rPr>
        <w:t xml:space="preserve"> </w:t>
      </w:r>
      <w:r w:rsidR="003F68D8" w:rsidRPr="00CA7B25">
        <w:rPr>
          <w:rFonts w:ascii="Times New Roman" w:hAnsi="Times New Roman" w:cs="Times New Roman"/>
          <w:b/>
          <w:i/>
          <w:color w:val="000000" w:themeColor="text1"/>
          <w:sz w:val="28"/>
          <w:szCs w:val="28"/>
          <w:lang w:val="pt-BR"/>
        </w:rPr>
        <w:t>Trong năm 2019, Doanh nghiệp đã mua những loại hàng hóa nào để bán lại?</w:t>
      </w:r>
    </w:p>
    <w:p w14:paraId="116EB797" w14:textId="40C3B089" w:rsidR="00EF1280" w:rsidRPr="00CA7B25" w:rsidRDefault="001D438E" w:rsidP="00EF1280">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Doanh nghiệp mô tả những loại hàng hóa mua vào để bán lại trong năm 2019 và chọn mã</w:t>
      </w:r>
      <w:r w:rsidR="00BE5BC2"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E5BC2"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 xml:space="preserve">tương ứng với </w:t>
      </w:r>
      <w:r w:rsidR="00BE5BC2" w:rsidRPr="00CA7B25">
        <w:rPr>
          <w:rFonts w:ascii="Times New Roman" w:hAnsi="Times New Roman" w:cs="Times New Roman"/>
          <w:color w:val="000000" w:themeColor="text1"/>
          <w:sz w:val="28"/>
          <w:szCs w:val="28"/>
          <w:lang w:val="da-DK"/>
        </w:rPr>
        <w:t>những hàng hóa đã mô tả</w:t>
      </w:r>
      <w:r w:rsidR="000604D4" w:rsidRPr="00CA7B25">
        <w:rPr>
          <w:rFonts w:ascii="Times New Roman" w:hAnsi="Times New Roman" w:cs="Times New Roman"/>
          <w:color w:val="000000" w:themeColor="text1"/>
          <w:sz w:val="28"/>
          <w:szCs w:val="28"/>
          <w:lang w:val="da-DK"/>
        </w:rPr>
        <w:t xml:space="preserve"> </w:t>
      </w:r>
      <w:r w:rsidR="00D83933" w:rsidRPr="00CA7B25">
        <w:rPr>
          <w:rFonts w:ascii="Times New Roman" w:hAnsi="Times New Roman" w:cs="Times New Roman"/>
          <w:i/>
          <w:color w:val="000000" w:themeColor="text1"/>
          <w:sz w:val="28"/>
          <w:szCs w:val="28"/>
          <w:lang w:val="da-DK"/>
        </w:rPr>
        <w:t>(doanh nghiệp tham khảo sổ cái TK 156)</w:t>
      </w:r>
      <w:r w:rsidR="00BE5BC2" w:rsidRPr="00CA7B25">
        <w:rPr>
          <w:rFonts w:ascii="Times New Roman" w:hAnsi="Times New Roman" w:cs="Times New Roman"/>
          <w:color w:val="000000" w:themeColor="text1"/>
          <w:sz w:val="28"/>
          <w:szCs w:val="28"/>
          <w:lang w:val="da-DK"/>
        </w:rPr>
        <w:t>.</w:t>
      </w:r>
    </w:p>
    <w:p w14:paraId="5F85C570" w14:textId="77777777" w:rsidR="003F68D8" w:rsidRPr="00CA7B25" w:rsidRDefault="00BE5BC2" w:rsidP="00EF1280">
      <w:pPr>
        <w:tabs>
          <w:tab w:val="left" w:pos="709"/>
          <w:tab w:val="left" w:pos="851"/>
          <w:tab w:val="left" w:pos="993"/>
          <w:tab w:val="left" w:pos="1134"/>
        </w:tabs>
        <w:spacing w:after="120" w:line="360" w:lineRule="exact"/>
        <w:ind w:firstLine="720"/>
        <w:jc w:val="both"/>
        <w:rPr>
          <w:rFonts w:ascii="Times New Roman" w:hAnsi="Times New Roman" w:cs="Times New Roman"/>
          <w:b/>
          <w:i/>
          <w:color w:val="000000" w:themeColor="text1"/>
          <w:sz w:val="28"/>
          <w:szCs w:val="28"/>
          <w:lang w:val="da-DK"/>
        </w:rPr>
      </w:pPr>
      <w:r w:rsidRPr="00CA7B25">
        <w:rPr>
          <w:rFonts w:ascii="Times New Roman" w:hAnsi="Times New Roman" w:cs="Times New Roman"/>
          <w:b/>
          <w:i/>
          <w:color w:val="000000" w:themeColor="text1"/>
          <w:sz w:val="28"/>
          <w:szCs w:val="28"/>
          <w:lang w:val="da-DK"/>
        </w:rPr>
        <w:t>14.2</w:t>
      </w:r>
      <w:r w:rsidR="003F68D8" w:rsidRPr="00CA7B25">
        <w:rPr>
          <w:rFonts w:ascii="Times New Roman" w:hAnsi="Times New Roman" w:cs="Times New Roman"/>
          <w:i/>
          <w:color w:val="000000" w:themeColor="text1"/>
          <w:sz w:val="28"/>
          <w:szCs w:val="28"/>
          <w:lang w:val="da-DK"/>
        </w:rPr>
        <w:t xml:space="preserve">. </w:t>
      </w:r>
      <w:r w:rsidR="003F68D8" w:rsidRPr="00CA7B25">
        <w:rPr>
          <w:rFonts w:ascii="Times New Roman" w:hAnsi="Times New Roman" w:cs="Times New Roman"/>
          <w:b/>
          <w:i/>
          <w:color w:val="000000" w:themeColor="text1"/>
          <w:sz w:val="28"/>
          <w:szCs w:val="28"/>
          <w:lang w:val="pt-BR"/>
        </w:rPr>
        <w:t>Thông tin về hoạt động bán hàng hóa chi tiết theo các sản phẩm bán ra của doanh nghiệp</w:t>
      </w:r>
    </w:p>
    <w:p w14:paraId="29F452A0" w14:textId="77777777" w:rsidR="00BE5BC2" w:rsidRPr="00CA7B25" w:rsidRDefault="00BE5BC2" w:rsidP="00EF1280">
      <w:pPr>
        <w:tabs>
          <w:tab w:val="left" w:pos="709"/>
          <w:tab w:val="left" w:pos="851"/>
          <w:tab w:val="left" w:pos="993"/>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Doanh nghiệp </w:t>
      </w:r>
      <w:r w:rsidR="0029046B" w:rsidRPr="00CA7B25">
        <w:rPr>
          <w:rFonts w:ascii="Times New Roman" w:hAnsi="Times New Roman" w:cs="Times New Roman"/>
          <w:color w:val="000000" w:themeColor="text1"/>
          <w:sz w:val="28"/>
          <w:szCs w:val="28"/>
          <w:lang w:val="da-DK"/>
        </w:rPr>
        <w:t>cung cấp</w:t>
      </w:r>
      <w:r w:rsidRPr="00CA7B25">
        <w:rPr>
          <w:rFonts w:ascii="Times New Roman" w:hAnsi="Times New Roman" w:cs="Times New Roman"/>
          <w:color w:val="000000" w:themeColor="text1"/>
          <w:sz w:val="28"/>
          <w:szCs w:val="28"/>
          <w:lang w:val="da-DK"/>
        </w:rPr>
        <w:t xml:space="preserve"> các thông tin liên quan đến </w:t>
      </w:r>
      <w:r w:rsidR="00257567" w:rsidRPr="00CA7B25">
        <w:rPr>
          <w:rFonts w:ascii="Times New Roman" w:hAnsi="Times New Roman" w:cs="Times New Roman"/>
          <w:color w:val="000000" w:themeColor="text1"/>
          <w:sz w:val="28"/>
          <w:szCs w:val="28"/>
          <w:lang w:val="da-DK"/>
        </w:rPr>
        <w:t xml:space="preserve">từng loại </w:t>
      </w:r>
      <w:r w:rsidRPr="00CA7B25">
        <w:rPr>
          <w:rFonts w:ascii="Times New Roman" w:hAnsi="Times New Roman" w:cs="Times New Roman"/>
          <w:color w:val="000000" w:themeColor="text1"/>
          <w:sz w:val="28"/>
          <w:szCs w:val="28"/>
          <w:lang w:val="da-DK"/>
        </w:rPr>
        <w:t>hàng hóa mua vào để bán lại trong năm 2019 gồm:</w:t>
      </w:r>
    </w:p>
    <w:p w14:paraId="1D127E0C" w14:textId="3F9BD321" w:rsidR="00BE5BC2" w:rsidRPr="00CA7B25" w:rsidRDefault="003F68D8" w:rsidP="00EF1280">
      <w:pPr>
        <w:pStyle w:val="ListParagraph"/>
        <w:tabs>
          <w:tab w:val="left" w:pos="993"/>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BE5BC2" w:rsidRPr="00CA7B25">
        <w:rPr>
          <w:rFonts w:ascii="Times New Roman" w:hAnsi="Times New Roman"/>
          <w:color w:val="000000" w:themeColor="text1"/>
          <w:sz w:val="28"/>
          <w:szCs w:val="28"/>
          <w:lang w:val="da-DK"/>
        </w:rPr>
        <w:t>Doanh thu thuần:</w:t>
      </w:r>
      <w:r w:rsidR="00FC4CB3" w:rsidRPr="00CA7B25">
        <w:rPr>
          <w:rFonts w:ascii="Times New Roman" w:hAnsi="Times New Roman"/>
          <w:color w:val="000000" w:themeColor="text1"/>
          <w:sz w:val="28"/>
          <w:szCs w:val="28"/>
          <w:lang w:val="da-DK"/>
        </w:rPr>
        <w:t xml:space="preserve"> doanh thu </w:t>
      </w:r>
      <w:r w:rsidR="00261F12" w:rsidRPr="00CA7B25">
        <w:rPr>
          <w:rFonts w:ascii="Times New Roman" w:hAnsi="Times New Roman"/>
          <w:color w:val="000000" w:themeColor="text1"/>
          <w:sz w:val="28"/>
          <w:szCs w:val="28"/>
          <w:lang w:val="da-DK"/>
        </w:rPr>
        <w:t xml:space="preserve">thuần </w:t>
      </w:r>
      <w:r w:rsidR="00FC4CB3" w:rsidRPr="00CA7B25">
        <w:rPr>
          <w:rFonts w:ascii="Times New Roman" w:hAnsi="Times New Roman"/>
          <w:color w:val="000000" w:themeColor="text1"/>
          <w:sz w:val="28"/>
          <w:szCs w:val="28"/>
          <w:lang w:val="da-DK"/>
        </w:rPr>
        <w:t xml:space="preserve">bán hàng </w:t>
      </w:r>
      <w:r w:rsidR="00261F12" w:rsidRPr="00CA7B25">
        <w:rPr>
          <w:rFonts w:ascii="Times New Roman" w:hAnsi="Times New Roman"/>
          <w:color w:val="000000" w:themeColor="text1"/>
          <w:sz w:val="28"/>
          <w:szCs w:val="28"/>
          <w:lang w:val="da-DK"/>
        </w:rPr>
        <w:t>tương ứng với</w:t>
      </w:r>
      <w:r w:rsidR="000604D4" w:rsidRPr="00CA7B25">
        <w:rPr>
          <w:rFonts w:ascii="Times New Roman" w:hAnsi="Times New Roman"/>
          <w:color w:val="000000" w:themeColor="text1"/>
          <w:sz w:val="28"/>
          <w:szCs w:val="28"/>
          <w:lang w:val="da-DK"/>
        </w:rPr>
        <w:t xml:space="preserve"> </w:t>
      </w:r>
      <w:r w:rsidR="00261F12" w:rsidRPr="00CA7B25">
        <w:rPr>
          <w:rFonts w:ascii="Times New Roman" w:hAnsi="Times New Roman"/>
          <w:color w:val="000000" w:themeColor="text1"/>
          <w:sz w:val="28"/>
          <w:szCs w:val="28"/>
          <w:lang w:val="da-DK"/>
        </w:rPr>
        <w:t xml:space="preserve">từng loại </w:t>
      </w:r>
      <w:r w:rsidR="00FC4CB3" w:rsidRPr="00CA7B25">
        <w:rPr>
          <w:rFonts w:ascii="Times New Roman" w:hAnsi="Times New Roman"/>
          <w:color w:val="000000" w:themeColor="text1"/>
          <w:sz w:val="28"/>
          <w:szCs w:val="28"/>
          <w:lang w:val="da-DK"/>
        </w:rPr>
        <w:t xml:space="preserve">hàng hóa </w:t>
      </w:r>
      <w:r w:rsidR="00261F12" w:rsidRPr="00CA7B25">
        <w:rPr>
          <w:rFonts w:ascii="Times New Roman" w:hAnsi="Times New Roman"/>
          <w:color w:val="000000" w:themeColor="text1"/>
          <w:sz w:val="28"/>
          <w:szCs w:val="28"/>
          <w:lang w:val="da-DK"/>
        </w:rPr>
        <w:t xml:space="preserve">theo mã </w:t>
      </w:r>
      <w:r w:rsidR="005F42E4" w:rsidRPr="00CA7B25">
        <w:rPr>
          <w:rFonts w:ascii="Times New Roman" w:hAnsi="Times New Roman"/>
          <w:color w:val="000000" w:themeColor="text1"/>
          <w:sz w:val="28"/>
          <w:szCs w:val="28"/>
          <w:lang w:val="da-DK"/>
        </w:rPr>
        <w:t>I/O</w:t>
      </w:r>
      <w:r w:rsidR="000604D4" w:rsidRPr="00CA7B25">
        <w:rPr>
          <w:rFonts w:ascii="Times New Roman" w:hAnsi="Times New Roman"/>
          <w:color w:val="000000" w:themeColor="text1"/>
          <w:sz w:val="28"/>
          <w:szCs w:val="28"/>
          <w:lang w:val="da-DK"/>
        </w:rPr>
        <w:t xml:space="preserve"> </w:t>
      </w:r>
      <w:r w:rsidR="00DC2EB9" w:rsidRPr="00CA7B25">
        <w:rPr>
          <w:rFonts w:ascii="Times New Roman" w:hAnsi="Times New Roman"/>
          <w:i/>
          <w:color w:val="000000" w:themeColor="text1"/>
          <w:sz w:val="28"/>
          <w:szCs w:val="28"/>
          <w:lang w:val="da-DK"/>
        </w:rPr>
        <w:t xml:space="preserve">(DN </w:t>
      </w:r>
      <w:r w:rsidR="00542BDF" w:rsidRPr="00CA7B25">
        <w:rPr>
          <w:rFonts w:ascii="Times New Roman" w:hAnsi="Times New Roman"/>
          <w:i/>
          <w:color w:val="000000" w:themeColor="text1"/>
          <w:sz w:val="28"/>
          <w:szCs w:val="28"/>
          <w:lang w:val="da-DK"/>
        </w:rPr>
        <w:t>tham khảo</w:t>
      </w:r>
      <w:r w:rsidR="00DC2EB9" w:rsidRPr="00CA7B25">
        <w:rPr>
          <w:rFonts w:ascii="Times New Roman" w:hAnsi="Times New Roman"/>
          <w:i/>
          <w:color w:val="000000" w:themeColor="text1"/>
          <w:sz w:val="28"/>
          <w:szCs w:val="28"/>
          <w:lang w:val="da-DK"/>
        </w:rPr>
        <w:t xml:space="preserve"> số phát sinh </w:t>
      </w:r>
      <w:r w:rsidR="000D3A95" w:rsidRPr="00CA7B25">
        <w:rPr>
          <w:rFonts w:ascii="Times New Roman" w:hAnsi="Times New Roman"/>
          <w:i/>
          <w:color w:val="000000" w:themeColor="text1"/>
          <w:sz w:val="28"/>
          <w:szCs w:val="28"/>
          <w:lang w:val="da-DK"/>
        </w:rPr>
        <w:t xml:space="preserve">Nợ </w:t>
      </w:r>
      <w:r w:rsidR="00DC2EB9" w:rsidRPr="00CA7B25">
        <w:rPr>
          <w:rFonts w:ascii="Times New Roman" w:hAnsi="Times New Roman"/>
          <w:i/>
          <w:color w:val="000000" w:themeColor="text1"/>
          <w:sz w:val="28"/>
          <w:szCs w:val="28"/>
          <w:lang w:val="da-DK"/>
        </w:rPr>
        <w:t>từ sổ cái</w:t>
      </w:r>
      <w:r w:rsidR="0093407E" w:rsidRPr="00CA7B25">
        <w:rPr>
          <w:rFonts w:ascii="Times New Roman" w:hAnsi="Times New Roman"/>
          <w:i/>
          <w:color w:val="000000" w:themeColor="text1"/>
          <w:sz w:val="28"/>
          <w:szCs w:val="28"/>
          <w:lang w:val="da-DK"/>
        </w:rPr>
        <w:t>/sổ chi tiết</w:t>
      </w:r>
      <w:r w:rsidR="00DC2EB9" w:rsidRPr="00CA7B25">
        <w:rPr>
          <w:rFonts w:ascii="Times New Roman" w:hAnsi="Times New Roman"/>
          <w:i/>
          <w:color w:val="000000" w:themeColor="text1"/>
          <w:sz w:val="28"/>
          <w:szCs w:val="28"/>
          <w:lang w:val="da-DK"/>
        </w:rPr>
        <w:t xml:space="preserve"> TK 511</w:t>
      </w:r>
      <w:r w:rsidR="00B561CB" w:rsidRPr="00CA7B25">
        <w:rPr>
          <w:rFonts w:ascii="Times New Roman" w:hAnsi="Times New Roman"/>
          <w:i/>
          <w:color w:val="000000" w:themeColor="text1"/>
          <w:sz w:val="28"/>
          <w:szCs w:val="28"/>
          <w:lang w:val="da-DK"/>
        </w:rPr>
        <w:t xml:space="preserve"> </w:t>
      </w:r>
      <w:r w:rsidR="00373CFF" w:rsidRPr="00CA7B25">
        <w:rPr>
          <w:rFonts w:ascii="Times New Roman" w:hAnsi="Times New Roman"/>
          <w:i/>
          <w:iCs/>
          <w:color w:val="000000" w:themeColor="text1"/>
          <w:sz w:val="28"/>
          <w:szCs w:val="28"/>
          <w:lang w:val="da-DK"/>
        </w:rPr>
        <w:t>đối</w:t>
      </w:r>
      <w:r w:rsidR="000D3A95" w:rsidRPr="00CA7B25">
        <w:rPr>
          <w:rFonts w:ascii="Times New Roman" w:hAnsi="Times New Roman"/>
          <w:i/>
          <w:iCs/>
          <w:color w:val="000000" w:themeColor="text1"/>
          <w:sz w:val="28"/>
          <w:szCs w:val="28"/>
          <w:lang w:val="da-DK"/>
        </w:rPr>
        <w:t xml:space="preserve"> ứng với số PS Có TK 911 của SP IO</w:t>
      </w:r>
      <w:r w:rsidR="00DC2EB9" w:rsidRPr="00CA7B25">
        <w:rPr>
          <w:rFonts w:ascii="Times New Roman" w:hAnsi="Times New Roman"/>
          <w:i/>
          <w:color w:val="000000" w:themeColor="text1"/>
          <w:sz w:val="28"/>
          <w:szCs w:val="28"/>
          <w:lang w:val="da-DK"/>
        </w:rPr>
        <w:t>)</w:t>
      </w:r>
      <w:r w:rsidR="00261F12" w:rsidRPr="00CA7B25">
        <w:rPr>
          <w:rFonts w:ascii="Times New Roman" w:hAnsi="Times New Roman"/>
          <w:color w:val="000000" w:themeColor="text1"/>
          <w:sz w:val="28"/>
          <w:szCs w:val="28"/>
          <w:lang w:val="da-DK"/>
        </w:rPr>
        <w:t>.</w:t>
      </w:r>
    </w:p>
    <w:p w14:paraId="3FDF0C95" w14:textId="77777777" w:rsidR="00A11A07" w:rsidRPr="00CA7B25" w:rsidRDefault="003F68D8" w:rsidP="003E0A64">
      <w:pPr>
        <w:pStyle w:val="ListParagraph"/>
        <w:tabs>
          <w:tab w:val="left" w:pos="72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BE5BC2" w:rsidRPr="00CA7B25">
        <w:rPr>
          <w:rFonts w:ascii="Times New Roman" w:hAnsi="Times New Roman"/>
          <w:color w:val="000000" w:themeColor="text1"/>
          <w:sz w:val="28"/>
          <w:szCs w:val="28"/>
          <w:lang w:val="da-DK"/>
        </w:rPr>
        <w:t>Giá trị hàng hóa mua về để bán lại</w:t>
      </w:r>
      <w:r w:rsidR="00FC4CB3" w:rsidRPr="00CA7B25">
        <w:rPr>
          <w:rFonts w:ascii="Times New Roman" w:hAnsi="Times New Roman"/>
          <w:color w:val="000000" w:themeColor="text1"/>
          <w:sz w:val="28"/>
          <w:szCs w:val="28"/>
          <w:lang w:val="da-DK"/>
        </w:rPr>
        <w:t xml:space="preserve">: </w:t>
      </w:r>
      <w:r w:rsidR="00257567" w:rsidRPr="00CA7B25">
        <w:rPr>
          <w:rFonts w:ascii="Times New Roman" w:hAnsi="Times New Roman"/>
          <w:color w:val="000000" w:themeColor="text1"/>
          <w:sz w:val="28"/>
          <w:szCs w:val="28"/>
          <w:lang w:val="da-DK"/>
        </w:rPr>
        <w:t>Trị giá mua vào của hàng hóa</w:t>
      </w:r>
      <w:r w:rsidR="000604D4" w:rsidRPr="00CA7B25">
        <w:rPr>
          <w:rFonts w:ascii="Times New Roman" w:hAnsi="Times New Roman"/>
          <w:color w:val="000000" w:themeColor="text1"/>
          <w:sz w:val="28"/>
          <w:szCs w:val="28"/>
          <w:lang w:val="da-DK"/>
        </w:rPr>
        <w:t xml:space="preserve"> </w:t>
      </w:r>
      <w:r w:rsidR="00257567" w:rsidRPr="00CA7B25">
        <w:rPr>
          <w:rFonts w:ascii="Times New Roman" w:hAnsi="Times New Roman"/>
          <w:color w:val="000000" w:themeColor="text1"/>
          <w:sz w:val="28"/>
          <w:szCs w:val="28"/>
          <w:lang w:val="da-DK"/>
        </w:rPr>
        <w:t>bao gồm cả chi phí thu mua hàng hóa</w:t>
      </w:r>
      <w:r w:rsidR="00196855" w:rsidRPr="00CA7B25">
        <w:rPr>
          <w:rFonts w:ascii="Times New Roman" w:hAnsi="Times New Roman"/>
          <w:color w:val="000000" w:themeColor="text1"/>
          <w:sz w:val="28"/>
          <w:szCs w:val="28"/>
          <w:lang w:val="da-DK"/>
        </w:rPr>
        <w:t xml:space="preserve"> </w:t>
      </w:r>
      <w:r w:rsidR="00DC2EB9" w:rsidRPr="00CA7B25">
        <w:rPr>
          <w:rFonts w:ascii="Times New Roman" w:hAnsi="Times New Roman"/>
          <w:color w:val="000000" w:themeColor="text1"/>
          <w:sz w:val="28"/>
          <w:szCs w:val="28"/>
          <w:lang w:val="da-DK"/>
        </w:rPr>
        <w:t xml:space="preserve">tương ứng với từng loại hàng hóa theo mã </w:t>
      </w:r>
      <w:r w:rsidR="005F42E4" w:rsidRPr="00CA7B25">
        <w:rPr>
          <w:rFonts w:ascii="Times New Roman" w:hAnsi="Times New Roman"/>
          <w:color w:val="000000" w:themeColor="text1"/>
          <w:sz w:val="28"/>
          <w:szCs w:val="28"/>
          <w:lang w:val="da-DK"/>
        </w:rPr>
        <w:t>I/O</w:t>
      </w:r>
      <w:r w:rsidR="000604D4" w:rsidRPr="00CA7B25">
        <w:rPr>
          <w:rFonts w:ascii="Times New Roman" w:hAnsi="Times New Roman"/>
          <w:color w:val="000000" w:themeColor="text1"/>
          <w:sz w:val="28"/>
          <w:szCs w:val="28"/>
          <w:lang w:val="da-DK"/>
        </w:rPr>
        <w:t xml:space="preserve"> </w:t>
      </w:r>
      <w:r w:rsidR="00DC2EB9" w:rsidRPr="00CA7B25">
        <w:rPr>
          <w:rFonts w:ascii="Times New Roman" w:hAnsi="Times New Roman"/>
          <w:i/>
          <w:color w:val="000000" w:themeColor="text1"/>
          <w:sz w:val="28"/>
          <w:szCs w:val="28"/>
          <w:lang w:val="da-DK"/>
        </w:rPr>
        <w:t>(</w:t>
      </w:r>
      <w:r w:rsidR="006F3A4A" w:rsidRPr="00CA7B25">
        <w:rPr>
          <w:rFonts w:ascii="Times New Roman" w:hAnsi="Times New Roman"/>
          <w:i/>
          <w:color w:val="000000" w:themeColor="text1"/>
          <w:sz w:val="28"/>
          <w:szCs w:val="28"/>
          <w:lang w:val="da-DK"/>
        </w:rPr>
        <w:t xml:space="preserve">DN </w:t>
      </w:r>
      <w:r w:rsidR="00542BDF" w:rsidRPr="00CA7B25">
        <w:rPr>
          <w:rFonts w:ascii="Times New Roman" w:hAnsi="Times New Roman"/>
          <w:i/>
          <w:color w:val="000000" w:themeColor="text1"/>
          <w:sz w:val="28"/>
          <w:szCs w:val="28"/>
          <w:lang w:val="da-DK"/>
        </w:rPr>
        <w:t>tham khảo</w:t>
      </w:r>
      <w:r w:rsidR="00DC2EB9" w:rsidRPr="00CA7B25">
        <w:rPr>
          <w:rFonts w:ascii="Times New Roman" w:hAnsi="Times New Roman"/>
          <w:i/>
          <w:color w:val="000000" w:themeColor="text1"/>
          <w:sz w:val="28"/>
          <w:szCs w:val="28"/>
          <w:lang w:val="da-DK"/>
        </w:rPr>
        <w:t xml:space="preserve"> số phát sinh </w:t>
      </w:r>
      <w:r w:rsidR="00F63569" w:rsidRPr="00CA7B25">
        <w:rPr>
          <w:rFonts w:ascii="Times New Roman" w:hAnsi="Times New Roman"/>
          <w:i/>
          <w:color w:val="000000" w:themeColor="text1"/>
          <w:sz w:val="28"/>
          <w:szCs w:val="28"/>
          <w:lang w:val="da-DK"/>
        </w:rPr>
        <w:t>Nợ</w:t>
      </w:r>
      <w:r w:rsidR="00DC2EB9" w:rsidRPr="00CA7B25">
        <w:rPr>
          <w:rFonts w:ascii="Times New Roman" w:hAnsi="Times New Roman"/>
          <w:i/>
          <w:color w:val="000000" w:themeColor="text1"/>
          <w:sz w:val="28"/>
          <w:szCs w:val="28"/>
          <w:lang w:val="da-DK"/>
        </w:rPr>
        <w:t xml:space="preserve"> từ sổ cái</w:t>
      </w:r>
      <w:r w:rsidR="0093407E" w:rsidRPr="00CA7B25">
        <w:rPr>
          <w:rFonts w:ascii="Times New Roman" w:hAnsi="Times New Roman"/>
          <w:i/>
          <w:color w:val="000000" w:themeColor="text1"/>
          <w:sz w:val="28"/>
          <w:szCs w:val="28"/>
          <w:lang w:val="da-DK"/>
        </w:rPr>
        <w:t>/sổ chi tiết</w:t>
      </w:r>
      <w:r w:rsidR="00DC2EB9" w:rsidRPr="00CA7B25">
        <w:rPr>
          <w:rFonts w:ascii="Times New Roman" w:hAnsi="Times New Roman"/>
          <w:i/>
          <w:color w:val="000000" w:themeColor="text1"/>
          <w:sz w:val="28"/>
          <w:szCs w:val="28"/>
          <w:lang w:val="da-DK"/>
        </w:rPr>
        <w:t xml:space="preserve"> TK 156)</w:t>
      </w:r>
      <w:r w:rsidR="00257567" w:rsidRPr="00CA7B25">
        <w:rPr>
          <w:rFonts w:ascii="Times New Roman" w:hAnsi="Times New Roman"/>
          <w:color w:val="000000" w:themeColor="text1"/>
          <w:sz w:val="28"/>
          <w:szCs w:val="28"/>
          <w:lang w:val="da-DK"/>
        </w:rPr>
        <w:t>.</w:t>
      </w:r>
    </w:p>
    <w:p w14:paraId="56641ABA" w14:textId="6AF28000" w:rsidR="00196855" w:rsidRPr="00CA7B25" w:rsidRDefault="003F68D8" w:rsidP="003E0A64">
      <w:pPr>
        <w:pStyle w:val="ListParagraph"/>
        <w:tabs>
          <w:tab w:val="left" w:pos="72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BE5BC2" w:rsidRPr="00CA7B25">
        <w:rPr>
          <w:rFonts w:ascii="Times New Roman" w:hAnsi="Times New Roman"/>
          <w:color w:val="000000" w:themeColor="text1"/>
          <w:sz w:val="28"/>
          <w:szCs w:val="28"/>
          <w:lang w:val="da-DK"/>
        </w:rPr>
        <w:t>Phí vận tải thuê ngoài chở hàng về kho</w:t>
      </w:r>
      <w:r w:rsidR="00FC4CB3" w:rsidRPr="00CA7B25">
        <w:rPr>
          <w:rFonts w:ascii="Times New Roman" w:hAnsi="Times New Roman"/>
          <w:color w:val="000000" w:themeColor="text1"/>
          <w:sz w:val="28"/>
          <w:szCs w:val="28"/>
          <w:lang w:val="da-DK"/>
        </w:rPr>
        <w:t>: phản ánh chi phí thuê vận chuyển hàng hóa từ địa điểm mua hàng đến kho hàng của doanh nghiệp</w:t>
      </w:r>
      <w:r w:rsidR="000604D4" w:rsidRPr="00CA7B25">
        <w:rPr>
          <w:rFonts w:ascii="Times New Roman" w:hAnsi="Times New Roman"/>
          <w:color w:val="000000" w:themeColor="text1"/>
          <w:sz w:val="28"/>
          <w:szCs w:val="28"/>
          <w:lang w:val="da-DK"/>
        </w:rPr>
        <w:t xml:space="preserve"> </w:t>
      </w:r>
      <w:r w:rsidR="00DC2EB9" w:rsidRPr="00CA7B25">
        <w:rPr>
          <w:rFonts w:ascii="Times New Roman" w:hAnsi="Times New Roman"/>
          <w:color w:val="000000" w:themeColor="text1"/>
          <w:sz w:val="28"/>
          <w:szCs w:val="28"/>
          <w:lang w:val="da-DK"/>
        </w:rPr>
        <w:t xml:space="preserve">tương ứng với từng </w:t>
      </w:r>
      <w:r w:rsidR="00DC2EB9" w:rsidRPr="00CA7B25">
        <w:rPr>
          <w:rFonts w:ascii="Times New Roman" w:hAnsi="Times New Roman"/>
          <w:color w:val="000000" w:themeColor="text1"/>
          <w:spacing w:val="-4"/>
          <w:sz w:val="28"/>
          <w:szCs w:val="28"/>
          <w:lang w:val="da-DK"/>
        </w:rPr>
        <w:t xml:space="preserve">loại hàng hóa theo mã </w:t>
      </w:r>
      <w:r w:rsidR="005F42E4" w:rsidRPr="00CA7B25">
        <w:rPr>
          <w:rFonts w:ascii="Times New Roman" w:hAnsi="Times New Roman"/>
          <w:color w:val="000000" w:themeColor="text1"/>
          <w:spacing w:val="-4"/>
          <w:sz w:val="28"/>
          <w:szCs w:val="28"/>
          <w:lang w:val="da-DK"/>
        </w:rPr>
        <w:t>I/O</w:t>
      </w:r>
      <w:r w:rsidR="000604D4" w:rsidRPr="00CA7B25">
        <w:rPr>
          <w:rFonts w:ascii="Times New Roman" w:hAnsi="Times New Roman"/>
          <w:color w:val="000000" w:themeColor="text1"/>
          <w:spacing w:val="-4"/>
          <w:sz w:val="28"/>
          <w:szCs w:val="28"/>
          <w:lang w:val="da-DK"/>
        </w:rPr>
        <w:t xml:space="preserve"> </w:t>
      </w:r>
      <w:r w:rsidR="00542BDF" w:rsidRPr="00CA7B25">
        <w:rPr>
          <w:rFonts w:ascii="Times New Roman" w:hAnsi="Times New Roman"/>
          <w:i/>
          <w:color w:val="000000" w:themeColor="text1"/>
          <w:spacing w:val="-4"/>
          <w:sz w:val="28"/>
          <w:szCs w:val="28"/>
          <w:lang w:val="da-DK"/>
        </w:rPr>
        <w:t>(DN tham khảo</w:t>
      </w:r>
      <w:r w:rsidR="00AF01CB" w:rsidRPr="00CA7B25">
        <w:rPr>
          <w:rFonts w:ascii="Times New Roman" w:hAnsi="Times New Roman"/>
          <w:i/>
          <w:color w:val="000000" w:themeColor="text1"/>
          <w:spacing w:val="-4"/>
          <w:sz w:val="28"/>
          <w:szCs w:val="28"/>
          <w:lang w:val="da-DK"/>
        </w:rPr>
        <w:t xml:space="preserve"> số </w:t>
      </w:r>
      <w:r w:rsidR="00D83933" w:rsidRPr="00CA7B25">
        <w:rPr>
          <w:rFonts w:ascii="Times New Roman" w:hAnsi="Times New Roman"/>
          <w:i/>
          <w:color w:val="000000" w:themeColor="text1"/>
          <w:spacing w:val="-4"/>
          <w:sz w:val="28"/>
          <w:szCs w:val="28"/>
          <w:lang w:val="da-DK"/>
        </w:rPr>
        <w:t>phát sinh</w:t>
      </w:r>
      <w:r w:rsidR="00C52233" w:rsidRPr="00CA7B25">
        <w:rPr>
          <w:rFonts w:ascii="Times New Roman" w:hAnsi="Times New Roman"/>
          <w:i/>
          <w:color w:val="000000" w:themeColor="text1"/>
          <w:spacing w:val="-4"/>
          <w:sz w:val="28"/>
          <w:szCs w:val="28"/>
          <w:lang w:val="da-DK"/>
        </w:rPr>
        <w:t xml:space="preserve"> </w:t>
      </w:r>
      <w:r w:rsidR="00F63569" w:rsidRPr="00CA7B25">
        <w:rPr>
          <w:rFonts w:ascii="Times New Roman" w:hAnsi="Times New Roman"/>
          <w:i/>
          <w:color w:val="000000" w:themeColor="text1"/>
          <w:spacing w:val="-4"/>
          <w:sz w:val="28"/>
          <w:szCs w:val="28"/>
          <w:lang w:val="da-DK"/>
        </w:rPr>
        <w:t>Nợ</w:t>
      </w:r>
      <w:r w:rsidR="00AF01CB" w:rsidRPr="00CA7B25">
        <w:rPr>
          <w:rFonts w:ascii="Times New Roman" w:hAnsi="Times New Roman"/>
          <w:i/>
          <w:color w:val="000000" w:themeColor="text1"/>
          <w:spacing w:val="-4"/>
          <w:sz w:val="28"/>
          <w:szCs w:val="28"/>
          <w:lang w:val="da-DK"/>
        </w:rPr>
        <w:t xml:space="preserve"> từ sổ</w:t>
      </w:r>
      <w:r w:rsidR="008F7ADC" w:rsidRPr="00CA7B25">
        <w:rPr>
          <w:rFonts w:ascii="Times New Roman" w:hAnsi="Times New Roman"/>
          <w:i/>
          <w:color w:val="000000" w:themeColor="text1"/>
          <w:spacing w:val="-4"/>
          <w:sz w:val="28"/>
          <w:szCs w:val="28"/>
          <w:lang w:val="da-DK"/>
        </w:rPr>
        <w:t xml:space="preserve"> cái</w:t>
      </w:r>
      <w:r w:rsidR="0093407E" w:rsidRPr="00CA7B25">
        <w:rPr>
          <w:rFonts w:ascii="Times New Roman" w:hAnsi="Times New Roman"/>
          <w:i/>
          <w:color w:val="000000" w:themeColor="text1"/>
          <w:spacing w:val="-4"/>
          <w:sz w:val="28"/>
          <w:szCs w:val="28"/>
          <w:lang w:val="da-DK"/>
        </w:rPr>
        <w:t>/sổ chi tiết</w:t>
      </w:r>
      <w:r w:rsidR="008F7ADC" w:rsidRPr="00CA7B25">
        <w:rPr>
          <w:rFonts w:ascii="Times New Roman" w:hAnsi="Times New Roman"/>
          <w:i/>
          <w:color w:val="000000" w:themeColor="text1"/>
          <w:spacing w:val="-4"/>
          <w:sz w:val="28"/>
          <w:szCs w:val="28"/>
          <w:lang w:val="da-DK"/>
        </w:rPr>
        <w:t xml:space="preserve"> TK 1562</w:t>
      </w:r>
      <w:r w:rsidR="00AF01CB" w:rsidRPr="00CA7B25">
        <w:rPr>
          <w:rFonts w:ascii="Times New Roman" w:hAnsi="Times New Roman"/>
          <w:i/>
          <w:color w:val="000000" w:themeColor="text1"/>
          <w:spacing w:val="-4"/>
          <w:sz w:val="28"/>
          <w:szCs w:val="28"/>
          <w:lang w:val="da-DK"/>
        </w:rPr>
        <w:t>)</w:t>
      </w:r>
      <w:r w:rsidR="00AF01CB" w:rsidRPr="00CA7B25">
        <w:rPr>
          <w:rFonts w:ascii="Times New Roman" w:hAnsi="Times New Roman"/>
          <w:color w:val="000000" w:themeColor="text1"/>
          <w:spacing w:val="-4"/>
          <w:sz w:val="28"/>
          <w:szCs w:val="28"/>
          <w:lang w:val="da-DK"/>
        </w:rPr>
        <w:t>.</w:t>
      </w:r>
    </w:p>
    <w:p w14:paraId="5C5C475D" w14:textId="77777777" w:rsidR="006D6B7D" w:rsidRPr="00CA7B25" w:rsidRDefault="00196855" w:rsidP="0014687B">
      <w:pPr>
        <w:pStyle w:val="ListParagraph"/>
        <w:tabs>
          <w:tab w:val="left" w:pos="1276"/>
        </w:tabs>
        <w:spacing w:after="120" w:line="360" w:lineRule="exact"/>
        <w:ind w:left="0" w:firstLine="720"/>
        <w:jc w:val="both"/>
        <w:rPr>
          <w:rFonts w:ascii="Times New Roman" w:hAnsi="Times New Roman"/>
          <w:b/>
          <w:bCs/>
          <w:color w:val="000000" w:themeColor="text1"/>
          <w:sz w:val="28"/>
          <w:szCs w:val="28"/>
        </w:rPr>
      </w:pPr>
      <w:r w:rsidRPr="00CA7B25">
        <w:rPr>
          <w:rFonts w:ascii="Times New Roman" w:hAnsi="Times New Roman"/>
          <w:color w:val="000000" w:themeColor="text1"/>
          <w:sz w:val="28"/>
          <w:szCs w:val="28"/>
        </w:rPr>
        <w:t xml:space="preserve">Lưu ý: Chi phí thu mua (TK 1562) bao gồm cả chi phí bảo hiểm, chi phí lưu kho, lưu bãi… Ở đây chỉ hướng dẫn doanh nghiệp </w:t>
      </w:r>
      <w:r w:rsidRPr="00CA7B25">
        <w:rPr>
          <w:rFonts w:ascii="Times New Roman" w:hAnsi="Times New Roman"/>
          <w:b/>
          <w:bCs/>
          <w:color w:val="000000" w:themeColor="text1"/>
          <w:sz w:val="28"/>
          <w:szCs w:val="28"/>
        </w:rPr>
        <w:t xml:space="preserve">tách riêng </w:t>
      </w:r>
      <w:r w:rsidRPr="00CA7B25">
        <w:rPr>
          <w:rFonts w:ascii="Times New Roman" w:hAnsi="Times New Roman"/>
          <w:color w:val="000000" w:themeColor="text1"/>
          <w:sz w:val="28"/>
          <w:szCs w:val="28"/>
        </w:rPr>
        <w:t xml:space="preserve">phần </w:t>
      </w:r>
      <w:r w:rsidRPr="00CA7B25">
        <w:rPr>
          <w:rFonts w:ascii="Times New Roman" w:hAnsi="Times New Roman"/>
          <w:b/>
          <w:bCs/>
          <w:color w:val="000000" w:themeColor="text1"/>
          <w:sz w:val="28"/>
          <w:szCs w:val="28"/>
        </w:rPr>
        <w:t>chi phí vận tải thuê ngoài</w:t>
      </w:r>
    </w:p>
    <w:p w14:paraId="3C8AD30C" w14:textId="5B2AABB3" w:rsidR="00EF1280" w:rsidRPr="00CA7B25" w:rsidRDefault="00714E6B" w:rsidP="0014687B">
      <w:pPr>
        <w:pStyle w:val="ListParagraph"/>
        <w:tabs>
          <w:tab w:val="left" w:pos="1276"/>
        </w:tabs>
        <w:spacing w:after="120" w:line="360" w:lineRule="exact"/>
        <w:ind w:left="0" w:firstLine="720"/>
        <w:jc w:val="both"/>
        <w:rPr>
          <w:rFonts w:ascii="Times New Roman" w:hAnsi="Times New Roman"/>
          <w:i/>
          <w:color w:val="000000" w:themeColor="text1"/>
          <w:sz w:val="28"/>
          <w:szCs w:val="28"/>
          <w:lang w:val="da-DK"/>
        </w:rPr>
      </w:pPr>
      <w:r w:rsidRPr="00CA7B25">
        <w:rPr>
          <w:rFonts w:ascii="Times New Roman" w:hAnsi="Times New Roman"/>
          <w:color w:val="000000" w:themeColor="text1"/>
          <w:sz w:val="28"/>
          <w:szCs w:val="28"/>
          <w:lang w:val="da-DK"/>
        </w:rPr>
        <w:t xml:space="preserve">+ </w:t>
      </w:r>
      <w:r w:rsidR="0095586C" w:rsidRPr="00CA7B25">
        <w:rPr>
          <w:rFonts w:ascii="Times New Roman" w:hAnsi="Times New Roman"/>
          <w:color w:val="000000" w:themeColor="text1"/>
          <w:sz w:val="28"/>
          <w:szCs w:val="28"/>
          <w:lang w:val="da-DK"/>
        </w:rPr>
        <w:t xml:space="preserve"> </w:t>
      </w:r>
      <w:r w:rsidR="00BE5BC2" w:rsidRPr="00CA7B25">
        <w:rPr>
          <w:rFonts w:ascii="Times New Roman" w:hAnsi="Times New Roman"/>
          <w:color w:val="000000" w:themeColor="text1"/>
          <w:sz w:val="28"/>
          <w:szCs w:val="28"/>
          <w:lang w:val="da-DK"/>
        </w:rPr>
        <w:t>Giá trị tồn kho hàng hóa mua về để bán lại đầu năm</w:t>
      </w:r>
      <w:r w:rsidR="000604D4" w:rsidRPr="00CA7B25">
        <w:rPr>
          <w:rFonts w:ascii="Times New Roman" w:hAnsi="Times New Roman"/>
          <w:color w:val="000000" w:themeColor="text1"/>
          <w:sz w:val="28"/>
          <w:szCs w:val="28"/>
          <w:lang w:val="da-DK"/>
        </w:rPr>
        <w:t xml:space="preserve"> </w:t>
      </w:r>
      <w:r w:rsidR="008C684E" w:rsidRPr="00CA7B25">
        <w:rPr>
          <w:rFonts w:ascii="Times New Roman" w:hAnsi="Times New Roman"/>
          <w:color w:val="000000" w:themeColor="text1"/>
          <w:sz w:val="28"/>
          <w:szCs w:val="28"/>
        </w:rPr>
        <w:t>(01/01/2019)</w:t>
      </w:r>
      <w:r w:rsidR="000604D4" w:rsidRPr="00CA7B25">
        <w:rPr>
          <w:rFonts w:ascii="Times New Roman" w:hAnsi="Times New Roman"/>
          <w:color w:val="000000" w:themeColor="text1"/>
          <w:sz w:val="28"/>
          <w:szCs w:val="28"/>
        </w:rPr>
        <w:t xml:space="preserve"> </w:t>
      </w:r>
      <w:r w:rsidR="00BE5BC2" w:rsidRPr="00CA7B25">
        <w:rPr>
          <w:rFonts w:ascii="Times New Roman" w:hAnsi="Times New Roman"/>
          <w:color w:val="000000" w:themeColor="text1"/>
          <w:sz w:val="28"/>
          <w:szCs w:val="28"/>
          <w:lang w:val="da-DK"/>
        </w:rPr>
        <w:t xml:space="preserve">và cuối năm </w:t>
      </w:r>
      <w:r w:rsidR="008C684E" w:rsidRPr="00CA7B25">
        <w:rPr>
          <w:rFonts w:ascii="Times New Roman" w:hAnsi="Times New Roman"/>
          <w:color w:val="000000" w:themeColor="text1"/>
          <w:sz w:val="28"/>
          <w:szCs w:val="28"/>
        </w:rPr>
        <w:t>31/12/2019)</w:t>
      </w:r>
      <w:r w:rsidR="00FC4CB3" w:rsidRPr="00CA7B25">
        <w:rPr>
          <w:rFonts w:ascii="Times New Roman" w:hAnsi="Times New Roman"/>
          <w:color w:val="000000" w:themeColor="text1"/>
          <w:sz w:val="28"/>
          <w:szCs w:val="28"/>
          <w:lang w:val="da-DK"/>
        </w:rPr>
        <w:t xml:space="preserve">: </w:t>
      </w:r>
      <w:r w:rsidR="0095586C" w:rsidRPr="00CA7B25">
        <w:rPr>
          <w:rFonts w:ascii="Times New Roman" w:hAnsi="Times New Roman"/>
          <w:color w:val="000000" w:themeColor="text1"/>
          <w:sz w:val="28"/>
          <w:szCs w:val="28"/>
          <w:lang w:val="da-DK"/>
        </w:rPr>
        <w:t>trị giá tồn kho của h</w:t>
      </w:r>
      <w:r w:rsidR="00AD7D40" w:rsidRPr="00CA7B25">
        <w:rPr>
          <w:rFonts w:ascii="Times New Roman" w:hAnsi="Times New Roman"/>
          <w:color w:val="000000" w:themeColor="text1"/>
          <w:sz w:val="28"/>
          <w:szCs w:val="28"/>
          <w:lang w:val="da-DK"/>
        </w:rPr>
        <w:t>àng hóa</w:t>
      </w:r>
      <w:r w:rsidR="000604D4" w:rsidRPr="00CA7B25">
        <w:rPr>
          <w:rFonts w:ascii="Times New Roman" w:hAnsi="Times New Roman"/>
          <w:color w:val="000000" w:themeColor="text1"/>
          <w:sz w:val="28"/>
          <w:szCs w:val="28"/>
          <w:lang w:val="da-DK"/>
        </w:rPr>
        <w:t xml:space="preserve"> </w:t>
      </w:r>
      <w:r w:rsidR="00AD7D40" w:rsidRPr="00CA7B25">
        <w:rPr>
          <w:rFonts w:ascii="Times New Roman" w:hAnsi="Times New Roman"/>
          <w:color w:val="000000" w:themeColor="text1"/>
          <w:sz w:val="28"/>
          <w:szCs w:val="28"/>
          <w:lang w:val="da-DK"/>
        </w:rPr>
        <w:t xml:space="preserve">bao gồm cả chi phí thu mua hàng </w:t>
      </w:r>
      <w:r w:rsidR="00AD7D40" w:rsidRPr="00CA7B25">
        <w:rPr>
          <w:rFonts w:ascii="Times New Roman" w:hAnsi="Times New Roman"/>
          <w:color w:val="000000" w:themeColor="text1"/>
          <w:sz w:val="28"/>
          <w:szCs w:val="28"/>
          <w:lang w:val="da-DK"/>
        </w:rPr>
        <w:lastRenderedPageBreak/>
        <w:t xml:space="preserve">hóa </w:t>
      </w:r>
      <w:r w:rsidR="00DC2EB9" w:rsidRPr="00CA7B25">
        <w:rPr>
          <w:rFonts w:ascii="Times New Roman" w:hAnsi="Times New Roman"/>
          <w:color w:val="000000" w:themeColor="text1"/>
          <w:sz w:val="28"/>
          <w:szCs w:val="28"/>
          <w:lang w:val="da-DK"/>
        </w:rPr>
        <w:t xml:space="preserve">tương ứng với từng loại hàng hóa theo mã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w:t>
      </w:r>
      <w:r w:rsidR="0095586C" w:rsidRPr="00CA7B25">
        <w:rPr>
          <w:rFonts w:ascii="Times New Roman" w:hAnsi="Times New Roman"/>
          <w:i/>
          <w:color w:val="000000" w:themeColor="text1"/>
          <w:sz w:val="28"/>
          <w:szCs w:val="28"/>
          <w:lang w:val="da-DK"/>
        </w:rPr>
        <w:t>(</w:t>
      </w:r>
      <w:r w:rsidR="00542BDF" w:rsidRPr="00CA7B25">
        <w:rPr>
          <w:rFonts w:ascii="Times New Roman" w:hAnsi="Times New Roman"/>
          <w:i/>
          <w:color w:val="000000" w:themeColor="text1"/>
          <w:sz w:val="28"/>
          <w:szCs w:val="28"/>
          <w:lang w:val="da-DK"/>
        </w:rPr>
        <w:t>DN</w:t>
      </w:r>
      <w:r w:rsidR="000604D4" w:rsidRPr="00CA7B25">
        <w:rPr>
          <w:rFonts w:ascii="Times New Roman" w:hAnsi="Times New Roman"/>
          <w:i/>
          <w:color w:val="000000" w:themeColor="text1"/>
          <w:sz w:val="28"/>
          <w:szCs w:val="28"/>
          <w:lang w:val="da-DK"/>
        </w:rPr>
        <w:t xml:space="preserve"> </w:t>
      </w:r>
      <w:r w:rsidR="0095586C" w:rsidRPr="00CA7B25">
        <w:rPr>
          <w:rFonts w:ascii="Times New Roman" w:hAnsi="Times New Roman"/>
          <w:i/>
          <w:color w:val="000000" w:themeColor="text1"/>
          <w:sz w:val="28"/>
          <w:szCs w:val="28"/>
          <w:lang w:val="da-DK"/>
        </w:rPr>
        <w:t>lấy số dư</w:t>
      </w:r>
      <w:r w:rsidR="000604D4" w:rsidRPr="00CA7B25">
        <w:rPr>
          <w:rFonts w:ascii="Times New Roman" w:hAnsi="Times New Roman"/>
          <w:i/>
          <w:color w:val="000000" w:themeColor="text1"/>
          <w:sz w:val="28"/>
          <w:szCs w:val="28"/>
          <w:lang w:val="da-DK"/>
        </w:rPr>
        <w:t xml:space="preserve"> </w:t>
      </w:r>
      <w:r w:rsidR="00F63569" w:rsidRPr="00CA7B25">
        <w:rPr>
          <w:rFonts w:ascii="Times New Roman" w:hAnsi="Times New Roman"/>
          <w:i/>
          <w:color w:val="000000" w:themeColor="text1"/>
          <w:sz w:val="28"/>
          <w:szCs w:val="28"/>
          <w:lang w:val="da-DK"/>
        </w:rPr>
        <w:t>Nợ</w:t>
      </w:r>
      <w:r w:rsidRPr="00CA7B25">
        <w:rPr>
          <w:rFonts w:ascii="Times New Roman" w:hAnsi="Times New Roman"/>
          <w:i/>
          <w:color w:val="000000" w:themeColor="text1"/>
          <w:sz w:val="28"/>
          <w:szCs w:val="28"/>
          <w:lang w:val="da-DK"/>
        </w:rPr>
        <w:t xml:space="preserve"> </w:t>
      </w:r>
      <w:r w:rsidR="008C684E" w:rsidRPr="00CA7B25">
        <w:rPr>
          <w:rFonts w:ascii="Times New Roman" w:hAnsi="Times New Roman"/>
          <w:i/>
          <w:color w:val="000000" w:themeColor="text1"/>
          <w:sz w:val="28"/>
          <w:szCs w:val="28"/>
          <w:lang w:val="da-DK"/>
        </w:rPr>
        <w:t>đầu kỳ và cuối kỳ</w:t>
      </w:r>
      <w:r w:rsidR="000604D4" w:rsidRPr="00CA7B25">
        <w:rPr>
          <w:rFonts w:ascii="Times New Roman" w:hAnsi="Times New Roman"/>
          <w:i/>
          <w:color w:val="000000" w:themeColor="text1"/>
          <w:sz w:val="28"/>
          <w:szCs w:val="28"/>
          <w:lang w:val="da-DK"/>
        </w:rPr>
        <w:t xml:space="preserve"> </w:t>
      </w:r>
      <w:r w:rsidR="008C684E" w:rsidRPr="00CA7B25">
        <w:rPr>
          <w:rFonts w:ascii="Times New Roman" w:hAnsi="Times New Roman"/>
          <w:i/>
          <w:color w:val="000000" w:themeColor="text1"/>
          <w:sz w:val="28"/>
          <w:szCs w:val="28"/>
          <w:lang w:val="da-DK"/>
        </w:rPr>
        <w:t>của</w:t>
      </w:r>
      <w:r w:rsidR="0095586C" w:rsidRPr="00CA7B25">
        <w:rPr>
          <w:rFonts w:ascii="Times New Roman" w:hAnsi="Times New Roman"/>
          <w:i/>
          <w:color w:val="000000" w:themeColor="text1"/>
          <w:sz w:val="28"/>
          <w:szCs w:val="28"/>
          <w:lang w:val="da-DK"/>
        </w:rPr>
        <w:t xml:space="preserve"> sổ cái</w:t>
      </w:r>
      <w:r w:rsidR="0093407E" w:rsidRPr="00CA7B25">
        <w:rPr>
          <w:rFonts w:ascii="Times New Roman" w:hAnsi="Times New Roman"/>
          <w:i/>
          <w:color w:val="000000" w:themeColor="text1"/>
          <w:sz w:val="28"/>
          <w:szCs w:val="28"/>
          <w:lang w:val="da-DK"/>
        </w:rPr>
        <w:t>/sổ chi tiết</w:t>
      </w:r>
      <w:r w:rsidR="0095586C" w:rsidRPr="00CA7B25">
        <w:rPr>
          <w:rFonts w:ascii="Times New Roman" w:hAnsi="Times New Roman"/>
          <w:i/>
          <w:color w:val="000000" w:themeColor="text1"/>
          <w:sz w:val="28"/>
          <w:szCs w:val="28"/>
          <w:lang w:val="da-DK"/>
        </w:rPr>
        <w:t xml:space="preserve"> TK 156).</w:t>
      </w:r>
    </w:p>
    <w:p w14:paraId="34CF4329" w14:textId="77777777" w:rsidR="00BE5BC2" w:rsidRPr="00CA7B25" w:rsidRDefault="00BE5BC2" w:rsidP="00EF1280">
      <w:pPr>
        <w:pStyle w:val="ListParagraph"/>
        <w:tabs>
          <w:tab w:val="left" w:pos="1276"/>
        </w:tabs>
        <w:spacing w:after="120" w:line="360" w:lineRule="exact"/>
        <w:ind w:left="0" w:firstLine="720"/>
        <w:jc w:val="both"/>
        <w:rPr>
          <w:rFonts w:ascii="Times New Roman" w:hAnsi="Times New Roman"/>
          <w:i/>
          <w:color w:val="000000" w:themeColor="text1"/>
          <w:sz w:val="28"/>
          <w:szCs w:val="28"/>
          <w:lang w:val="da-DK"/>
        </w:rPr>
      </w:pPr>
      <w:r w:rsidRPr="00CA7B25">
        <w:rPr>
          <w:rFonts w:ascii="Times New Roman" w:hAnsi="Times New Roman"/>
          <w:b/>
          <w:i/>
          <w:color w:val="000000" w:themeColor="text1"/>
          <w:sz w:val="28"/>
          <w:szCs w:val="28"/>
          <w:lang w:val="da-DK"/>
        </w:rPr>
        <w:t>14.2A</w:t>
      </w:r>
      <w:r w:rsidR="0014687B" w:rsidRPr="00CA7B25">
        <w:rPr>
          <w:rFonts w:ascii="Times New Roman" w:hAnsi="Times New Roman"/>
          <w:i/>
          <w:color w:val="000000" w:themeColor="text1"/>
          <w:sz w:val="28"/>
          <w:szCs w:val="28"/>
          <w:lang w:val="da-DK"/>
        </w:rPr>
        <w:t xml:space="preserve">. </w:t>
      </w:r>
      <w:r w:rsidRPr="00CA7B25">
        <w:rPr>
          <w:rFonts w:ascii="Times New Roman" w:hAnsi="Times New Roman"/>
          <w:b/>
          <w:i/>
          <w:color w:val="000000" w:themeColor="text1"/>
          <w:sz w:val="28"/>
          <w:szCs w:val="28"/>
          <w:lang w:val="da-DK"/>
        </w:rPr>
        <w:t xml:space="preserve">Ngoài các hàng hóa đã </w:t>
      </w:r>
      <w:r w:rsidR="0029046B" w:rsidRPr="00CA7B25">
        <w:rPr>
          <w:rFonts w:ascii="Times New Roman" w:hAnsi="Times New Roman"/>
          <w:b/>
          <w:i/>
          <w:color w:val="000000" w:themeColor="text1"/>
          <w:sz w:val="28"/>
          <w:szCs w:val="28"/>
          <w:lang w:val="da-DK"/>
        </w:rPr>
        <w:t>cung cấp</w:t>
      </w:r>
      <w:r w:rsidRPr="00CA7B25">
        <w:rPr>
          <w:rFonts w:ascii="Times New Roman" w:hAnsi="Times New Roman"/>
          <w:b/>
          <w:i/>
          <w:color w:val="000000" w:themeColor="text1"/>
          <w:sz w:val="28"/>
          <w:szCs w:val="28"/>
          <w:lang w:val="da-DK"/>
        </w:rPr>
        <w:t xml:space="preserve"> ở câu 14.2, doanh nghiệp còn bán sản phẩm nào khác trong năm 2019 không?</w:t>
      </w:r>
    </w:p>
    <w:p w14:paraId="0E504088" w14:textId="77777777" w:rsidR="0014687B" w:rsidRPr="00CA7B25" w:rsidRDefault="00AC7329" w:rsidP="0014687B">
      <w:pPr>
        <w:pStyle w:val="ListParagraph"/>
        <w:tabs>
          <w:tab w:val="left" w:pos="1134"/>
        </w:tabs>
        <w:spacing w:after="120" w:line="360" w:lineRule="exact"/>
        <w:ind w:left="0" w:firstLine="720"/>
        <w:jc w:val="both"/>
        <w:rPr>
          <w:rFonts w:ascii="Times New Roman" w:hAnsi="Times New Roman"/>
          <w:color w:val="000000" w:themeColor="text1"/>
          <w:spacing w:val="-4"/>
          <w:sz w:val="28"/>
          <w:szCs w:val="28"/>
          <w:lang w:val="da-DK"/>
        </w:rPr>
      </w:pPr>
      <w:r w:rsidRPr="00CA7B25">
        <w:rPr>
          <w:rFonts w:ascii="Times New Roman" w:hAnsi="Times New Roman"/>
          <w:color w:val="000000" w:themeColor="text1"/>
          <w:spacing w:val="-4"/>
          <w:sz w:val="28"/>
          <w:szCs w:val="28"/>
          <w:lang w:val="da-DK"/>
        </w:rPr>
        <w:t>Nếu doanh nghiệp có bán hàng hóa khác, doanh nghiệp khai tương tự câu 14.2.</w:t>
      </w:r>
    </w:p>
    <w:p w14:paraId="37C86392" w14:textId="77777777" w:rsidR="0014687B" w:rsidRPr="00CA7B25" w:rsidRDefault="00741220" w:rsidP="0014687B">
      <w:pPr>
        <w:pStyle w:val="ListParagraph"/>
        <w:tabs>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t>15</w:t>
      </w:r>
      <w:r w:rsidR="0014687B" w:rsidRPr="00CA7B25">
        <w:rPr>
          <w:rFonts w:ascii="Times New Roman" w:hAnsi="Times New Roman"/>
          <w:b/>
          <w:color w:val="000000" w:themeColor="text1"/>
          <w:sz w:val="28"/>
          <w:szCs w:val="28"/>
          <w:lang w:val="da-DK"/>
        </w:rPr>
        <w:t xml:space="preserve">. </w:t>
      </w:r>
      <w:r w:rsidR="0014687B" w:rsidRPr="00CA7B25">
        <w:rPr>
          <w:rFonts w:ascii="Times New Roman" w:hAnsi="Times New Roman"/>
          <w:b/>
          <w:color w:val="000000" w:themeColor="text1"/>
          <w:sz w:val="28"/>
          <w:szCs w:val="28"/>
          <w:lang w:val="pt-BR"/>
        </w:rPr>
        <w:t>Trong năm 2019, doanh nghiệp có nhận được khoản trợ cấp, trợ giá của Nhà nước cho hoạt động SXKD [SẢN PHẨM]  không?</w:t>
      </w:r>
    </w:p>
    <w:p w14:paraId="1DA09A6E" w14:textId="78E4813D" w:rsidR="0014687B" w:rsidRPr="00CA7B25" w:rsidRDefault="00741220" w:rsidP="0014687B">
      <w:pPr>
        <w:pStyle w:val="ListParagraph"/>
        <w:tabs>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t>Trợ cấp, trợ giá</w:t>
      </w:r>
      <w:r w:rsidR="00C2468B" w:rsidRPr="00CA7B25">
        <w:rPr>
          <w:rFonts w:ascii="Times New Roman" w:hAnsi="Times New Roman"/>
          <w:b/>
          <w:color w:val="000000" w:themeColor="text1"/>
          <w:sz w:val="28"/>
          <w:szCs w:val="28"/>
          <w:lang w:val="da-DK"/>
        </w:rPr>
        <w:t>:</w:t>
      </w:r>
      <w:r w:rsidR="000604D4" w:rsidRPr="00CA7B25">
        <w:rPr>
          <w:rFonts w:ascii="Times New Roman" w:hAnsi="Times New Roman"/>
          <w:b/>
          <w:color w:val="000000" w:themeColor="text1"/>
          <w:sz w:val="28"/>
          <w:szCs w:val="28"/>
          <w:lang w:val="da-DK"/>
        </w:rPr>
        <w:t xml:space="preserve"> </w:t>
      </w:r>
      <w:r w:rsidR="00EA2AEA" w:rsidRPr="00CA7B25">
        <w:rPr>
          <w:rFonts w:ascii="Times New Roman" w:hAnsi="Times New Roman"/>
          <w:color w:val="000000" w:themeColor="text1"/>
          <w:sz w:val="28"/>
          <w:szCs w:val="28"/>
          <w:lang w:val="da-DK"/>
        </w:rPr>
        <w:t xml:space="preserve">bao gồm các khoản doanh thu từ trợ cấp, trợ giá của Nhà nước khi doanh nghiệp thực hiện các nhiệm vụ cung cấp sản phẩm, hàng hoá và dịch vụ theo yêu cầu của Nhà nước </w:t>
      </w:r>
      <w:r w:rsidR="00EA2AEA" w:rsidRPr="00CA7B25">
        <w:rPr>
          <w:rFonts w:ascii="Times New Roman" w:hAnsi="Times New Roman"/>
          <w:i/>
          <w:color w:val="000000" w:themeColor="text1"/>
          <w:sz w:val="28"/>
          <w:szCs w:val="28"/>
          <w:lang w:val="da-DK"/>
        </w:rPr>
        <w:t>(</w:t>
      </w:r>
      <w:r w:rsidR="00C2468B" w:rsidRPr="00CA7B25">
        <w:rPr>
          <w:rFonts w:ascii="Times New Roman" w:hAnsi="Times New Roman"/>
          <w:i/>
          <w:color w:val="000000" w:themeColor="text1"/>
          <w:sz w:val="28"/>
          <w:szCs w:val="28"/>
          <w:lang w:val="da-DK"/>
        </w:rPr>
        <w:t>tách riêng phần trợ cấp, trợ giá trong doanh thu thuần</w:t>
      </w:r>
      <w:r w:rsidR="00373CFF" w:rsidRPr="00CA7B25">
        <w:rPr>
          <w:rFonts w:ascii="Times New Roman" w:hAnsi="Times New Roman"/>
          <w:i/>
          <w:color w:val="000000" w:themeColor="text1"/>
          <w:sz w:val="28"/>
          <w:szCs w:val="28"/>
          <w:lang w:val="da-DK"/>
        </w:rPr>
        <w:t>. Doanh nghiệp lấy số phát sinh Nợ từ sổ cái/sổ chi tiết TK 5114</w:t>
      </w:r>
      <w:r w:rsidR="00EA2AEA" w:rsidRPr="00CA7B25">
        <w:rPr>
          <w:rFonts w:ascii="Times New Roman" w:hAnsi="Times New Roman"/>
          <w:i/>
          <w:color w:val="000000" w:themeColor="text1"/>
          <w:sz w:val="28"/>
          <w:szCs w:val="28"/>
          <w:lang w:val="da-DK"/>
        </w:rPr>
        <w:t>)</w:t>
      </w:r>
      <w:r w:rsidR="00C2468B" w:rsidRPr="00CA7B25">
        <w:rPr>
          <w:rFonts w:ascii="Times New Roman" w:hAnsi="Times New Roman"/>
          <w:color w:val="000000" w:themeColor="text1"/>
          <w:sz w:val="28"/>
          <w:szCs w:val="28"/>
          <w:lang w:val="da-DK"/>
        </w:rPr>
        <w:t>.</w:t>
      </w:r>
    </w:p>
    <w:p w14:paraId="35511EE4" w14:textId="63682511" w:rsidR="0014687B" w:rsidRPr="00CA7B25" w:rsidRDefault="00033C80" w:rsidP="0014687B">
      <w:pPr>
        <w:pStyle w:val="ListParagraph"/>
        <w:tabs>
          <w:tab w:val="left" w:pos="1134"/>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 xml:space="preserve">Phần III: Chi phí hoạt động SXKD của sản phẩm </w:t>
      </w:r>
      <w:r w:rsidR="005F42E4" w:rsidRPr="00CA7B25">
        <w:rPr>
          <w:rFonts w:ascii="Times New Roman" w:hAnsi="Times New Roman"/>
          <w:b/>
          <w:color w:val="000000" w:themeColor="text1"/>
          <w:sz w:val="28"/>
          <w:szCs w:val="28"/>
          <w:lang w:val="da-DK"/>
        </w:rPr>
        <w:t>I/O</w:t>
      </w:r>
      <w:r w:rsidRPr="00CA7B25">
        <w:rPr>
          <w:rFonts w:ascii="Times New Roman" w:hAnsi="Times New Roman"/>
          <w:b/>
          <w:color w:val="000000" w:themeColor="text1"/>
          <w:sz w:val="28"/>
          <w:szCs w:val="28"/>
          <w:lang w:val="da-DK"/>
        </w:rPr>
        <w:t xml:space="preserve"> trong năm 2019</w:t>
      </w:r>
    </w:p>
    <w:p w14:paraId="041ADBC3" w14:textId="77777777" w:rsidR="00BE5BC2" w:rsidRPr="00CA7B25" w:rsidRDefault="001731D3" w:rsidP="0014687B">
      <w:pPr>
        <w:pStyle w:val="ListParagraph"/>
        <w:tabs>
          <w:tab w:val="left" w:pos="1134"/>
        </w:tabs>
        <w:spacing w:after="120" w:line="360" w:lineRule="exact"/>
        <w:ind w:left="0" w:firstLine="720"/>
        <w:jc w:val="both"/>
        <w:rPr>
          <w:rFonts w:ascii="Times New Roman Bold" w:hAnsi="Times New Roman Bold"/>
          <w:b/>
          <w:color w:val="000000" w:themeColor="text1"/>
          <w:spacing w:val="2"/>
          <w:sz w:val="28"/>
          <w:szCs w:val="28"/>
          <w:lang w:val="da-DK"/>
        </w:rPr>
      </w:pPr>
      <w:r w:rsidRPr="00CA7B25">
        <w:rPr>
          <w:rFonts w:ascii="Times New Roman Bold" w:hAnsi="Times New Roman Bold"/>
          <w:b/>
          <w:color w:val="000000" w:themeColor="text1"/>
          <w:spacing w:val="2"/>
          <w:sz w:val="28"/>
          <w:szCs w:val="28"/>
          <w:lang w:val="da-DK"/>
        </w:rPr>
        <w:t>16</w:t>
      </w:r>
      <w:r w:rsidR="0014687B" w:rsidRPr="00CA7B25">
        <w:rPr>
          <w:rFonts w:ascii="Times New Roman Bold" w:hAnsi="Times New Roman Bold"/>
          <w:b/>
          <w:color w:val="000000" w:themeColor="text1"/>
          <w:spacing w:val="2"/>
          <w:sz w:val="28"/>
          <w:szCs w:val="28"/>
          <w:lang w:val="da-DK"/>
        </w:rPr>
        <w:t>. Các c</w:t>
      </w:r>
      <w:r w:rsidRPr="00CA7B25">
        <w:rPr>
          <w:rFonts w:ascii="Times New Roman Bold" w:hAnsi="Times New Roman Bold"/>
          <w:b/>
          <w:color w:val="000000" w:themeColor="text1"/>
          <w:spacing w:val="2"/>
          <w:sz w:val="28"/>
          <w:szCs w:val="28"/>
          <w:lang w:val="da-DK"/>
        </w:rPr>
        <w:t xml:space="preserve">hi phí phục vụ cho sản xuất, kinh doanh </w:t>
      </w:r>
      <w:r w:rsidR="000604D4" w:rsidRPr="00CA7B25">
        <w:rPr>
          <w:rFonts w:ascii="Times New Roman Bold" w:hAnsi="Times New Roman Bold"/>
          <w:b/>
          <w:color w:val="000000" w:themeColor="text1"/>
          <w:spacing w:val="2"/>
          <w:sz w:val="28"/>
          <w:szCs w:val="28"/>
          <w:lang w:val="pt-BR"/>
        </w:rPr>
        <w:t xml:space="preserve">[SẢN PHẨM] </w:t>
      </w:r>
      <w:r w:rsidR="0014687B" w:rsidRPr="00CA7B25">
        <w:rPr>
          <w:rFonts w:ascii="Times New Roman Bold" w:hAnsi="Times New Roman Bold"/>
          <w:b/>
          <w:color w:val="000000" w:themeColor="text1"/>
          <w:spacing w:val="2"/>
          <w:sz w:val="28"/>
          <w:szCs w:val="28"/>
          <w:lang w:val="da-DK"/>
        </w:rPr>
        <w:t>của doanh nghiệp?</w:t>
      </w:r>
    </w:p>
    <w:p w14:paraId="156D6D88" w14:textId="2D62DA3D" w:rsidR="001731D3" w:rsidRPr="00CA7B25" w:rsidRDefault="001731D3" w:rsidP="00E438D8">
      <w:pPr>
        <w:tabs>
          <w:tab w:val="left" w:pos="1134"/>
        </w:tabs>
        <w:spacing w:after="120" w:line="360" w:lineRule="exact"/>
        <w:ind w:firstLine="709"/>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Chi phí nguyên liệu, vật liệu trực tiếp</w:t>
      </w:r>
      <w:r w:rsidR="000604D4" w:rsidRPr="00CA7B25">
        <w:rPr>
          <w:rFonts w:ascii="Times New Roman" w:hAnsi="Times New Roman" w:cs="Times New Roman"/>
          <w:color w:val="000000" w:themeColor="text1"/>
          <w:sz w:val="28"/>
          <w:szCs w:val="28"/>
          <w:lang w:val="da-DK"/>
        </w:rPr>
        <w:t xml:space="preserve"> </w:t>
      </w:r>
      <w:r w:rsidR="008E4693" w:rsidRPr="00CA7B25">
        <w:rPr>
          <w:rFonts w:ascii="Times New Roman" w:hAnsi="Times New Roman" w:cs="Times New Roman"/>
          <w:i/>
          <w:color w:val="000000" w:themeColor="text1"/>
          <w:sz w:val="28"/>
          <w:szCs w:val="28"/>
          <w:lang w:val="da-DK"/>
        </w:rPr>
        <w:t>(DN lấy từ số</w:t>
      </w:r>
      <w:r w:rsidR="00101F74" w:rsidRPr="00CA7B25">
        <w:rPr>
          <w:rFonts w:ascii="Times New Roman" w:hAnsi="Times New Roman" w:cs="Times New Roman"/>
          <w:i/>
          <w:color w:val="000000" w:themeColor="text1"/>
          <w:sz w:val="28"/>
          <w:szCs w:val="28"/>
          <w:lang w:val="da-DK"/>
        </w:rPr>
        <w:t xml:space="preserve"> phát sinh </w:t>
      </w:r>
      <w:r w:rsidR="00F63569" w:rsidRPr="00CA7B25">
        <w:rPr>
          <w:rFonts w:ascii="Times New Roman" w:hAnsi="Times New Roman" w:cs="Times New Roman"/>
          <w:i/>
          <w:color w:val="000000" w:themeColor="text1"/>
          <w:sz w:val="28"/>
          <w:szCs w:val="28"/>
          <w:lang w:val="da-DK"/>
        </w:rPr>
        <w:t>Nợ</w:t>
      </w:r>
      <w:r w:rsidR="008E4693" w:rsidRPr="00CA7B25">
        <w:rPr>
          <w:rFonts w:ascii="Times New Roman" w:hAnsi="Times New Roman" w:cs="Times New Roman"/>
          <w:i/>
          <w:color w:val="000000" w:themeColor="text1"/>
          <w:sz w:val="28"/>
          <w:szCs w:val="28"/>
          <w:lang w:val="da-DK"/>
        </w:rPr>
        <w:t xml:space="preserve"> </w:t>
      </w:r>
      <w:r w:rsidR="007432B0" w:rsidRPr="00CA7B25">
        <w:rPr>
          <w:rFonts w:ascii="Times New Roman" w:hAnsi="Times New Roman" w:cs="Times New Roman"/>
          <w:i/>
          <w:color w:val="000000" w:themeColor="text1"/>
          <w:sz w:val="28"/>
          <w:szCs w:val="28"/>
          <w:lang w:val="da-DK"/>
        </w:rPr>
        <w:t xml:space="preserve">từ sổ cái/ sổ chi tiết </w:t>
      </w:r>
      <w:r w:rsidR="008E4693" w:rsidRPr="00CA7B25">
        <w:rPr>
          <w:rFonts w:ascii="Times New Roman" w:hAnsi="Times New Roman" w:cs="Times New Roman"/>
          <w:i/>
          <w:color w:val="000000" w:themeColor="text1"/>
          <w:sz w:val="28"/>
          <w:szCs w:val="28"/>
          <w:lang w:val="da-DK"/>
        </w:rPr>
        <w:t>TK 621</w:t>
      </w:r>
      <w:r w:rsidR="007432B0"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(CĐKT theo thông tư 200/2014/TT-BTC) hoặ</w:t>
      </w:r>
      <w:r w:rsidR="002E6480" w:rsidRPr="00CA7B25">
        <w:rPr>
          <w:rFonts w:ascii="Times New Roman" w:hAnsi="Times New Roman" w:cs="Times New Roman"/>
          <w:i/>
          <w:color w:val="000000" w:themeColor="text1"/>
          <w:sz w:val="28"/>
          <w:szCs w:val="28"/>
          <w:lang w:val="da-DK"/>
        </w:rPr>
        <w:t xml:space="preserve">c </w:t>
      </w:r>
      <w:r w:rsidR="00DA03BE" w:rsidRPr="00CA7B25">
        <w:rPr>
          <w:rFonts w:ascii="Times New Roman" w:hAnsi="Times New Roman" w:cs="Times New Roman"/>
          <w:i/>
          <w:color w:val="000000" w:themeColor="text1"/>
          <w:sz w:val="28"/>
          <w:szCs w:val="28"/>
          <w:lang w:val="da-DK"/>
        </w:rPr>
        <w:t xml:space="preserve">TK154 (CĐKT theo thông tư 133/2016/TT-BTC) </w:t>
      </w:r>
      <w:r w:rsidR="00101F74" w:rsidRPr="00CA7B25">
        <w:rPr>
          <w:rFonts w:ascii="Times New Roman" w:hAnsi="Times New Roman" w:cs="Times New Roman"/>
          <w:i/>
          <w:color w:val="000000" w:themeColor="text1"/>
          <w:sz w:val="28"/>
          <w:szCs w:val="28"/>
          <w:lang w:val="da-DK"/>
        </w:rPr>
        <w:t xml:space="preserve"> của sản phẩm </w:t>
      </w:r>
      <w:r w:rsidR="005F42E4" w:rsidRPr="00CA7B25">
        <w:rPr>
          <w:rFonts w:ascii="Times New Roman" w:hAnsi="Times New Roman" w:cs="Times New Roman"/>
          <w:i/>
          <w:color w:val="000000" w:themeColor="text1"/>
          <w:sz w:val="28"/>
          <w:szCs w:val="28"/>
          <w:lang w:val="da-DK"/>
        </w:rPr>
        <w:t>I/O</w:t>
      </w:r>
      <w:r w:rsidR="00BC2A45" w:rsidRPr="00CA7B25">
        <w:rPr>
          <w:rFonts w:ascii="Times New Roman" w:hAnsi="Times New Roman" w:cs="Times New Roman"/>
          <w:i/>
          <w:color w:val="000000" w:themeColor="text1"/>
          <w:sz w:val="28"/>
          <w:szCs w:val="28"/>
          <w:lang w:val="da-DK"/>
        </w:rPr>
        <w:t xml:space="preserve"> chọn mẫu </w:t>
      </w:r>
      <w:r w:rsidR="008E4693" w:rsidRPr="00CA7B25">
        <w:rPr>
          <w:rFonts w:ascii="Times New Roman" w:hAnsi="Times New Roman" w:cs="Times New Roman"/>
          <w:i/>
          <w:color w:val="000000" w:themeColor="text1"/>
          <w:sz w:val="28"/>
          <w:szCs w:val="28"/>
          <w:lang w:val="da-DK"/>
        </w:rPr>
        <w:t>tương ứng với số</w:t>
      </w:r>
      <w:r w:rsidR="00101F74" w:rsidRPr="00CA7B25">
        <w:rPr>
          <w:rFonts w:ascii="Times New Roman" w:hAnsi="Times New Roman" w:cs="Times New Roman"/>
          <w:i/>
          <w:color w:val="000000" w:themeColor="text1"/>
          <w:sz w:val="28"/>
          <w:szCs w:val="28"/>
          <w:lang w:val="da-DK"/>
        </w:rPr>
        <w:t xml:space="preserve"> phát sinh Có</w:t>
      </w:r>
      <w:r w:rsidR="008E4693" w:rsidRPr="00CA7B25">
        <w:rPr>
          <w:rFonts w:ascii="Times New Roman" w:hAnsi="Times New Roman" w:cs="Times New Roman"/>
          <w:i/>
          <w:color w:val="000000" w:themeColor="text1"/>
          <w:sz w:val="28"/>
          <w:szCs w:val="28"/>
          <w:lang w:val="da-DK"/>
        </w:rPr>
        <w:t xml:space="preserve"> củ</w:t>
      </w:r>
      <w:r w:rsidR="002E6480" w:rsidRPr="00CA7B25">
        <w:rPr>
          <w:rFonts w:ascii="Times New Roman" w:hAnsi="Times New Roman" w:cs="Times New Roman"/>
          <w:i/>
          <w:color w:val="000000" w:themeColor="text1"/>
          <w:sz w:val="28"/>
          <w:szCs w:val="28"/>
          <w:lang w:val="da-DK"/>
        </w:rPr>
        <w:t xml:space="preserve">a TK 152, </w:t>
      </w:r>
      <w:r w:rsidR="00101F74" w:rsidRPr="00CA7B25">
        <w:rPr>
          <w:rFonts w:ascii="Times New Roman" w:hAnsi="Times New Roman" w:cs="Times New Roman"/>
          <w:i/>
          <w:color w:val="000000" w:themeColor="text1"/>
          <w:sz w:val="28"/>
          <w:szCs w:val="28"/>
          <w:lang w:val="da-DK"/>
        </w:rPr>
        <w:t>331</w:t>
      </w:r>
      <w:r w:rsidR="00785706" w:rsidRPr="00CA7B25">
        <w:rPr>
          <w:rFonts w:ascii="Times New Roman" w:hAnsi="Times New Roman" w:cs="Times New Roman"/>
          <w:i/>
          <w:color w:val="000000" w:themeColor="text1"/>
          <w:sz w:val="28"/>
          <w:szCs w:val="28"/>
          <w:lang w:val="da-DK"/>
        </w:rPr>
        <w:t>, 111, 112, 141</w:t>
      </w:r>
      <w:r w:rsidR="008E4693" w:rsidRPr="00CA7B25">
        <w:rPr>
          <w:rFonts w:ascii="Times New Roman" w:hAnsi="Times New Roman" w:cs="Times New Roman"/>
          <w:i/>
          <w:color w:val="000000" w:themeColor="text1"/>
          <w:sz w:val="28"/>
          <w:szCs w:val="28"/>
          <w:lang w:val="da-DK"/>
        </w:rPr>
        <w:t xml:space="preserve">..., </w:t>
      </w:r>
      <w:r w:rsidR="008E4693" w:rsidRPr="00CA7B25">
        <w:rPr>
          <w:rFonts w:ascii="Times New Roman" w:hAnsi="Times New Roman" w:cs="Times New Roman"/>
          <w:b/>
          <w:i/>
          <w:color w:val="000000" w:themeColor="text1"/>
          <w:sz w:val="28"/>
          <w:szCs w:val="28"/>
          <w:lang w:val="da-DK"/>
        </w:rPr>
        <w:t>loại trừ giá trị nguyên liệu, vật liệu đã xuất kho nhưng không sử dụng hết nhập lại kho</w:t>
      </w:r>
      <w:r w:rsidR="008E4693" w:rsidRPr="00CA7B25">
        <w:rPr>
          <w:rFonts w:ascii="Times New Roman" w:hAnsi="Times New Roman" w:cs="Times New Roman"/>
          <w:i/>
          <w:color w:val="000000" w:themeColor="text1"/>
          <w:sz w:val="28"/>
          <w:szCs w:val="28"/>
          <w:lang w:val="da-DK"/>
        </w:rPr>
        <w:t>)</w:t>
      </w:r>
    </w:p>
    <w:p w14:paraId="220FBBE5" w14:textId="445B2090" w:rsidR="001731D3" w:rsidRPr="00CA7B25" w:rsidRDefault="001731D3" w:rsidP="00E438D8">
      <w:pPr>
        <w:tabs>
          <w:tab w:val="left" w:pos="1134"/>
        </w:tabs>
        <w:spacing w:after="120" w:line="360" w:lineRule="exact"/>
        <w:ind w:firstLine="709"/>
        <w:jc w:val="both"/>
        <w:rPr>
          <w:rFonts w:ascii="Times New Roman" w:hAnsi="Times New Roman" w:cs="Times New Roman"/>
          <w:color w:val="000000" w:themeColor="text1"/>
          <w:spacing w:val="-4"/>
          <w:sz w:val="28"/>
          <w:szCs w:val="28"/>
          <w:lang w:val="da-DK"/>
        </w:rPr>
      </w:pPr>
      <w:r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pacing w:val="-4"/>
          <w:sz w:val="28"/>
          <w:szCs w:val="28"/>
          <w:lang w:val="da-DK"/>
        </w:rPr>
        <w:t>Chi phí nhân công trực tiếp</w:t>
      </w:r>
      <w:r w:rsidR="000604D4" w:rsidRPr="00CA7B25">
        <w:rPr>
          <w:rFonts w:ascii="Times New Roman" w:hAnsi="Times New Roman" w:cs="Times New Roman"/>
          <w:color w:val="000000" w:themeColor="text1"/>
          <w:spacing w:val="-4"/>
          <w:sz w:val="28"/>
          <w:szCs w:val="28"/>
          <w:lang w:val="da-DK"/>
        </w:rPr>
        <w:t xml:space="preserve"> </w:t>
      </w:r>
      <w:r w:rsidR="00101F74" w:rsidRPr="00CA7B25">
        <w:rPr>
          <w:rFonts w:ascii="Times New Roman" w:hAnsi="Times New Roman" w:cs="Times New Roman"/>
          <w:i/>
          <w:color w:val="000000" w:themeColor="text1"/>
          <w:spacing w:val="-4"/>
          <w:sz w:val="28"/>
          <w:szCs w:val="28"/>
          <w:lang w:val="da-DK"/>
        </w:rPr>
        <w:t xml:space="preserve">(DN lấy từ số phát sinh </w:t>
      </w:r>
      <w:r w:rsidR="00F63569" w:rsidRPr="00CA7B25">
        <w:rPr>
          <w:rFonts w:ascii="Times New Roman" w:hAnsi="Times New Roman" w:cs="Times New Roman"/>
          <w:i/>
          <w:color w:val="000000" w:themeColor="text1"/>
          <w:spacing w:val="-4"/>
          <w:sz w:val="28"/>
          <w:szCs w:val="28"/>
          <w:lang w:val="da-DK"/>
        </w:rPr>
        <w:t>Nợ</w:t>
      </w:r>
      <w:r w:rsidR="007432B0" w:rsidRPr="00CA7B25">
        <w:rPr>
          <w:rFonts w:ascii="Times New Roman" w:hAnsi="Times New Roman" w:cs="Times New Roman"/>
          <w:i/>
          <w:color w:val="000000" w:themeColor="text1"/>
          <w:spacing w:val="-4"/>
          <w:sz w:val="28"/>
          <w:szCs w:val="28"/>
          <w:lang w:val="da-DK"/>
        </w:rPr>
        <w:t xml:space="preserve"> </w:t>
      </w:r>
      <w:r w:rsidR="007432B0" w:rsidRPr="00CA7B25">
        <w:rPr>
          <w:rFonts w:ascii="Times New Roman" w:hAnsi="Times New Roman" w:cs="Times New Roman"/>
          <w:i/>
          <w:color w:val="000000" w:themeColor="text1"/>
          <w:sz w:val="28"/>
          <w:szCs w:val="28"/>
          <w:lang w:val="da-DK"/>
        </w:rPr>
        <w:t>từ sổ cái/ sổ chi tiết</w:t>
      </w:r>
      <w:r w:rsidR="00101F74" w:rsidRPr="00CA7B25">
        <w:rPr>
          <w:rFonts w:ascii="Times New Roman" w:hAnsi="Times New Roman" w:cs="Times New Roman"/>
          <w:i/>
          <w:color w:val="000000" w:themeColor="text1"/>
          <w:spacing w:val="-4"/>
          <w:sz w:val="28"/>
          <w:szCs w:val="28"/>
          <w:lang w:val="da-DK"/>
        </w:rPr>
        <w:t xml:space="preserve"> TK 62</w:t>
      </w:r>
      <w:r w:rsidR="00873FF2" w:rsidRPr="00CA7B25">
        <w:rPr>
          <w:rFonts w:ascii="Times New Roman" w:hAnsi="Times New Roman" w:cs="Times New Roman"/>
          <w:i/>
          <w:color w:val="000000" w:themeColor="text1"/>
          <w:spacing w:val="-4"/>
          <w:sz w:val="28"/>
          <w:szCs w:val="28"/>
          <w:lang w:val="da-DK"/>
        </w:rPr>
        <w:t>2</w:t>
      </w:r>
      <w:r w:rsidR="00DA03BE" w:rsidRPr="00CA7B25">
        <w:rPr>
          <w:rFonts w:ascii="Times New Roman" w:hAnsi="Times New Roman" w:cs="Times New Roman"/>
          <w:i/>
          <w:color w:val="000000" w:themeColor="text1"/>
          <w:spacing w:val="-4"/>
          <w:sz w:val="28"/>
          <w:szCs w:val="28"/>
          <w:lang w:val="da-DK"/>
        </w:rPr>
        <w:t xml:space="preserve">(CĐKT theo thông tư 200/2014/TT-BTC) hoặc TK154 (CĐKT theo thông tư 133/2016/TT-BTC) </w:t>
      </w:r>
      <w:r w:rsidR="00101F74" w:rsidRPr="00CA7B25">
        <w:rPr>
          <w:rFonts w:ascii="Times New Roman" w:hAnsi="Times New Roman" w:cs="Times New Roman"/>
          <w:i/>
          <w:color w:val="000000" w:themeColor="text1"/>
          <w:spacing w:val="-4"/>
          <w:sz w:val="28"/>
          <w:szCs w:val="28"/>
          <w:lang w:val="da-DK"/>
        </w:rPr>
        <w:t xml:space="preserve"> của sản phẩm</w:t>
      </w:r>
      <w:r w:rsidR="00BC2A45" w:rsidRPr="00CA7B25">
        <w:rPr>
          <w:rFonts w:ascii="Times New Roman" w:hAnsi="Times New Roman" w:cs="Times New Roman"/>
          <w:i/>
          <w:color w:val="000000" w:themeColor="text1"/>
          <w:spacing w:val="-4"/>
          <w:sz w:val="28"/>
          <w:szCs w:val="28"/>
          <w:lang w:val="da-DK"/>
        </w:rPr>
        <w:t xml:space="preserve"> </w:t>
      </w:r>
      <w:r w:rsidR="005F42E4" w:rsidRPr="00CA7B25">
        <w:rPr>
          <w:rFonts w:ascii="Times New Roman" w:hAnsi="Times New Roman" w:cs="Times New Roman"/>
          <w:i/>
          <w:color w:val="000000" w:themeColor="text1"/>
          <w:spacing w:val="-4"/>
          <w:sz w:val="28"/>
          <w:szCs w:val="28"/>
          <w:lang w:val="da-DK"/>
        </w:rPr>
        <w:t>I/O</w:t>
      </w:r>
      <w:r w:rsidR="00BC2A45" w:rsidRPr="00CA7B25">
        <w:rPr>
          <w:rFonts w:ascii="Times New Roman" w:hAnsi="Times New Roman" w:cs="Times New Roman"/>
          <w:i/>
          <w:color w:val="000000" w:themeColor="text1"/>
          <w:spacing w:val="-4"/>
          <w:sz w:val="28"/>
          <w:szCs w:val="28"/>
          <w:lang w:val="da-DK"/>
        </w:rPr>
        <w:t xml:space="preserve"> chọn mẫu</w:t>
      </w:r>
      <w:r w:rsidR="00101F74" w:rsidRPr="00CA7B25">
        <w:rPr>
          <w:rFonts w:ascii="Times New Roman" w:hAnsi="Times New Roman" w:cs="Times New Roman"/>
          <w:i/>
          <w:color w:val="000000" w:themeColor="text1"/>
          <w:spacing w:val="-4"/>
          <w:sz w:val="28"/>
          <w:szCs w:val="28"/>
          <w:lang w:val="da-DK"/>
        </w:rPr>
        <w:t xml:space="preserve"> tương ứng với số phát sinh </w:t>
      </w:r>
      <w:r w:rsidR="006F3A4A" w:rsidRPr="00CA7B25">
        <w:rPr>
          <w:rFonts w:ascii="Times New Roman" w:hAnsi="Times New Roman" w:cs="Times New Roman"/>
          <w:i/>
          <w:color w:val="000000" w:themeColor="text1"/>
          <w:spacing w:val="-4"/>
          <w:sz w:val="28"/>
          <w:szCs w:val="28"/>
          <w:lang w:val="da-DK"/>
        </w:rPr>
        <w:t>Có</w:t>
      </w:r>
      <w:r w:rsidR="00101F74" w:rsidRPr="00CA7B25">
        <w:rPr>
          <w:rFonts w:ascii="Times New Roman" w:hAnsi="Times New Roman" w:cs="Times New Roman"/>
          <w:i/>
          <w:color w:val="000000" w:themeColor="text1"/>
          <w:spacing w:val="-4"/>
          <w:sz w:val="28"/>
          <w:szCs w:val="28"/>
          <w:lang w:val="da-DK"/>
        </w:rPr>
        <w:t xml:space="preserve"> của TK </w:t>
      </w:r>
      <w:r w:rsidR="00873FF2" w:rsidRPr="00CA7B25">
        <w:rPr>
          <w:rFonts w:ascii="Times New Roman" w:hAnsi="Times New Roman" w:cs="Times New Roman"/>
          <w:i/>
          <w:color w:val="000000" w:themeColor="text1"/>
          <w:spacing w:val="-4"/>
          <w:sz w:val="28"/>
          <w:szCs w:val="28"/>
          <w:lang w:val="da-DK"/>
        </w:rPr>
        <w:t>334, 338</w:t>
      </w:r>
      <w:r w:rsidR="00101F74" w:rsidRPr="00CA7B25">
        <w:rPr>
          <w:rFonts w:ascii="Times New Roman" w:hAnsi="Times New Roman" w:cs="Times New Roman"/>
          <w:i/>
          <w:color w:val="000000" w:themeColor="text1"/>
          <w:spacing w:val="-4"/>
          <w:sz w:val="28"/>
          <w:szCs w:val="28"/>
          <w:lang w:val="da-DK"/>
        </w:rPr>
        <w:t>).</w:t>
      </w:r>
    </w:p>
    <w:p w14:paraId="50A81097" w14:textId="76FD1C4F" w:rsidR="001731D3" w:rsidRPr="00CA7B25" w:rsidRDefault="001731D3" w:rsidP="00E438D8">
      <w:pPr>
        <w:tabs>
          <w:tab w:val="left" w:pos="1134"/>
        </w:tabs>
        <w:spacing w:after="120" w:line="360" w:lineRule="exact"/>
        <w:ind w:firstLine="709"/>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Chi phí sản xuất chung</w:t>
      </w:r>
      <w:r w:rsidR="000604D4" w:rsidRPr="00CA7B25">
        <w:rPr>
          <w:rFonts w:ascii="Times New Roman" w:hAnsi="Times New Roman" w:cs="Times New Roman"/>
          <w:color w:val="000000" w:themeColor="text1"/>
          <w:sz w:val="28"/>
          <w:szCs w:val="28"/>
          <w:lang w:val="da-DK"/>
        </w:rPr>
        <w:t xml:space="preserve"> </w:t>
      </w:r>
      <w:r w:rsidR="0047598B" w:rsidRPr="00CA7B25">
        <w:rPr>
          <w:rFonts w:ascii="Times New Roman" w:hAnsi="Times New Roman" w:cs="Times New Roman"/>
          <w:i/>
          <w:color w:val="000000" w:themeColor="text1"/>
          <w:sz w:val="28"/>
          <w:szCs w:val="28"/>
          <w:lang w:val="da-DK"/>
        </w:rPr>
        <w:t xml:space="preserve">(DN lấy từ số phát sinh </w:t>
      </w:r>
      <w:r w:rsidR="00F63569" w:rsidRPr="00CA7B25">
        <w:rPr>
          <w:rFonts w:ascii="Times New Roman" w:hAnsi="Times New Roman" w:cs="Times New Roman"/>
          <w:i/>
          <w:color w:val="000000" w:themeColor="text1"/>
          <w:sz w:val="28"/>
          <w:szCs w:val="28"/>
          <w:lang w:val="da-DK"/>
        </w:rPr>
        <w:t>Nợ</w:t>
      </w:r>
      <w:r w:rsidR="007432B0" w:rsidRPr="00CA7B25">
        <w:rPr>
          <w:rFonts w:ascii="Times New Roman" w:hAnsi="Times New Roman" w:cs="Times New Roman"/>
          <w:i/>
          <w:color w:val="000000" w:themeColor="text1"/>
          <w:sz w:val="28"/>
          <w:szCs w:val="28"/>
          <w:lang w:val="da-DK"/>
        </w:rPr>
        <w:t xml:space="preserve"> từ sổ cái/ sổ chi tiết</w:t>
      </w:r>
      <w:r w:rsidR="00DA03BE" w:rsidRPr="00CA7B25">
        <w:rPr>
          <w:rFonts w:ascii="Times New Roman" w:hAnsi="Times New Roman" w:cs="Times New Roman"/>
          <w:i/>
          <w:color w:val="000000" w:themeColor="text1"/>
          <w:sz w:val="28"/>
          <w:szCs w:val="28"/>
          <w:lang w:val="da-DK"/>
        </w:rPr>
        <w:t xml:space="preserve"> TK 627</w:t>
      </w:r>
      <w:r w:rsidR="00D0635A"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 xml:space="preserve">(CĐKT theo thông tư 200/2014/TT-BTC) hoặc TK154 (CĐKT theo thông tư 133/2016/TT-BTC) </w:t>
      </w:r>
      <w:r w:rsidR="0047598B" w:rsidRPr="00CA7B25">
        <w:rPr>
          <w:rFonts w:ascii="Times New Roman" w:hAnsi="Times New Roman" w:cs="Times New Roman"/>
          <w:i/>
          <w:color w:val="000000" w:themeColor="text1"/>
          <w:sz w:val="28"/>
          <w:szCs w:val="28"/>
          <w:lang w:val="da-DK"/>
        </w:rPr>
        <w:t xml:space="preserve"> của sản phẩm </w:t>
      </w:r>
      <w:r w:rsidR="005F42E4" w:rsidRPr="00CA7B25">
        <w:rPr>
          <w:rFonts w:ascii="Times New Roman" w:hAnsi="Times New Roman" w:cs="Times New Roman"/>
          <w:i/>
          <w:color w:val="000000" w:themeColor="text1"/>
          <w:sz w:val="28"/>
          <w:szCs w:val="28"/>
          <w:lang w:val="da-DK"/>
        </w:rPr>
        <w:t>I/O</w:t>
      </w:r>
      <w:r w:rsidR="0047598B" w:rsidRPr="00CA7B25">
        <w:rPr>
          <w:rFonts w:ascii="Times New Roman" w:hAnsi="Times New Roman" w:cs="Times New Roman"/>
          <w:i/>
          <w:color w:val="000000" w:themeColor="text1"/>
          <w:sz w:val="28"/>
          <w:szCs w:val="28"/>
          <w:lang w:val="da-DK"/>
        </w:rPr>
        <w:t xml:space="preserve"> </w:t>
      </w:r>
      <w:r w:rsidR="00BC2A45" w:rsidRPr="00CA7B25">
        <w:rPr>
          <w:rFonts w:ascii="Times New Roman" w:hAnsi="Times New Roman" w:cs="Times New Roman"/>
          <w:i/>
          <w:color w:val="000000" w:themeColor="text1"/>
          <w:sz w:val="28"/>
          <w:szCs w:val="28"/>
          <w:lang w:val="da-DK"/>
        </w:rPr>
        <w:t xml:space="preserve">chọn mẫu </w:t>
      </w:r>
      <w:r w:rsidR="0047598B" w:rsidRPr="00CA7B25">
        <w:rPr>
          <w:rFonts w:ascii="Times New Roman" w:hAnsi="Times New Roman" w:cs="Times New Roman"/>
          <w:i/>
          <w:color w:val="000000" w:themeColor="text1"/>
          <w:sz w:val="28"/>
          <w:szCs w:val="28"/>
          <w:lang w:val="da-DK"/>
        </w:rPr>
        <w:t xml:space="preserve">tương ứng với số phát sinh </w:t>
      </w:r>
      <w:r w:rsidR="006F3A4A" w:rsidRPr="00CA7B25">
        <w:rPr>
          <w:rFonts w:ascii="Times New Roman" w:hAnsi="Times New Roman" w:cs="Times New Roman"/>
          <w:i/>
          <w:color w:val="000000" w:themeColor="text1"/>
          <w:sz w:val="28"/>
          <w:szCs w:val="28"/>
          <w:lang w:val="da-DK"/>
        </w:rPr>
        <w:t>Có</w:t>
      </w:r>
      <w:r w:rsidR="0047598B" w:rsidRPr="00CA7B25">
        <w:rPr>
          <w:rFonts w:ascii="Times New Roman" w:hAnsi="Times New Roman" w:cs="Times New Roman"/>
          <w:i/>
          <w:color w:val="000000" w:themeColor="text1"/>
          <w:sz w:val="28"/>
          <w:szCs w:val="28"/>
          <w:lang w:val="da-DK"/>
        </w:rPr>
        <w:t xml:space="preserve"> của TK </w:t>
      </w:r>
      <w:r w:rsidR="00785706" w:rsidRPr="00CA7B25">
        <w:rPr>
          <w:rFonts w:ascii="Times New Roman" w:hAnsi="Times New Roman" w:cs="Times New Roman"/>
          <w:i/>
          <w:color w:val="000000" w:themeColor="text1"/>
          <w:sz w:val="28"/>
          <w:szCs w:val="28"/>
          <w:lang w:val="da-DK"/>
        </w:rPr>
        <w:t xml:space="preserve">152, 153, </w:t>
      </w:r>
      <w:r w:rsidR="002E6480" w:rsidRPr="00CA7B25">
        <w:rPr>
          <w:rFonts w:ascii="Times New Roman" w:hAnsi="Times New Roman" w:cs="Times New Roman"/>
          <w:i/>
          <w:color w:val="000000" w:themeColor="text1"/>
          <w:sz w:val="28"/>
          <w:szCs w:val="28"/>
          <w:lang w:val="da-DK"/>
        </w:rPr>
        <w:t>242</w:t>
      </w:r>
      <w:r w:rsidR="00C976C5" w:rsidRPr="00CA7B25">
        <w:rPr>
          <w:rFonts w:ascii="Times New Roman" w:hAnsi="Times New Roman" w:cs="Times New Roman"/>
          <w:i/>
          <w:color w:val="000000" w:themeColor="text1"/>
          <w:sz w:val="28"/>
          <w:szCs w:val="28"/>
          <w:lang w:val="da-DK"/>
        </w:rPr>
        <w:t>, 214,</w:t>
      </w:r>
      <w:r w:rsidR="0047598B" w:rsidRPr="00CA7B25">
        <w:rPr>
          <w:rFonts w:ascii="Times New Roman" w:hAnsi="Times New Roman" w:cs="Times New Roman"/>
          <w:i/>
          <w:color w:val="000000" w:themeColor="text1"/>
          <w:sz w:val="28"/>
          <w:szCs w:val="28"/>
          <w:lang w:val="da-DK"/>
        </w:rPr>
        <w:t>334, 338</w:t>
      </w:r>
      <w:r w:rsidR="00785706" w:rsidRPr="00CA7B25">
        <w:rPr>
          <w:rFonts w:ascii="Times New Roman" w:hAnsi="Times New Roman" w:cs="Times New Roman"/>
          <w:i/>
          <w:color w:val="000000" w:themeColor="text1"/>
          <w:sz w:val="28"/>
          <w:szCs w:val="28"/>
          <w:lang w:val="da-DK"/>
        </w:rPr>
        <w:t>,111, 112, 331, 141...</w:t>
      </w:r>
      <w:r w:rsidR="0047598B" w:rsidRPr="00CA7B25">
        <w:rPr>
          <w:rFonts w:ascii="Times New Roman" w:hAnsi="Times New Roman" w:cs="Times New Roman"/>
          <w:i/>
          <w:color w:val="000000" w:themeColor="text1"/>
          <w:sz w:val="28"/>
          <w:szCs w:val="28"/>
          <w:lang w:val="da-DK"/>
        </w:rPr>
        <w:t>).</w:t>
      </w:r>
    </w:p>
    <w:p w14:paraId="5A9146DF" w14:textId="67340765" w:rsidR="001731D3" w:rsidRPr="00CA7B25" w:rsidRDefault="001731D3"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Chi phí sử dụ</w:t>
      </w:r>
      <w:r w:rsidR="00C46CE1" w:rsidRPr="00CA7B25">
        <w:rPr>
          <w:rFonts w:ascii="Times New Roman" w:hAnsi="Times New Roman" w:cs="Times New Roman"/>
          <w:color w:val="000000" w:themeColor="text1"/>
          <w:sz w:val="28"/>
          <w:szCs w:val="28"/>
          <w:lang w:val="da-DK"/>
        </w:rPr>
        <w:t xml:space="preserve">ng máy thi công </w:t>
      </w:r>
      <w:r w:rsidR="00C46CE1" w:rsidRPr="00CA7B25">
        <w:rPr>
          <w:rFonts w:ascii="Times New Roman" w:hAnsi="Times New Roman" w:cs="Times New Roman"/>
          <w:i/>
          <w:color w:val="000000" w:themeColor="text1"/>
          <w:sz w:val="28"/>
          <w:szCs w:val="28"/>
          <w:lang w:val="da-DK"/>
        </w:rPr>
        <w:t xml:space="preserve">(DN lấy từ số phát sinh </w:t>
      </w:r>
      <w:r w:rsidR="00F63569" w:rsidRPr="00CA7B25">
        <w:rPr>
          <w:rFonts w:ascii="Times New Roman" w:hAnsi="Times New Roman" w:cs="Times New Roman"/>
          <w:i/>
          <w:color w:val="000000" w:themeColor="text1"/>
          <w:sz w:val="28"/>
          <w:szCs w:val="28"/>
          <w:lang w:val="da-DK"/>
        </w:rPr>
        <w:t>Nợ</w:t>
      </w:r>
      <w:r w:rsidR="007432B0" w:rsidRPr="00CA7B25">
        <w:rPr>
          <w:rFonts w:ascii="Times New Roman" w:hAnsi="Times New Roman" w:cs="Times New Roman"/>
          <w:i/>
          <w:color w:val="000000" w:themeColor="text1"/>
          <w:sz w:val="28"/>
          <w:szCs w:val="28"/>
          <w:lang w:val="da-DK"/>
        </w:rPr>
        <w:t xml:space="preserve"> từ sổ cái/ sổ chi tiết</w:t>
      </w:r>
      <w:r w:rsidR="00C46CE1" w:rsidRPr="00CA7B25">
        <w:rPr>
          <w:rFonts w:ascii="Times New Roman" w:hAnsi="Times New Roman" w:cs="Times New Roman"/>
          <w:i/>
          <w:color w:val="000000" w:themeColor="text1"/>
          <w:sz w:val="28"/>
          <w:szCs w:val="28"/>
          <w:lang w:val="da-DK"/>
        </w:rPr>
        <w:t xml:space="preserve"> TK 62</w:t>
      </w:r>
      <w:r w:rsidR="00785706" w:rsidRPr="00CA7B25">
        <w:rPr>
          <w:rFonts w:ascii="Times New Roman" w:hAnsi="Times New Roman" w:cs="Times New Roman"/>
          <w:i/>
          <w:color w:val="000000" w:themeColor="text1"/>
          <w:sz w:val="28"/>
          <w:szCs w:val="28"/>
          <w:lang w:val="da-DK"/>
        </w:rPr>
        <w:t>3</w:t>
      </w:r>
      <w:r w:rsidR="000604D4"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(CĐKT theo thông tư 200/2014/TT-BTC)</w:t>
      </w:r>
      <w:r w:rsidR="00882E72"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 xml:space="preserve">hoặc TK154 (CĐKT theo thông tư 133/2016/TT-BTC) </w:t>
      </w:r>
      <w:r w:rsidR="00C46CE1" w:rsidRPr="00CA7B25">
        <w:rPr>
          <w:rFonts w:ascii="Times New Roman" w:hAnsi="Times New Roman" w:cs="Times New Roman"/>
          <w:i/>
          <w:color w:val="000000" w:themeColor="text1"/>
          <w:sz w:val="28"/>
          <w:szCs w:val="28"/>
          <w:lang w:val="da-DK"/>
        </w:rPr>
        <w:t xml:space="preserve">của sản phẩm </w:t>
      </w:r>
      <w:r w:rsidR="005F42E4" w:rsidRPr="00CA7B25">
        <w:rPr>
          <w:rFonts w:ascii="Times New Roman" w:hAnsi="Times New Roman" w:cs="Times New Roman"/>
          <w:i/>
          <w:color w:val="000000" w:themeColor="text1"/>
          <w:sz w:val="28"/>
          <w:szCs w:val="28"/>
          <w:lang w:val="da-DK"/>
        </w:rPr>
        <w:t>I/O</w:t>
      </w:r>
      <w:r w:rsidR="00BC2A45" w:rsidRPr="00CA7B25">
        <w:rPr>
          <w:rFonts w:ascii="Times New Roman" w:hAnsi="Times New Roman" w:cs="Times New Roman"/>
          <w:i/>
          <w:color w:val="000000" w:themeColor="text1"/>
          <w:sz w:val="28"/>
          <w:szCs w:val="28"/>
          <w:lang w:val="da-DK"/>
        </w:rPr>
        <w:t xml:space="preserve"> chọn mẫu </w:t>
      </w:r>
      <w:r w:rsidR="00C46CE1" w:rsidRPr="00CA7B25">
        <w:rPr>
          <w:rFonts w:ascii="Times New Roman" w:hAnsi="Times New Roman" w:cs="Times New Roman"/>
          <w:i/>
          <w:color w:val="000000" w:themeColor="text1"/>
          <w:sz w:val="28"/>
          <w:szCs w:val="28"/>
          <w:lang w:val="da-DK"/>
        </w:rPr>
        <w:t xml:space="preserve">tương ứng với số phát sinh </w:t>
      </w:r>
      <w:r w:rsidR="006F3A4A" w:rsidRPr="00CA7B25">
        <w:rPr>
          <w:rFonts w:ascii="Times New Roman" w:hAnsi="Times New Roman" w:cs="Times New Roman"/>
          <w:i/>
          <w:color w:val="000000" w:themeColor="text1"/>
          <w:sz w:val="28"/>
          <w:szCs w:val="28"/>
          <w:lang w:val="da-DK"/>
        </w:rPr>
        <w:t>Có</w:t>
      </w:r>
      <w:r w:rsidR="00C46CE1" w:rsidRPr="00CA7B25">
        <w:rPr>
          <w:rFonts w:ascii="Times New Roman" w:hAnsi="Times New Roman" w:cs="Times New Roman"/>
          <w:i/>
          <w:color w:val="000000" w:themeColor="text1"/>
          <w:sz w:val="28"/>
          <w:szCs w:val="28"/>
          <w:lang w:val="da-DK"/>
        </w:rPr>
        <w:t xml:space="preserve"> của TK </w:t>
      </w:r>
      <w:r w:rsidR="00785706" w:rsidRPr="00CA7B25">
        <w:rPr>
          <w:rFonts w:ascii="Times New Roman" w:hAnsi="Times New Roman" w:cs="Times New Roman"/>
          <w:i/>
          <w:color w:val="000000" w:themeColor="text1"/>
          <w:sz w:val="28"/>
          <w:szCs w:val="28"/>
          <w:lang w:val="da-DK"/>
        </w:rPr>
        <w:t xml:space="preserve">152, 153, </w:t>
      </w:r>
      <w:r w:rsidR="002E6480" w:rsidRPr="00CA7B25">
        <w:rPr>
          <w:rFonts w:ascii="Times New Roman" w:hAnsi="Times New Roman" w:cs="Times New Roman"/>
          <w:i/>
          <w:color w:val="000000" w:themeColor="text1"/>
          <w:sz w:val="28"/>
          <w:szCs w:val="28"/>
          <w:lang w:val="da-DK"/>
        </w:rPr>
        <w:t>242,</w:t>
      </w:r>
      <w:r w:rsidR="00C976C5" w:rsidRPr="00CA7B25">
        <w:rPr>
          <w:rFonts w:ascii="Times New Roman" w:hAnsi="Times New Roman" w:cs="Times New Roman"/>
          <w:i/>
          <w:color w:val="000000" w:themeColor="text1"/>
          <w:sz w:val="28"/>
          <w:szCs w:val="28"/>
          <w:lang w:val="da-DK"/>
        </w:rPr>
        <w:t xml:space="preserve">214, </w:t>
      </w:r>
      <w:r w:rsidR="00785706" w:rsidRPr="00CA7B25">
        <w:rPr>
          <w:rFonts w:ascii="Times New Roman" w:hAnsi="Times New Roman" w:cs="Times New Roman"/>
          <w:i/>
          <w:color w:val="000000" w:themeColor="text1"/>
          <w:sz w:val="28"/>
          <w:szCs w:val="28"/>
          <w:lang w:val="da-DK"/>
        </w:rPr>
        <w:t>334, 338,111, 112, 331, 141...).</w:t>
      </w:r>
    </w:p>
    <w:p w14:paraId="1258C6EF" w14:textId="49AC108E" w:rsidR="00664FF4" w:rsidRPr="00CA7B25" w:rsidRDefault="001731D3"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Chi phí bán hàng phân bổ cho sản phẩm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chọn mẫu</w:t>
      </w:r>
      <w:r w:rsidRPr="00CA7B25">
        <w:rPr>
          <w:rFonts w:ascii="Times New Roman" w:hAnsi="Times New Roman" w:cs="Times New Roman"/>
          <w:color w:val="000000" w:themeColor="text1"/>
          <w:sz w:val="28"/>
          <w:szCs w:val="28"/>
          <w:lang w:val="da-DK"/>
        </w:rPr>
        <w:t xml:space="preserve"> </w:t>
      </w:r>
      <w:r w:rsidR="00C46CE1" w:rsidRPr="00CA7B25">
        <w:rPr>
          <w:rFonts w:ascii="Times New Roman" w:hAnsi="Times New Roman" w:cs="Times New Roman"/>
          <w:color w:val="000000" w:themeColor="text1"/>
          <w:sz w:val="28"/>
          <w:szCs w:val="28"/>
          <w:lang w:val="da-DK"/>
        </w:rPr>
        <w:t xml:space="preserve">(DN lấy từ số phát sinh </w:t>
      </w:r>
      <w:r w:rsidR="00F63569" w:rsidRPr="00CA7B25">
        <w:rPr>
          <w:rFonts w:ascii="Times New Roman" w:hAnsi="Times New Roman" w:cs="Times New Roman"/>
          <w:color w:val="000000" w:themeColor="text1"/>
          <w:sz w:val="28"/>
          <w:szCs w:val="28"/>
          <w:lang w:val="da-DK"/>
        </w:rPr>
        <w:t>Nợ</w:t>
      </w:r>
      <w:r w:rsidR="007432B0" w:rsidRPr="00CA7B25">
        <w:rPr>
          <w:rFonts w:ascii="Times New Roman" w:hAnsi="Times New Roman" w:cs="Times New Roman"/>
          <w:color w:val="000000" w:themeColor="text1"/>
          <w:sz w:val="28"/>
          <w:szCs w:val="28"/>
          <w:lang w:val="da-DK"/>
        </w:rPr>
        <w:t xml:space="preserve"> </w:t>
      </w:r>
      <w:r w:rsidR="007432B0" w:rsidRPr="00CA7B25">
        <w:rPr>
          <w:rFonts w:ascii="Times New Roman" w:hAnsi="Times New Roman" w:cs="Times New Roman"/>
          <w:i/>
          <w:color w:val="000000" w:themeColor="text1"/>
          <w:sz w:val="28"/>
          <w:szCs w:val="28"/>
          <w:lang w:val="da-DK"/>
        </w:rPr>
        <w:t>từ sổ cái/ sổ chi tiết</w:t>
      </w:r>
      <w:r w:rsidR="00882E72" w:rsidRPr="00CA7B25">
        <w:rPr>
          <w:rFonts w:ascii="Times New Roman" w:hAnsi="Times New Roman" w:cs="Times New Roman"/>
          <w:color w:val="000000" w:themeColor="text1"/>
          <w:sz w:val="28"/>
          <w:szCs w:val="28"/>
          <w:lang w:val="da-DK"/>
        </w:rPr>
        <w:t xml:space="preserve"> </w:t>
      </w:r>
      <w:r w:rsidR="00785706" w:rsidRPr="00CA7B25">
        <w:rPr>
          <w:rFonts w:ascii="Times New Roman" w:hAnsi="Times New Roman" w:cs="Times New Roman"/>
          <w:i/>
          <w:color w:val="000000" w:themeColor="text1"/>
          <w:sz w:val="28"/>
          <w:szCs w:val="28"/>
          <w:lang w:val="da-DK"/>
        </w:rPr>
        <w:t>TK 641</w:t>
      </w:r>
      <w:r w:rsidR="00DB1821"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(CĐKT theo thông tư 200/2014/TT-BTC) hoặc TK6421</w:t>
      </w:r>
      <w:r w:rsidR="00882E72"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(CĐKT theo thông tư 133/2016/TT-BTC)</w:t>
      </w:r>
      <w:r w:rsidR="00882E72" w:rsidRPr="00CA7B25">
        <w:rPr>
          <w:rFonts w:ascii="Times New Roman" w:hAnsi="Times New Roman" w:cs="Times New Roman"/>
          <w:i/>
          <w:color w:val="000000" w:themeColor="text1"/>
          <w:sz w:val="28"/>
          <w:szCs w:val="28"/>
          <w:lang w:val="da-DK"/>
        </w:rPr>
        <w:t xml:space="preserve"> </w:t>
      </w:r>
      <w:r w:rsidR="00C46CE1" w:rsidRPr="00CA7B25">
        <w:rPr>
          <w:rFonts w:ascii="Times New Roman" w:hAnsi="Times New Roman" w:cs="Times New Roman"/>
          <w:i/>
          <w:color w:val="000000" w:themeColor="text1"/>
          <w:sz w:val="28"/>
          <w:szCs w:val="28"/>
          <w:lang w:val="da-DK"/>
        </w:rPr>
        <w:t xml:space="preserve">của sản phẩm </w:t>
      </w:r>
      <w:r w:rsidR="005F42E4" w:rsidRPr="00CA7B25">
        <w:rPr>
          <w:rFonts w:ascii="Times New Roman" w:hAnsi="Times New Roman" w:cs="Times New Roman"/>
          <w:i/>
          <w:color w:val="000000" w:themeColor="text1"/>
          <w:sz w:val="28"/>
          <w:szCs w:val="28"/>
          <w:lang w:val="da-DK"/>
        </w:rPr>
        <w:t>I/O</w:t>
      </w:r>
      <w:r w:rsidR="00C46CE1" w:rsidRPr="00CA7B25">
        <w:rPr>
          <w:rFonts w:ascii="Times New Roman" w:hAnsi="Times New Roman" w:cs="Times New Roman"/>
          <w:i/>
          <w:color w:val="000000" w:themeColor="text1"/>
          <w:sz w:val="28"/>
          <w:szCs w:val="28"/>
          <w:lang w:val="da-DK"/>
        </w:rPr>
        <w:t xml:space="preserve"> </w:t>
      </w:r>
      <w:r w:rsidR="00BC2A45" w:rsidRPr="00CA7B25">
        <w:rPr>
          <w:rFonts w:ascii="Times New Roman" w:hAnsi="Times New Roman" w:cs="Times New Roman"/>
          <w:i/>
          <w:color w:val="000000" w:themeColor="text1"/>
          <w:sz w:val="28"/>
          <w:szCs w:val="28"/>
          <w:lang w:val="da-DK"/>
        </w:rPr>
        <w:t xml:space="preserve">chọn mẫu </w:t>
      </w:r>
      <w:r w:rsidR="00C46CE1" w:rsidRPr="00CA7B25">
        <w:rPr>
          <w:rFonts w:ascii="Times New Roman" w:hAnsi="Times New Roman" w:cs="Times New Roman"/>
          <w:i/>
          <w:color w:val="000000" w:themeColor="text1"/>
          <w:sz w:val="28"/>
          <w:szCs w:val="28"/>
          <w:lang w:val="da-DK"/>
        </w:rPr>
        <w:t xml:space="preserve">tương ứng với số phát sinh </w:t>
      </w:r>
      <w:r w:rsidR="006F3A4A" w:rsidRPr="00CA7B25">
        <w:rPr>
          <w:rFonts w:ascii="Times New Roman" w:hAnsi="Times New Roman" w:cs="Times New Roman"/>
          <w:i/>
          <w:color w:val="000000" w:themeColor="text1"/>
          <w:sz w:val="28"/>
          <w:szCs w:val="28"/>
          <w:lang w:val="da-DK"/>
        </w:rPr>
        <w:t>Có</w:t>
      </w:r>
      <w:r w:rsidR="000604D4" w:rsidRPr="00CA7B25">
        <w:rPr>
          <w:rFonts w:ascii="Times New Roman" w:hAnsi="Times New Roman" w:cs="Times New Roman"/>
          <w:i/>
          <w:color w:val="000000" w:themeColor="text1"/>
          <w:sz w:val="28"/>
          <w:szCs w:val="28"/>
          <w:lang w:val="da-DK"/>
        </w:rPr>
        <w:t xml:space="preserve"> </w:t>
      </w:r>
      <w:r w:rsidR="00664FF4" w:rsidRPr="00CA7B25">
        <w:rPr>
          <w:rFonts w:ascii="Times New Roman" w:hAnsi="Times New Roman" w:cs="Times New Roman"/>
          <w:i/>
          <w:color w:val="000000" w:themeColor="text1"/>
          <w:sz w:val="28"/>
          <w:szCs w:val="28"/>
          <w:lang w:val="da-DK"/>
        </w:rPr>
        <w:t xml:space="preserve">của TK 152, 153, </w:t>
      </w:r>
      <w:r w:rsidR="002E6480" w:rsidRPr="00CA7B25">
        <w:rPr>
          <w:rFonts w:ascii="Times New Roman" w:hAnsi="Times New Roman" w:cs="Times New Roman"/>
          <w:i/>
          <w:color w:val="000000" w:themeColor="text1"/>
          <w:sz w:val="28"/>
          <w:szCs w:val="28"/>
          <w:lang w:val="da-DK"/>
        </w:rPr>
        <w:t>242,</w:t>
      </w:r>
      <w:r w:rsidR="00C976C5" w:rsidRPr="00CA7B25">
        <w:rPr>
          <w:rFonts w:ascii="Times New Roman" w:hAnsi="Times New Roman" w:cs="Times New Roman"/>
          <w:i/>
          <w:color w:val="000000" w:themeColor="text1"/>
          <w:sz w:val="28"/>
          <w:szCs w:val="28"/>
          <w:lang w:val="da-DK"/>
        </w:rPr>
        <w:t>214,</w:t>
      </w:r>
      <w:r w:rsidR="00664FF4" w:rsidRPr="00CA7B25">
        <w:rPr>
          <w:rFonts w:ascii="Times New Roman" w:hAnsi="Times New Roman" w:cs="Times New Roman"/>
          <w:i/>
          <w:color w:val="000000" w:themeColor="text1"/>
          <w:sz w:val="28"/>
          <w:szCs w:val="28"/>
          <w:lang w:val="da-DK"/>
        </w:rPr>
        <w:t>334, 338,111, 112, 331, 141...).</w:t>
      </w:r>
    </w:p>
    <w:p w14:paraId="72D48434" w14:textId="585468A1" w:rsidR="001D39EB" w:rsidRPr="00CA7B25" w:rsidRDefault="001731D3" w:rsidP="00E438D8">
      <w:pPr>
        <w:tabs>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Chi phí quản lý phân bổ cho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chọn mẫu</w:t>
      </w:r>
      <w:r w:rsidRPr="00CA7B25">
        <w:rPr>
          <w:rFonts w:ascii="Times New Roman" w:hAnsi="Times New Roman" w:cs="Times New Roman"/>
          <w:color w:val="000000" w:themeColor="text1"/>
          <w:sz w:val="28"/>
          <w:szCs w:val="28"/>
          <w:lang w:val="da-DK"/>
        </w:rPr>
        <w:t xml:space="preserve"> </w:t>
      </w:r>
      <w:r w:rsidR="00C46CE1" w:rsidRPr="00CA7B25">
        <w:rPr>
          <w:rFonts w:ascii="Times New Roman" w:hAnsi="Times New Roman" w:cs="Times New Roman"/>
          <w:i/>
          <w:color w:val="000000" w:themeColor="text1"/>
          <w:sz w:val="28"/>
          <w:szCs w:val="28"/>
          <w:lang w:val="da-DK"/>
        </w:rPr>
        <w:t xml:space="preserve">(DN lấy từ số phát sinh </w:t>
      </w:r>
      <w:r w:rsidR="00F63569" w:rsidRPr="00CA7B25">
        <w:rPr>
          <w:rFonts w:ascii="Times New Roman" w:hAnsi="Times New Roman" w:cs="Times New Roman"/>
          <w:i/>
          <w:color w:val="000000" w:themeColor="text1"/>
          <w:sz w:val="28"/>
          <w:szCs w:val="28"/>
          <w:lang w:val="da-DK"/>
        </w:rPr>
        <w:t>Nợ</w:t>
      </w:r>
      <w:r w:rsidR="007432B0" w:rsidRPr="00CA7B25">
        <w:rPr>
          <w:rFonts w:ascii="Times New Roman" w:hAnsi="Times New Roman" w:cs="Times New Roman"/>
          <w:i/>
          <w:color w:val="000000" w:themeColor="text1"/>
          <w:sz w:val="28"/>
          <w:szCs w:val="28"/>
          <w:lang w:val="da-DK"/>
        </w:rPr>
        <w:t xml:space="preserve"> từ sổ cái/ sổ chi tiết</w:t>
      </w:r>
      <w:r w:rsidR="001D39EB" w:rsidRPr="00CA7B25">
        <w:rPr>
          <w:rFonts w:ascii="Times New Roman" w:hAnsi="Times New Roman" w:cs="Times New Roman"/>
          <w:i/>
          <w:color w:val="000000" w:themeColor="text1"/>
          <w:sz w:val="28"/>
          <w:szCs w:val="28"/>
          <w:lang w:val="da-DK"/>
        </w:rPr>
        <w:t xml:space="preserve"> TK 64</w:t>
      </w:r>
      <w:r w:rsidR="00C46CE1" w:rsidRPr="00CA7B25">
        <w:rPr>
          <w:rFonts w:ascii="Times New Roman" w:hAnsi="Times New Roman" w:cs="Times New Roman"/>
          <w:i/>
          <w:color w:val="000000" w:themeColor="text1"/>
          <w:sz w:val="28"/>
          <w:szCs w:val="28"/>
          <w:lang w:val="da-DK"/>
        </w:rPr>
        <w:t>2</w:t>
      </w:r>
      <w:r w:rsidR="00882E72" w:rsidRPr="00CA7B25">
        <w:rPr>
          <w:rFonts w:ascii="Times New Roman" w:hAnsi="Times New Roman" w:cs="Times New Roman"/>
          <w:i/>
          <w:color w:val="000000" w:themeColor="text1"/>
          <w:sz w:val="28"/>
          <w:szCs w:val="28"/>
          <w:lang w:val="da-DK"/>
        </w:rPr>
        <w:t xml:space="preserve"> </w:t>
      </w:r>
      <w:r w:rsidR="00DA03BE" w:rsidRPr="00CA7B25">
        <w:rPr>
          <w:rFonts w:ascii="Times New Roman" w:hAnsi="Times New Roman" w:cs="Times New Roman"/>
          <w:i/>
          <w:color w:val="000000" w:themeColor="text1"/>
          <w:sz w:val="28"/>
          <w:szCs w:val="28"/>
          <w:lang w:val="da-DK"/>
        </w:rPr>
        <w:t>(CĐKT theo thông tư 200/2014/TT-BTC) hoặc TK6422 (CĐKT theo thông tư 133/2016/TT-BTC)</w:t>
      </w:r>
      <w:r w:rsidR="00C46CE1" w:rsidRPr="00CA7B25">
        <w:rPr>
          <w:rFonts w:ascii="Times New Roman" w:hAnsi="Times New Roman" w:cs="Times New Roman"/>
          <w:i/>
          <w:color w:val="000000" w:themeColor="text1"/>
          <w:sz w:val="28"/>
          <w:szCs w:val="28"/>
          <w:lang w:val="da-DK"/>
        </w:rPr>
        <w:t xml:space="preserve"> của sản phẩ</w:t>
      </w:r>
      <w:r w:rsidR="00714E6B" w:rsidRPr="00CA7B25">
        <w:rPr>
          <w:rFonts w:ascii="Times New Roman" w:hAnsi="Times New Roman" w:cs="Times New Roman"/>
          <w:i/>
          <w:color w:val="000000" w:themeColor="text1"/>
          <w:sz w:val="28"/>
          <w:szCs w:val="28"/>
          <w:lang w:val="da-DK"/>
        </w:rPr>
        <w:t>m</w:t>
      </w:r>
      <w:r w:rsidR="00882E72" w:rsidRPr="00CA7B25">
        <w:rPr>
          <w:rFonts w:ascii="Times New Roman" w:hAnsi="Times New Roman" w:cs="Times New Roman"/>
          <w:i/>
          <w:color w:val="000000" w:themeColor="text1"/>
          <w:sz w:val="28"/>
          <w:szCs w:val="28"/>
          <w:lang w:val="da-DK"/>
        </w:rPr>
        <w:t xml:space="preserve"> </w:t>
      </w:r>
      <w:r w:rsidR="005F42E4" w:rsidRPr="00CA7B25">
        <w:rPr>
          <w:rFonts w:ascii="Times New Roman" w:hAnsi="Times New Roman" w:cs="Times New Roman"/>
          <w:i/>
          <w:color w:val="000000" w:themeColor="text1"/>
          <w:sz w:val="28"/>
          <w:szCs w:val="28"/>
          <w:lang w:val="da-DK"/>
        </w:rPr>
        <w:t>I/O</w:t>
      </w:r>
      <w:r w:rsidR="00BC2A45" w:rsidRPr="00CA7B25">
        <w:rPr>
          <w:rFonts w:ascii="Times New Roman" w:hAnsi="Times New Roman" w:cs="Times New Roman"/>
          <w:i/>
          <w:color w:val="000000" w:themeColor="text1"/>
          <w:sz w:val="28"/>
          <w:szCs w:val="28"/>
          <w:lang w:val="da-DK"/>
        </w:rPr>
        <w:t xml:space="preserve"> chọn mẫu </w:t>
      </w:r>
      <w:r w:rsidR="00714E6B" w:rsidRPr="00CA7B25">
        <w:rPr>
          <w:rFonts w:ascii="Times New Roman" w:hAnsi="Times New Roman" w:cs="Times New Roman"/>
          <w:i/>
          <w:color w:val="000000" w:themeColor="text1"/>
          <w:sz w:val="28"/>
          <w:szCs w:val="28"/>
          <w:lang w:val="da-DK"/>
        </w:rPr>
        <w:t xml:space="preserve"> </w:t>
      </w:r>
      <w:r w:rsidR="00C46CE1" w:rsidRPr="00CA7B25">
        <w:rPr>
          <w:rFonts w:ascii="Times New Roman" w:hAnsi="Times New Roman" w:cs="Times New Roman"/>
          <w:i/>
          <w:color w:val="000000" w:themeColor="text1"/>
          <w:sz w:val="28"/>
          <w:szCs w:val="28"/>
          <w:lang w:val="da-DK"/>
        </w:rPr>
        <w:lastRenderedPageBreak/>
        <w:t xml:space="preserve">tương ứng với số phát sinh </w:t>
      </w:r>
      <w:r w:rsidR="006F3A4A" w:rsidRPr="00CA7B25">
        <w:rPr>
          <w:rFonts w:ascii="Times New Roman" w:hAnsi="Times New Roman" w:cs="Times New Roman"/>
          <w:i/>
          <w:color w:val="000000" w:themeColor="text1"/>
          <w:sz w:val="28"/>
          <w:szCs w:val="28"/>
          <w:lang w:val="da-DK"/>
        </w:rPr>
        <w:t>Có</w:t>
      </w:r>
      <w:r w:rsidR="00714E6B" w:rsidRPr="00CA7B25">
        <w:rPr>
          <w:rFonts w:ascii="Times New Roman" w:hAnsi="Times New Roman" w:cs="Times New Roman"/>
          <w:i/>
          <w:color w:val="000000" w:themeColor="text1"/>
          <w:sz w:val="28"/>
          <w:szCs w:val="28"/>
          <w:lang w:val="da-DK"/>
        </w:rPr>
        <w:t xml:space="preserve"> </w:t>
      </w:r>
      <w:r w:rsidR="001D39EB" w:rsidRPr="00CA7B25">
        <w:rPr>
          <w:rFonts w:ascii="Times New Roman" w:hAnsi="Times New Roman" w:cs="Times New Roman"/>
          <w:i/>
          <w:color w:val="000000" w:themeColor="text1"/>
          <w:sz w:val="28"/>
          <w:szCs w:val="28"/>
          <w:lang w:val="da-DK"/>
        </w:rPr>
        <w:t>của TK 152, 153,</w:t>
      </w:r>
      <w:r w:rsidR="002E6480" w:rsidRPr="00CA7B25">
        <w:rPr>
          <w:rFonts w:ascii="Times New Roman" w:hAnsi="Times New Roman" w:cs="Times New Roman"/>
          <w:i/>
          <w:color w:val="000000" w:themeColor="text1"/>
          <w:sz w:val="28"/>
          <w:szCs w:val="28"/>
          <w:lang w:val="da-DK"/>
        </w:rPr>
        <w:t>242,</w:t>
      </w:r>
      <w:r w:rsidR="00C976C5" w:rsidRPr="00CA7B25">
        <w:rPr>
          <w:rFonts w:ascii="Times New Roman" w:hAnsi="Times New Roman" w:cs="Times New Roman"/>
          <w:i/>
          <w:color w:val="000000" w:themeColor="text1"/>
          <w:sz w:val="28"/>
          <w:szCs w:val="28"/>
          <w:lang w:val="da-DK"/>
        </w:rPr>
        <w:t>214,</w:t>
      </w:r>
      <w:r w:rsidR="001D39EB" w:rsidRPr="00CA7B25">
        <w:rPr>
          <w:rFonts w:ascii="Times New Roman" w:hAnsi="Times New Roman" w:cs="Times New Roman"/>
          <w:i/>
          <w:color w:val="000000" w:themeColor="text1"/>
          <w:sz w:val="28"/>
          <w:szCs w:val="28"/>
          <w:lang w:val="da-DK"/>
        </w:rPr>
        <w:t>334, 338,111, 112, 331, 141...).</w:t>
      </w:r>
    </w:p>
    <w:p w14:paraId="5DE0C6BC" w14:textId="749BC04B" w:rsidR="001731D3" w:rsidRPr="00CA7B25" w:rsidRDefault="001731D3" w:rsidP="00E438D8">
      <w:pPr>
        <w:tabs>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Giá vốn hàng bán của sản phẩm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chọn mẫu</w:t>
      </w:r>
      <w:r w:rsidR="001D39EB" w:rsidRPr="00CA7B25">
        <w:rPr>
          <w:rFonts w:ascii="Times New Roman" w:hAnsi="Times New Roman" w:cs="Times New Roman"/>
          <w:color w:val="000000" w:themeColor="text1"/>
          <w:sz w:val="28"/>
          <w:szCs w:val="28"/>
          <w:lang w:val="da-DK"/>
        </w:rPr>
        <w:t xml:space="preserve">: </w:t>
      </w:r>
      <w:r w:rsidR="001D39EB" w:rsidRPr="00CA7B25">
        <w:rPr>
          <w:rFonts w:ascii="Times New Roman" w:hAnsi="Times New Roman" w:cs="Times New Roman"/>
          <w:i/>
          <w:color w:val="000000" w:themeColor="text1"/>
          <w:sz w:val="28"/>
          <w:szCs w:val="28"/>
          <w:lang w:val="da-DK"/>
        </w:rPr>
        <w:t xml:space="preserve">(DN lấy từ số phát sinh </w:t>
      </w:r>
      <w:r w:rsidR="001573E4" w:rsidRPr="00CA7B25">
        <w:rPr>
          <w:rFonts w:ascii="Times New Roman" w:hAnsi="Times New Roman" w:cs="Times New Roman"/>
          <w:i/>
          <w:color w:val="000000" w:themeColor="text1"/>
          <w:sz w:val="28"/>
          <w:szCs w:val="28"/>
          <w:lang w:val="da-DK"/>
        </w:rPr>
        <w:t xml:space="preserve">Có </w:t>
      </w:r>
      <w:r w:rsidR="007432B0" w:rsidRPr="00CA7B25">
        <w:rPr>
          <w:rFonts w:ascii="Times New Roman" w:hAnsi="Times New Roman" w:cs="Times New Roman"/>
          <w:i/>
          <w:color w:val="000000" w:themeColor="text1"/>
          <w:sz w:val="28"/>
          <w:szCs w:val="28"/>
          <w:lang w:val="da-DK"/>
        </w:rPr>
        <w:t xml:space="preserve">từ sổ cái/ sổ chi tiết </w:t>
      </w:r>
      <w:r w:rsidR="001D39EB" w:rsidRPr="00CA7B25">
        <w:rPr>
          <w:rFonts w:ascii="Times New Roman" w:hAnsi="Times New Roman" w:cs="Times New Roman"/>
          <w:i/>
          <w:color w:val="000000" w:themeColor="text1"/>
          <w:sz w:val="28"/>
          <w:szCs w:val="28"/>
          <w:lang w:val="da-DK"/>
        </w:rPr>
        <w:t xml:space="preserve">TK 632 của sản phẩm </w:t>
      </w:r>
      <w:r w:rsidR="005F42E4" w:rsidRPr="00CA7B25">
        <w:rPr>
          <w:rFonts w:ascii="Times New Roman" w:hAnsi="Times New Roman" w:cs="Times New Roman"/>
          <w:i/>
          <w:color w:val="000000" w:themeColor="text1"/>
          <w:sz w:val="28"/>
          <w:szCs w:val="28"/>
          <w:lang w:val="da-DK"/>
        </w:rPr>
        <w:t>I/O</w:t>
      </w:r>
      <w:r w:rsidR="001D39EB" w:rsidRPr="00CA7B25">
        <w:rPr>
          <w:rFonts w:ascii="Times New Roman" w:hAnsi="Times New Roman" w:cs="Times New Roman"/>
          <w:i/>
          <w:color w:val="000000" w:themeColor="text1"/>
          <w:sz w:val="28"/>
          <w:szCs w:val="28"/>
          <w:lang w:val="da-DK"/>
        </w:rPr>
        <w:t xml:space="preserve"> </w:t>
      </w:r>
      <w:r w:rsidR="00BC2A45" w:rsidRPr="00CA7B25">
        <w:rPr>
          <w:rFonts w:ascii="Times New Roman" w:hAnsi="Times New Roman" w:cs="Times New Roman"/>
          <w:i/>
          <w:color w:val="000000" w:themeColor="text1"/>
          <w:sz w:val="28"/>
          <w:szCs w:val="28"/>
          <w:lang w:val="da-DK"/>
        </w:rPr>
        <w:t xml:space="preserve">chọn mẫu </w:t>
      </w:r>
      <w:r w:rsidR="001D39EB" w:rsidRPr="00CA7B25">
        <w:rPr>
          <w:rFonts w:ascii="Times New Roman" w:hAnsi="Times New Roman" w:cs="Times New Roman"/>
          <w:i/>
          <w:color w:val="000000" w:themeColor="text1"/>
          <w:sz w:val="28"/>
          <w:szCs w:val="28"/>
          <w:lang w:val="da-DK"/>
        </w:rPr>
        <w:t xml:space="preserve">tương ứng với số phát sinh </w:t>
      </w:r>
      <w:r w:rsidR="001573E4" w:rsidRPr="00CA7B25">
        <w:rPr>
          <w:rFonts w:ascii="Times New Roman" w:hAnsi="Times New Roman" w:cs="Times New Roman"/>
          <w:i/>
          <w:color w:val="000000" w:themeColor="text1"/>
          <w:sz w:val="28"/>
          <w:szCs w:val="28"/>
          <w:lang w:val="da-DK"/>
        </w:rPr>
        <w:t>N</w:t>
      </w:r>
      <w:r w:rsidR="00373CFF" w:rsidRPr="00CA7B25">
        <w:rPr>
          <w:rFonts w:ascii="Times New Roman" w:hAnsi="Times New Roman" w:cs="Times New Roman"/>
          <w:i/>
          <w:color w:val="000000" w:themeColor="text1"/>
          <w:sz w:val="28"/>
          <w:szCs w:val="28"/>
          <w:lang w:val="da-DK"/>
        </w:rPr>
        <w:t>ợ</w:t>
      </w:r>
      <w:r w:rsidR="001573E4" w:rsidRPr="00CA7B25">
        <w:rPr>
          <w:rFonts w:ascii="Times New Roman" w:hAnsi="Times New Roman" w:cs="Times New Roman"/>
          <w:i/>
          <w:color w:val="000000" w:themeColor="text1"/>
          <w:sz w:val="28"/>
          <w:szCs w:val="28"/>
          <w:lang w:val="da-DK"/>
        </w:rPr>
        <w:t xml:space="preserve"> </w:t>
      </w:r>
      <w:r w:rsidR="001D39EB" w:rsidRPr="00CA7B25">
        <w:rPr>
          <w:rFonts w:ascii="Times New Roman" w:hAnsi="Times New Roman" w:cs="Times New Roman"/>
          <w:i/>
          <w:color w:val="000000" w:themeColor="text1"/>
          <w:sz w:val="28"/>
          <w:szCs w:val="28"/>
          <w:lang w:val="da-DK"/>
        </w:rPr>
        <w:t>của TK</w:t>
      </w:r>
      <w:r w:rsidR="001573E4" w:rsidRPr="00CA7B25">
        <w:rPr>
          <w:rFonts w:ascii="Times New Roman" w:hAnsi="Times New Roman" w:cs="Times New Roman"/>
          <w:i/>
          <w:color w:val="000000" w:themeColor="text1"/>
          <w:sz w:val="28"/>
          <w:szCs w:val="28"/>
          <w:lang w:val="da-DK"/>
        </w:rPr>
        <w:t xml:space="preserve"> 911</w:t>
      </w:r>
      <w:r w:rsidR="001D39EB" w:rsidRPr="00CA7B25">
        <w:rPr>
          <w:rFonts w:ascii="Times New Roman" w:hAnsi="Times New Roman" w:cs="Times New Roman"/>
          <w:i/>
          <w:color w:val="000000" w:themeColor="text1"/>
          <w:sz w:val="28"/>
          <w:szCs w:val="28"/>
          <w:lang w:val="da-DK"/>
        </w:rPr>
        <w:t xml:space="preserve"> ).</w:t>
      </w:r>
    </w:p>
    <w:p w14:paraId="2FB65140" w14:textId="6345176A" w:rsidR="00B25A19" w:rsidRPr="00CA7B25" w:rsidRDefault="00B25A19" w:rsidP="00E438D8">
      <w:pPr>
        <w:tabs>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Đối với doanh nghiệp sản xuất kinh doanh nhiều sản phẩm khác nhau, việc phân bổ chi phí bán hàng, chi phí quản lý cho sản phẩm I/O chọn mẫu do doanh nghiệp tự lựa chọn tiêu chí phù hợp với tình hình thực tế phát sinh chi phí cho từng loại sản phẩm tại doanh nghiệp. Trường hợp doanh nghiệp không tự lựa chọn tiêu chí phân bổ thì</w:t>
      </w:r>
      <w:r w:rsidR="003B448C" w:rsidRPr="00CA7B25">
        <w:rPr>
          <w:rFonts w:ascii="Times New Roman" w:hAnsi="Times New Roman" w:cs="Times New Roman"/>
          <w:color w:val="000000" w:themeColor="text1"/>
          <w:sz w:val="28"/>
          <w:szCs w:val="28"/>
          <w:lang w:val="da-DK"/>
        </w:rPr>
        <w:t xml:space="preserve"> Điều tra viên</w:t>
      </w:r>
      <w:r w:rsidRPr="00CA7B25">
        <w:rPr>
          <w:rFonts w:ascii="Times New Roman" w:hAnsi="Times New Roman" w:cs="Times New Roman"/>
          <w:color w:val="000000" w:themeColor="text1"/>
          <w:sz w:val="28"/>
          <w:szCs w:val="28"/>
          <w:lang w:val="da-DK"/>
        </w:rPr>
        <w:t xml:space="preserve"> hướng dẫn doanh nghiệp phân bổ chi phí theo một trong các tiêu chí như lợi nhuận, lao động, doanh thu...</w:t>
      </w:r>
    </w:p>
    <w:p w14:paraId="13350047" w14:textId="77777777" w:rsidR="00E07C7C" w:rsidRPr="00CA7B25" w:rsidRDefault="00E07C7C" w:rsidP="0014687B">
      <w:pPr>
        <w:tabs>
          <w:tab w:val="left" w:pos="1134"/>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Doanh nghiệp tách riêng các mục chi phí trên cho hoạt động gia công</w:t>
      </w:r>
      <w:r w:rsidRPr="00CA7B25">
        <w:rPr>
          <w:rFonts w:ascii="Times New Roman" w:hAnsi="Times New Roman" w:cs="Times New Roman"/>
          <w:i/>
          <w:color w:val="000000" w:themeColor="text1"/>
          <w:sz w:val="28"/>
          <w:szCs w:val="28"/>
          <w:lang w:val="da-DK"/>
        </w:rPr>
        <w:t xml:space="preserve"> (nếu trong năm doanh nghiệp có hoạt động gia công).</w:t>
      </w:r>
    </w:p>
    <w:p w14:paraId="41FAF43B" w14:textId="724EC1F3" w:rsidR="00052AFB" w:rsidRPr="00CA7B25" w:rsidRDefault="00137457" w:rsidP="003E0A64">
      <w:pPr>
        <w:tabs>
          <w:tab w:val="left" w:pos="720"/>
        </w:tabs>
        <w:spacing w:after="120" w:line="360" w:lineRule="exact"/>
        <w:jc w:val="both"/>
        <w:rPr>
          <w:rFonts w:ascii="Times New Roman" w:hAnsi="Times New Roman" w:cs="Times New Roman"/>
          <w:color w:val="000000" w:themeColor="text1"/>
          <w:sz w:val="28"/>
          <w:szCs w:val="28"/>
        </w:rPr>
      </w:pPr>
      <w:r w:rsidRPr="00CA7B25">
        <w:rPr>
          <w:rFonts w:ascii="Times New Roman" w:hAnsi="Times New Roman" w:cs="Times New Roman"/>
          <w:b/>
          <w:bCs/>
          <w:color w:val="000000" w:themeColor="text1"/>
          <w:sz w:val="28"/>
          <w:szCs w:val="28"/>
          <w:lang w:val="da-DK"/>
        </w:rPr>
        <w:t>Lưu ý: Tất cả các thông tin liên quan đến chi phí đều được khai thác từ số cái/sổ kế toán chi tiết của các TK tương ứng của SP I/O chọn mẫu.</w:t>
      </w:r>
    </w:p>
    <w:p w14:paraId="73585F6F" w14:textId="162CFD87" w:rsidR="0014687B" w:rsidRPr="00CA7B25" w:rsidRDefault="00F00084" w:rsidP="0014687B">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Mục A: </w:t>
      </w:r>
      <w:r w:rsidR="00DD38FA" w:rsidRPr="00CA7B25">
        <w:rPr>
          <w:rFonts w:ascii="Times New Roman" w:hAnsi="Times New Roman" w:cs="Times New Roman"/>
          <w:b/>
          <w:color w:val="000000" w:themeColor="text1"/>
          <w:sz w:val="28"/>
          <w:szCs w:val="28"/>
          <w:lang w:val="da-DK"/>
        </w:rPr>
        <w:t xml:space="preserve">Chi phí </w:t>
      </w:r>
      <w:r w:rsidR="0014687B" w:rsidRPr="00CA7B25">
        <w:rPr>
          <w:rFonts w:ascii="Times New Roman" w:hAnsi="Times New Roman" w:cs="Times New Roman"/>
          <w:b/>
          <w:color w:val="000000" w:themeColor="text1"/>
          <w:sz w:val="28"/>
          <w:szCs w:val="28"/>
          <w:lang w:val="da-DK"/>
        </w:rPr>
        <w:t xml:space="preserve">hoạt động </w:t>
      </w:r>
      <w:r w:rsidR="00DD38FA" w:rsidRPr="00CA7B25">
        <w:rPr>
          <w:rFonts w:ascii="Times New Roman" w:hAnsi="Times New Roman" w:cs="Times New Roman"/>
          <w:b/>
          <w:color w:val="000000" w:themeColor="text1"/>
          <w:sz w:val="28"/>
          <w:szCs w:val="28"/>
          <w:lang w:val="da-DK"/>
        </w:rPr>
        <w:t xml:space="preserve">sản xuất </w:t>
      </w:r>
      <w:r w:rsidR="0014687B" w:rsidRPr="00CA7B25">
        <w:rPr>
          <w:rFonts w:ascii="Times New Roman" w:hAnsi="Times New Roman" w:cs="Times New Roman"/>
          <w:b/>
          <w:color w:val="000000" w:themeColor="text1"/>
          <w:sz w:val="28"/>
          <w:szCs w:val="28"/>
          <w:lang w:val="da-DK"/>
        </w:rPr>
        <w:t xml:space="preserve">kinh doanh của </w:t>
      </w:r>
      <w:r w:rsidR="00DD38FA" w:rsidRPr="00CA7B25">
        <w:rPr>
          <w:rFonts w:ascii="Times New Roman" w:hAnsi="Times New Roman" w:cs="Times New Roman"/>
          <w:b/>
          <w:color w:val="000000" w:themeColor="text1"/>
          <w:sz w:val="28"/>
          <w:szCs w:val="28"/>
          <w:lang w:val="da-DK"/>
        </w:rPr>
        <w:t xml:space="preserve">sản phẩm </w:t>
      </w:r>
      <w:r w:rsidR="005F42E4" w:rsidRPr="00CA7B25">
        <w:rPr>
          <w:rFonts w:ascii="Times New Roman" w:hAnsi="Times New Roman" w:cs="Times New Roman"/>
          <w:b/>
          <w:color w:val="000000" w:themeColor="text1"/>
          <w:sz w:val="28"/>
          <w:szCs w:val="28"/>
          <w:lang w:val="da-DK"/>
        </w:rPr>
        <w:t>I/O</w:t>
      </w:r>
      <w:r w:rsidR="00DD38FA" w:rsidRPr="00CA7B25">
        <w:rPr>
          <w:rFonts w:ascii="Times New Roman" w:hAnsi="Times New Roman" w:cs="Times New Roman"/>
          <w:b/>
          <w:color w:val="000000" w:themeColor="text1"/>
          <w:sz w:val="28"/>
          <w:szCs w:val="28"/>
          <w:lang w:val="da-DK"/>
        </w:rPr>
        <w:t xml:space="preserve"> </w:t>
      </w:r>
      <w:r w:rsidR="0014687B" w:rsidRPr="00CA7B25">
        <w:rPr>
          <w:rFonts w:ascii="Times New Roman" w:hAnsi="Times New Roman" w:cs="Times New Roman"/>
          <w:b/>
          <w:color w:val="000000" w:themeColor="text1"/>
          <w:sz w:val="28"/>
          <w:szCs w:val="28"/>
          <w:lang w:val="da-DK"/>
        </w:rPr>
        <w:t>trong năm 2019</w:t>
      </w:r>
    </w:p>
    <w:p w14:paraId="205215A5" w14:textId="77777777" w:rsidR="0014687B" w:rsidRPr="00CA7B25" w:rsidRDefault="00DD38FA" w:rsidP="0014687B">
      <w:pPr>
        <w:pStyle w:val="ListParagraph"/>
        <w:numPr>
          <w:ilvl w:val="0"/>
          <w:numId w:val="28"/>
        </w:numPr>
        <w:tabs>
          <w:tab w:val="left" w:pos="709"/>
          <w:tab w:val="left" w:pos="851"/>
          <w:tab w:val="left" w:pos="993"/>
          <w:tab w:val="left" w:pos="1134"/>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CHI PHÍ NGUYÊN VẬT LIỆU TRỰC TIẾP</w:t>
      </w:r>
    </w:p>
    <w:p w14:paraId="08151936" w14:textId="77777777" w:rsidR="00B03EC4" w:rsidRPr="00CA7B25" w:rsidRDefault="00F00084" w:rsidP="0014687B">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17</w:t>
      </w:r>
      <w:r w:rsidR="00B03EC4" w:rsidRPr="00CA7B25">
        <w:rPr>
          <w:rFonts w:ascii="Times New Roman" w:hAnsi="Times New Roman" w:cs="Times New Roman"/>
          <w:b/>
          <w:color w:val="000000" w:themeColor="text1"/>
          <w:sz w:val="28"/>
          <w:szCs w:val="28"/>
          <w:lang w:val="da-DK"/>
        </w:rPr>
        <w:t xml:space="preserve">. </w:t>
      </w:r>
      <w:r w:rsidR="00B03EC4" w:rsidRPr="00CA7B25">
        <w:rPr>
          <w:rFonts w:ascii="Times New Roman" w:hAnsi="Times New Roman" w:cs="Times New Roman"/>
          <w:b/>
          <w:color w:val="000000" w:themeColor="text1"/>
          <w:sz w:val="28"/>
          <w:szCs w:val="28"/>
          <w:lang w:val="pt-BR"/>
        </w:rPr>
        <w:t>Trong năm 2019, Doanh nghiệp cần những loại nguyên liệu, vật liệu nào để sản xuất [SẢN PHẨM]?</w:t>
      </w:r>
    </w:p>
    <w:p w14:paraId="2C74DDEC" w14:textId="3C58DD0F" w:rsidR="00D83933" w:rsidRPr="00CA7B25" w:rsidRDefault="00D83933" w:rsidP="0014687B">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pacing w:val="-2"/>
          <w:sz w:val="28"/>
          <w:szCs w:val="28"/>
          <w:lang w:val="da-DK"/>
        </w:rPr>
      </w:pPr>
      <w:r w:rsidRPr="00CA7B25">
        <w:rPr>
          <w:rFonts w:ascii="Times New Roman" w:hAnsi="Times New Roman" w:cs="Times New Roman"/>
          <w:color w:val="000000" w:themeColor="text1"/>
          <w:spacing w:val="-2"/>
          <w:sz w:val="28"/>
          <w:szCs w:val="28"/>
          <w:lang w:val="da-DK"/>
        </w:rPr>
        <w:t xml:space="preserve">Doanh nghiệp mô tả những loại nguyên liệu, vật liệu cần thiết để sản xuất sản phẩm </w:t>
      </w:r>
      <w:r w:rsidR="005F42E4" w:rsidRPr="00CA7B25">
        <w:rPr>
          <w:rFonts w:ascii="Times New Roman" w:hAnsi="Times New Roman" w:cs="Times New Roman"/>
          <w:color w:val="000000" w:themeColor="text1"/>
          <w:spacing w:val="-2"/>
          <w:sz w:val="28"/>
          <w:szCs w:val="28"/>
          <w:lang w:val="da-DK"/>
        </w:rPr>
        <w:t>I/O</w:t>
      </w:r>
      <w:r w:rsidR="00BC2A45" w:rsidRPr="00CA7B25">
        <w:rPr>
          <w:rFonts w:ascii="Times New Roman" w:hAnsi="Times New Roman" w:cs="Times New Roman"/>
          <w:color w:val="000000" w:themeColor="text1"/>
          <w:spacing w:val="-2"/>
          <w:sz w:val="28"/>
          <w:szCs w:val="28"/>
          <w:lang w:val="da-DK"/>
        </w:rPr>
        <w:t xml:space="preserve"> chọn mẫu </w:t>
      </w:r>
      <w:r w:rsidRPr="00CA7B25">
        <w:rPr>
          <w:rFonts w:ascii="Times New Roman" w:hAnsi="Times New Roman" w:cs="Times New Roman"/>
          <w:color w:val="000000" w:themeColor="text1"/>
          <w:spacing w:val="-2"/>
          <w:sz w:val="28"/>
          <w:szCs w:val="28"/>
          <w:lang w:val="da-DK"/>
        </w:rPr>
        <w:t xml:space="preserve">trong năm 2019 và chọn mã </w:t>
      </w:r>
      <w:r w:rsidR="005F42E4" w:rsidRPr="00CA7B25">
        <w:rPr>
          <w:rFonts w:ascii="Times New Roman" w:hAnsi="Times New Roman" w:cs="Times New Roman"/>
          <w:color w:val="000000" w:themeColor="text1"/>
          <w:spacing w:val="-2"/>
          <w:sz w:val="28"/>
          <w:szCs w:val="28"/>
          <w:lang w:val="da-DK"/>
        </w:rPr>
        <w:t>I/O</w:t>
      </w:r>
      <w:r w:rsidRPr="00CA7B25">
        <w:rPr>
          <w:rFonts w:ascii="Times New Roman" w:hAnsi="Times New Roman" w:cs="Times New Roman"/>
          <w:color w:val="000000" w:themeColor="text1"/>
          <w:spacing w:val="-2"/>
          <w:sz w:val="28"/>
          <w:szCs w:val="28"/>
          <w:lang w:val="da-DK"/>
        </w:rPr>
        <w:t xml:space="preserve"> tương ứng với những nguyên liệu, vật liệu đã mô tả </w:t>
      </w:r>
      <w:r w:rsidRPr="00CA7B25">
        <w:rPr>
          <w:rFonts w:ascii="Times New Roman" w:hAnsi="Times New Roman" w:cs="Times New Roman"/>
          <w:i/>
          <w:color w:val="000000" w:themeColor="text1"/>
          <w:spacing w:val="-2"/>
          <w:sz w:val="28"/>
          <w:szCs w:val="28"/>
          <w:lang w:val="da-DK"/>
        </w:rPr>
        <w:t>(doanh nghiệp tham khảo sổ</w:t>
      </w:r>
      <w:r w:rsidR="00F64E2B" w:rsidRPr="00CA7B25">
        <w:rPr>
          <w:rFonts w:ascii="Times New Roman" w:hAnsi="Times New Roman" w:cs="Times New Roman"/>
          <w:i/>
          <w:color w:val="000000" w:themeColor="text1"/>
          <w:spacing w:val="-2"/>
          <w:sz w:val="28"/>
          <w:szCs w:val="28"/>
          <w:lang w:val="da-DK"/>
        </w:rPr>
        <w:t xml:space="preserve"> cái TK 152</w:t>
      </w:r>
      <w:r w:rsidRPr="00CA7B25">
        <w:rPr>
          <w:rFonts w:ascii="Times New Roman" w:hAnsi="Times New Roman" w:cs="Times New Roman"/>
          <w:i/>
          <w:color w:val="000000" w:themeColor="text1"/>
          <w:spacing w:val="-2"/>
          <w:sz w:val="28"/>
          <w:szCs w:val="28"/>
          <w:lang w:val="da-DK"/>
        </w:rPr>
        <w:t xml:space="preserve">, </w:t>
      </w:r>
      <w:r w:rsidR="00FE1EE9" w:rsidRPr="00CA7B25">
        <w:rPr>
          <w:rFonts w:ascii="Times New Roman" w:hAnsi="Times New Roman" w:cs="Times New Roman"/>
          <w:i/>
          <w:color w:val="000000" w:themeColor="text1"/>
          <w:spacing w:val="-2"/>
          <w:sz w:val="28"/>
          <w:szCs w:val="28"/>
          <w:lang w:val="da-DK"/>
        </w:rPr>
        <w:t xml:space="preserve">TK </w:t>
      </w:r>
      <w:r w:rsidRPr="00CA7B25">
        <w:rPr>
          <w:rFonts w:ascii="Times New Roman" w:hAnsi="Times New Roman" w:cs="Times New Roman"/>
          <w:i/>
          <w:color w:val="000000" w:themeColor="text1"/>
          <w:spacing w:val="-2"/>
          <w:sz w:val="28"/>
          <w:szCs w:val="28"/>
          <w:lang w:val="da-DK"/>
        </w:rPr>
        <w:t>621</w:t>
      </w:r>
      <w:r w:rsidR="00443C36" w:rsidRPr="00CA7B25">
        <w:rPr>
          <w:rFonts w:ascii="Times New Roman" w:hAnsi="Times New Roman" w:cs="Times New Roman"/>
          <w:i/>
          <w:color w:val="000000" w:themeColor="text1"/>
          <w:spacing w:val="-2"/>
          <w:sz w:val="28"/>
          <w:szCs w:val="28"/>
          <w:lang w:val="da-DK"/>
        </w:rPr>
        <w:t xml:space="preserve">, TK </w:t>
      </w:r>
      <w:r w:rsidR="00C72CD7" w:rsidRPr="00CA7B25">
        <w:rPr>
          <w:rFonts w:ascii="Times New Roman" w:hAnsi="Times New Roman" w:cs="Times New Roman"/>
          <w:i/>
          <w:color w:val="000000" w:themeColor="text1"/>
          <w:spacing w:val="-2"/>
          <w:sz w:val="28"/>
          <w:szCs w:val="28"/>
          <w:lang w:val="da-DK"/>
        </w:rPr>
        <w:t>154</w:t>
      </w:r>
      <w:r w:rsidRPr="00CA7B25">
        <w:rPr>
          <w:rFonts w:ascii="Times New Roman" w:hAnsi="Times New Roman" w:cs="Times New Roman"/>
          <w:i/>
          <w:color w:val="000000" w:themeColor="text1"/>
          <w:spacing w:val="-2"/>
          <w:sz w:val="28"/>
          <w:szCs w:val="28"/>
          <w:lang w:val="da-DK"/>
        </w:rPr>
        <w:t>)</w:t>
      </w:r>
      <w:r w:rsidRPr="00CA7B25">
        <w:rPr>
          <w:rFonts w:ascii="Times New Roman" w:hAnsi="Times New Roman" w:cs="Times New Roman"/>
          <w:color w:val="000000" w:themeColor="text1"/>
          <w:spacing w:val="-2"/>
          <w:sz w:val="28"/>
          <w:szCs w:val="28"/>
          <w:lang w:val="da-DK"/>
        </w:rPr>
        <w:t>.</w:t>
      </w:r>
    </w:p>
    <w:p w14:paraId="1A726E25" w14:textId="77777777" w:rsidR="00B03EC4" w:rsidRPr="00CA7B25" w:rsidRDefault="00D83933" w:rsidP="0014687B">
      <w:pPr>
        <w:tabs>
          <w:tab w:val="left" w:pos="720"/>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17A</w:t>
      </w:r>
      <w:r w:rsidR="00B03EC4" w:rsidRPr="00CA7B25">
        <w:rPr>
          <w:rFonts w:ascii="Times New Roman" w:hAnsi="Times New Roman" w:cs="Times New Roman"/>
          <w:b/>
          <w:color w:val="000000" w:themeColor="text1"/>
          <w:sz w:val="28"/>
          <w:szCs w:val="28"/>
          <w:lang w:val="da-DK"/>
        </w:rPr>
        <w:t xml:space="preserve">. </w:t>
      </w:r>
      <w:r w:rsidR="00B03EC4" w:rsidRPr="00CA7B25">
        <w:rPr>
          <w:rFonts w:ascii="Times New Roman" w:hAnsi="Times New Roman" w:cs="Times New Roman"/>
          <w:b/>
          <w:color w:val="000000" w:themeColor="text1"/>
          <w:sz w:val="28"/>
          <w:szCs w:val="28"/>
          <w:lang w:val="pt-BR"/>
        </w:rPr>
        <w:t>Ngoài các nguyên vật liệu ở trên, DN có cần thêm nguyên vật liệu nào dưới đây không?</w:t>
      </w:r>
    </w:p>
    <w:p w14:paraId="32F838E4" w14:textId="77777777" w:rsidR="00D83933" w:rsidRPr="00CA7B25" w:rsidRDefault="00D83933" w:rsidP="0014687B">
      <w:pPr>
        <w:tabs>
          <w:tab w:val="left" w:pos="720"/>
          <w:tab w:val="left" w:pos="1134"/>
        </w:tabs>
        <w:spacing w:after="120" w:line="360" w:lineRule="exact"/>
        <w:ind w:firstLine="720"/>
        <w:jc w:val="both"/>
        <w:rPr>
          <w:rFonts w:ascii="Times New Roman" w:hAnsi="Times New Roman" w:cs="Times New Roman"/>
          <w:color w:val="000000" w:themeColor="text1"/>
          <w:spacing w:val="2"/>
          <w:sz w:val="28"/>
          <w:szCs w:val="28"/>
          <w:lang w:val="da-DK"/>
        </w:rPr>
      </w:pPr>
      <w:r w:rsidRPr="00CA7B25">
        <w:rPr>
          <w:rFonts w:ascii="Times New Roman" w:hAnsi="Times New Roman" w:cs="Times New Roman"/>
          <w:color w:val="000000" w:themeColor="text1"/>
          <w:spacing w:val="2"/>
          <w:sz w:val="28"/>
          <w:szCs w:val="28"/>
          <w:lang w:val="da-DK"/>
        </w:rPr>
        <w:t>Doanh nghiệp xác nhận ngoài những nguyên liệu, vật liệu doanh nghiệp đã mô tả ở câu 17, doanh nghiệp còn sử dụng những nguyên liệu, vật liệu nào trong danh sách.</w:t>
      </w:r>
    </w:p>
    <w:p w14:paraId="77AB4630" w14:textId="77777777" w:rsidR="00B03EC4" w:rsidRPr="00CA7B25" w:rsidRDefault="00D83933" w:rsidP="0014687B">
      <w:pPr>
        <w:tabs>
          <w:tab w:val="left" w:pos="720"/>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18</w:t>
      </w:r>
      <w:r w:rsidR="00B03EC4" w:rsidRPr="00CA7B25">
        <w:rPr>
          <w:rFonts w:ascii="Times New Roman" w:hAnsi="Times New Roman" w:cs="Times New Roman"/>
          <w:color w:val="000000" w:themeColor="text1"/>
          <w:sz w:val="28"/>
          <w:szCs w:val="28"/>
          <w:lang w:val="da-DK"/>
        </w:rPr>
        <w:t xml:space="preserve">. </w:t>
      </w:r>
      <w:r w:rsidR="008569AF" w:rsidRPr="00CA7B25">
        <w:rPr>
          <w:rFonts w:ascii="Times New Roman Bold" w:hAnsi="Times New Roman Bold" w:cs="Times New Roman"/>
          <w:b/>
          <w:color w:val="000000" w:themeColor="text1"/>
          <w:spacing w:val="-2"/>
          <w:sz w:val="28"/>
          <w:szCs w:val="28"/>
          <w:lang w:val="pt-BR"/>
        </w:rPr>
        <w:t xml:space="preserve">Chi </w:t>
      </w:r>
      <w:r w:rsidR="00B03EC4" w:rsidRPr="00CA7B25">
        <w:rPr>
          <w:rFonts w:ascii="Times New Roman Bold" w:hAnsi="Times New Roman Bold" w:cs="Times New Roman"/>
          <w:b/>
          <w:color w:val="000000" w:themeColor="text1"/>
          <w:spacing w:val="-2"/>
          <w:sz w:val="28"/>
          <w:szCs w:val="28"/>
          <w:lang w:val="pt-BR"/>
        </w:rPr>
        <w:t>phí nguyên liệ</w:t>
      </w:r>
      <w:r w:rsidR="008569AF" w:rsidRPr="00CA7B25">
        <w:rPr>
          <w:rFonts w:ascii="Times New Roman Bold" w:hAnsi="Times New Roman Bold" w:cs="Times New Roman"/>
          <w:b/>
          <w:color w:val="000000" w:themeColor="text1"/>
          <w:spacing w:val="-2"/>
          <w:sz w:val="28"/>
          <w:szCs w:val="28"/>
          <w:lang w:val="pt-BR"/>
        </w:rPr>
        <w:t xml:space="preserve">u, </w:t>
      </w:r>
      <w:r w:rsidR="00B03EC4" w:rsidRPr="00CA7B25">
        <w:rPr>
          <w:rFonts w:ascii="Times New Roman Bold" w:hAnsi="Times New Roman Bold" w:cs="Times New Roman"/>
          <w:b/>
          <w:color w:val="000000" w:themeColor="text1"/>
          <w:spacing w:val="-2"/>
          <w:sz w:val="28"/>
          <w:szCs w:val="28"/>
          <w:lang w:val="pt-BR"/>
        </w:rPr>
        <w:t>vật liệu trực tiếp để sản xuất [SẢN PHẨM ]</w:t>
      </w:r>
      <w:r w:rsidR="008569AF" w:rsidRPr="00CA7B25">
        <w:rPr>
          <w:rFonts w:ascii="Times New Roman Bold" w:hAnsi="Times New Roman Bold" w:cs="Times New Roman"/>
          <w:b/>
          <w:color w:val="000000" w:themeColor="text1"/>
          <w:spacing w:val="-2"/>
          <w:sz w:val="28"/>
          <w:szCs w:val="28"/>
          <w:lang w:val="pt-BR"/>
        </w:rPr>
        <w:t xml:space="preserve"> </w:t>
      </w:r>
      <w:r w:rsidR="00B03EC4" w:rsidRPr="00CA7B25">
        <w:rPr>
          <w:rFonts w:ascii="Times New Roman Bold" w:hAnsi="Times New Roman Bold" w:cs="Times New Roman"/>
          <w:b/>
          <w:color w:val="000000" w:themeColor="text1"/>
          <w:spacing w:val="-2"/>
          <w:sz w:val="28"/>
          <w:szCs w:val="28"/>
          <w:lang w:val="pt-BR"/>
        </w:rPr>
        <w:t>của doanh nghiệp trong năm 2019</w:t>
      </w:r>
    </w:p>
    <w:p w14:paraId="00B08498" w14:textId="3825570D" w:rsidR="00714E6B" w:rsidRPr="00CA7B25" w:rsidRDefault="00BC2A45" w:rsidP="008569AF">
      <w:pPr>
        <w:tabs>
          <w:tab w:val="left" w:pos="720"/>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olor w:val="000000" w:themeColor="text1"/>
          <w:sz w:val="28"/>
          <w:szCs w:val="28"/>
          <w:lang w:val="da-DK"/>
        </w:rPr>
        <w:t xml:space="preserve">Doanh nghiệp cung cấp các thông tin liên quan đến những nguyên liệu, vật liệu trực tiếp để SX sản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chọn mẫu:</w:t>
      </w:r>
    </w:p>
    <w:p w14:paraId="0EDB7717" w14:textId="77777777" w:rsidR="00D83933" w:rsidRPr="00CA7B25" w:rsidRDefault="00D83933" w:rsidP="008569AF">
      <w:pPr>
        <w:tabs>
          <w:tab w:val="left" w:pos="720"/>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w:t>
      </w:r>
      <w:r w:rsidR="005724AF"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 xml:space="preserve"> Giá trị nguyên liệu, vật liệu</w:t>
      </w:r>
      <w:r w:rsidR="001B31B1" w:rsidRPr="00CA7B25">
        <w:rPr>
          <w:rFonts w:ascii="Times New Roman" w:hAnsi="Times New Roman" w:cs="Times New Roman"/>
          <w:color w:val="000000" w:themeColor="text1"/>
          <w:sz w:val="28"/>
          <w:szCs w:val="28"/>
          <w:lang w:val="da-DK"/>
        </w:rPr>
        <w:t xml:space="preserve"> trực tiếp</w:t>
      </w:r>
      <w:r w:rsidRPr="00CA7B25">
        <w:rPr>
          <w:rFonts w:ascii="Times New Roman" w:hAnsi="Times New Roman" w:cs="Times New Roman"/>
          <w:color w:val="000000" w:themeColor="text1"/>
          <w:sz w:val="28"/>
          <w:szCs w:val="28"/>
          <w:lang w:val="da-DK"/>
        </w:rPr>
        <w:t>:</w:t>
      </w:r>
      <w:r w:rsidR="005724AF" w:rsidRPr="00CA7B25">
        <w:rPr>
          <w:rFonts w:ascii="Times New Roman" w:hAnsi="Times New Roman" w:cs="Times New Roman"/>
          <w:color w:val="000000" w:themeColor="text1"/>
          <w:sz w:val="28"/>
          <w:szCs w:val="28"/>
          <w:lang w:val="da-DK"/>
        </w:rPr>
        <w:t xml:space="preserve"> </w:t>
      </w:r>
      <w:r w:rsidR="001B31B1" w:rsidRPr="00CA7B25">
        <w:rPr>
          <w:rFonts w:ascii="Times New Roman" w:hAnsi="Times New Roman" w:cs="Times New Roman"/>
          <w:color w:val="000000" w:themeColor="text1"/>
          <w:sz w:val="28"/>
          <w:szCs w:val="28"/>
          <w:lang w:val="da-DK"/>
        </w:rPr>
        <w:t>phản ánh chi phí nguyên liệu, vật liệu (gồm cả nguyên liệu, vật liệu chính và vật liệu phụ) được sử dụng trực tiếp để sản xuất sản phẩm, thực hiện dịch vụ</w:t>
      </w:r>
      <w:r w:rsidR="005724AF" w:rsidRPr="00CA7B25">
        <w:rPr>
          <w:rFonts w:ascii="Times New Roman" w:hAnsi="Times New Roman" w:cs="Times New Roman"/>
          <w:color w:val="000000" w:themeColor="text1"/>
          <w:sz w:val="28"/>
          <w:szCs w:val="28"/>
          <w:lang w:val="da-DK"/>
        </w:rPr>
        <w:t xml:space="preserve"> </w:t>
      </w:r>
      <w:r w:rsidR="00542BDF" w:rsidRPr="00CA7B25">
        <w:rPr>
          <w:rFonts w:ascii="Times New Roman" w:hAnsi="Times New Roman" w:cs="Times New Roman"/>
          <w:b/>
          <w:color w:val="000000" w:themeColor="text1"/>
          <w:sz w:val="28"/>
          <w:szCs w:val="28"/>
          <w:lang w:val="da-DK"/>
        </w:rPr>
        <w:t>loại trừ giá trị nguyên liệu, vật liệu đã xuất kho nhưng không sử dụng hết nhập lại kho</w:t>
      </w:r>
      <w:r w:rsidR="001B31B1" w:rsidRPr="00CA7B25">
        <w:rPr>
          <w:rFonts w:ascii="Times New Roman" w:hAnsi="Times New Roman" w:cs="Times New Roman"/>
          <w:b/>
          <w:color w:val="000000" w:themeColor="text1"/>
          <w:sz w:val="28"/>
          <w:szCs w:val="28"/>
          <w:lang w:val="da-DK"/>
        </w:rPr>
        <w:t>.</w:t>
      </w:r>
    </w:p>
    <w:p w14:paraId="147465DB" w14:textId="77777777" w:rsidR="00D83933" w:rsidRPr="00CA7B25" w:rsidRDefault="00D83933" w:rsidP="008569AF">
      <w:pPr>
        <w:tabs>
          <w:tab w:val="left" w:pos="720"/>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Tỷ lệ nguyên liệu, vật liệu có nguồn gốc từ nhập khẩu</w:t>
      </w:r>
    </w:p>
    <w:p w14:paraId="50743FE3" w14:textId="02761737" w:rsidR="00B75F21" w:rsidRPr="00CA7B25" w:rsidRDefault="00B75F21" w:rsidP="0014687B">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lastRenderedPageBreak/>
        <w:t>Nguyên liệu, vật liệu có nguồn gốc từ nhập khẩu</w:t>
      </w:r>
      <w:r w:rsidRPr="00CA7B25">
        <w:rPr>
          <w:rFonts w:ascii="Times New Roman" w:hAnsi="Times New Roman"/>
          <w:color w:val="000000" w:themeColor="text1"/>
          <w:sz w:val="28"/>
          <w:szCs w:val="28"/>
          <w:lang w:val="da-DK"/>
        </w:rPr>
        <w:t>:</w:t>
      </w:r>
      <w:r w:rsidR="005724AF" w:rsidRPr="00CA7B25">
        <w:rPr>
          <w:rFonts w:ascii="Times New Roman" w:hAnsi="Times New Roman"/>
          <w:color w:val="000000" w:themeColor="text1"/>
          <w:sz w:val="28"/>
          <w:szCs w:val="28"/>
          <w:lang w:val="da-DK"/>
        </w:rPr>
        <w:t xml:space="preserve"> </w:t>
      </w:r>
      <w:r w:rsidR="00284537" w:rsidRPr="00CA7B25">
        <w:rPr>
          <w:rFonts w:ascii="Times New Roman" w:hAnsi="Times New Roman"/>
          <w:color w:val="000000" w:themeColor="text1"/>
          <w:sz w:val="28"/>
          <w:szCs w:val="28"/>
          <w:lang w:val="da-DK"/>
        </w:rPr>
        <w:t xml:space="preserve">là </w:t>
      </w:r>
      <w:r w:rsidR="008F08A7" w:rsidRPr="00CA7B25">
        <w:rPr>
          <w:rFonts w:ascii="Times New Roman" w:hAnsi="Times New Roman"/>
          <w:color w:val="000000" w:themeColor="text1"/>
          <w:sz w:val="28"/>
          <w:szCs w:val="28"/>
          <w:lang w:val="da-DK"/>
        </w:rPr>
        <w:t>hàng hóa</w:t>
      </w:r>
      <w:r w:rsidR="00284537" w:rsidRPr="00CA7B25">
        <w:rPr>
          <w:rFonts w:ascii="Times New Roman" w:hAnsi="Times New Roman"/>
          <w:color w:val="000000" w:themeColor="text1"/>
          <w:sz w:val="28"/>
          <w:szCs w:val="28"/>
          <w:lang w:val="da-DK"/>
        </w:rPr>
        <w:t xml:space="preserve"> có xuất xứ nước ngoài và được nhập qua cửa khẩu Việt Nam (phải thực hiện các thủ tục nhập khẩu qua Hải quan Việt Nam)</w:t>
      </w:r>
      <w:r w:rsidR="00E4060A" w:rsidRPr="00CA7B25">
        <w:rPr>
          <w:rFonts w:ascii="Times New Roman" w:hAnsi="Times New Roman"/>
          <w:color w:val="000000" w:themeColor="text1"/>
          <w:sz w:val="28"/>
          <w:szCs w:val="28"/>
          <w:lang w:val="da-DK"/>
        </w:rPr>
        <w:t>. Nguyên liệu, vật liệu có nguồn gốc từ nhập khẩu có thể là nguyên liệu, vật liệu do doanh nghiệp nhập khẩu trực tiếp, ủy thác nhập khẩu hoặc mua lại nguyên liệu, vật liệu có nguồn gốc nhập khẩu</w:t>
      </w:r>
      <w:r w:rsidR="00E8411F" w:rsidRPr="00CA7B25">
        <w:rPr>
          <w:rFonts w:ascii="Times New Roman" w:hAnsi="Times New Roman"/>
          <w:color w:val="000000" w:themeColor="text1"/>
          <w:sz w:val="28"/>
          <w:szCs w:val="28"/>
          <w:lang w:val="da-DK"/>
        </w:rPr>
        <w:t xml:space="preserve"> từ các đơn vị khác</w:t>
      </w:r>
      <w:r w:rsidR="00E4060A" w:rsidRPr="00CA7B25">
        <w:rPr>
          <w:rFonts w:ascii="Times New Roman" w:hAnsi="Times New Roman"/>
          <w:color w:val="000000" w:themeColor="text1"/>
          <w:sz w:val="28"/>
          <w:szCs w:val="28"/>
          <w:lang w:val="da-DK"/>
        </w:rPr>
        <w:t>.</w:t>
      </w:r>
    </w:p>
    <w:p w14:paraId="0F09E7F8" w14:textId="0ED4E9C5" w:rsidR="006D6B7D" w:rsidRPr="00CA7B25" w:rsidRDefault="00284537" w:rsidP="0014687B">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Lưu ý: Khái niệm và phạm vi hàng hóa nhập khẩu sử dụng ở điều tra IO phù hợp với khái niệm và phạm vi hàng hóa nhập khẩu trong Thống kê Xuất-nhập khẩu của Việt Nam. Hàng hóa nhập khẩu chỉ được ghi nhận khi hàng hóa đó được chuyển dịch qua biên giới quốc gia. Do đó, hàng hóa nhập khẩu tại chỗ, KHÔNG có sự chuyển dịch qua biên giới Việt Nam không được ghi nhận là hàng nhập khẩu của Việt Nam</w:t>
      </w:r>
      <w:r w:rsidR="00DB647B" w:rsidRPr="00CA7B25">
        <w:rPr>
          <w:rFonts w:ascii="Times New Roman" w:hAnsi="Times New Roman"/>
          <w:color w:val="000000" w:themeColor="text1"/>
          <w:sz w:val="28"/>
          <w:szCs w:val="28"/>
          <w:lang w:val="da-DK"/>
        </w:rPr>
        <w:t>.</w:t>
      </w:r>
      <w:r w:rsidRPr="00CA7B25">
        <w:rPr>
          <w:rFonts w:ascii="Times New Roman" w:hAnsi="Times New Roman"/>
          <w:color w:val="000000" w:themeColor="text1"/>
          <w:sz w:val="28"/>
          <w:szCs w:val="28"/>
          <w:lang w:val="da-DK"/>
        </w:rPr>
        <w:t xml:space="preserve"> Ví dụ: Hàng hóa trong khu chế xuất giao dịch tại thị trường Việt Nam không được ghi vào hàng nhập khẩu của Việt Nam. </w:t>
      </w:r>
    </w:p>
    <w:p w14:paraId="16C3C7F0" w14:textId="0A14C4D4" w:rsidR="00B75F21" w:rsidRPr="00CA7B25" w:rsidRDefault="00B75F21" w:rsidP="0014687B">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t>Tỷ lệ nguyên liệu, vật liệu có nguồn gốc từ nhập khẩu</w:t>
      </w:r>
      <w:r w:rsidR="00ED44C3" w:rsidRPr="00CA7B25">
        <w:rPr>
          <w:rFonts w:ascii="Times New Roman" w:hAnsi="Times New Roman"/>
          <w:b/>
          <w:color w:val="000000" w:themeColor="text1"/>
          <w:sz w:val="28"/>
          <w:szCs w:val="28"/>
          <w:lang w:val="da-DK"/>
        </w:rPr>
        <w:t xml:space="preserve"> (%)</w:t>
      </w:r>
      <w:r w:rsidRPr="00CA7B25">
        <w:rPr>
          <w:rFonts w:ascii="Times New Roman" w:hAnsi="Times New Roman"/>
          <w:color w:val="000000" w:themeColor="text1"/>
          <w:sz w:val="28"/>
          <w:szCs w:val="28"/>
          <w:lang w:val="da-DK"/>
        </w:rPr>
        <w:t>:</w:t>
      </w:r>
      <w:r w:rsidR="00510BA2" w:rsidRPr="00CA7B25">
        <w:rPr>
          <w:rFonts w:ascii="Times New Roman" w:hAnsi="Times New Roman"/>
          <w:color w:val="000000" w:themeColor="text1"/>
          <w:sz w:val="28"/>
          <w:szCs w:val="28"/>
          <w:lang w:val="da-DK"/>
        </w:rPr>
        <w:t xml:space="preserve"> được tính bằng cách lấy giá trị nguyên liệu, vật liệu có nguồn gốc từ nhập khẩu xuất sử dụng trực tiếp để sản xuất sản phẩm</w:t>
      </w:r>
      <w:r w:rsidR="00BC2A45" w:rsidRPr="00CA7B25">
        <w:rPr>
          <w:rFonts w:ascii="Times New Roman" w:hAnsi="Times New Roman"/>
          <w:color w:val="000000" w:themeColor="text1"/>
          <w:sz w:val="28"/>
          <w:szCs w:val="28"/>
          <w:lang w:val="da-DK"/>
        </w:rPr>
        <w:t xml:space="preserve"> </w:t>
      </w:r>
      <w:r w:rsidR="005F42E4" w:rsidRPr="00CA7B25">
        <w:rPr>
          <w:rFonts w:ascii="Times New Roman" w:hAnsi="Times New Roman"/>
          <w:color w:val="000000" w:themeColor="text1"/>
          <w:sz w:val="28"/>
          <w:szCs w:val="28"/>
          <w:lang w:val="da-DK"/>
        </w:rPr>
        <w:t>I/O</w:t>
      </w:r>
      <w:r w:rsidR="00BC2A45" w:rsidRPr="00CA7B25">
        <w:rPr>
          <w:rFonts w:ascii="Times New Roman" w:hAnsi="Times New Roman"/>
          <w:color w:val="000000" w:themeColor="text1"/>
          <w:sz w:val="28"/>
          <w:szCs w:val="28"/>
          <w:lang w:val="da-DK"/>
        </w:rPr>
        <w:t xml:space="preserve"> chọn mẫu</w:t>
      </w:r>
      <w:r w:rsidR="00510BA2" w:rsidRPr="00CA7B25">
        <w:rPr>
          <w:rFonts w:ascii="Times New Roman" w:hAnsi="Times New Roman"/>
          <w:color w:val="000000" w:themeColor="text1"/>
          <w:sz w:val="28"/>
          <w:szCs w:val="28"/>
          <w:lang w:val="da-DK"/>
        </w:rPr>
        <w:t xml:space="preserve">, thực hiện dịch vụ trong </w:t>
      </w:r>
      <w:r w:rsidR="00ED44C3" w:rsidRPr="00CA7B25">
        <w:rPr>
          <w:rFonts w:ascii="Times New Roman" w:hAnsi="Times New Roman"/>
          <w:color w:val="000000" w:themeColor="text1"/>
          <w:sz w:val="28"/>
          <w:szCs w:val="28"/>
          <w:lang w:val="da-DK"/>
        </w:rPr>
        <w:t>năm 2019</w:t>
      </w:r>
      <w:r w:rsidR="00510BA2" w:rsidRPr="00CA7B25">
        <w:rPr>
          <w:rFonts w:ascii="Times New Roman" w:hAnsi="Times New Roman"/>
          <w:color w:val="000000" w:themeColor="text1"/>
          <w:sz w:val="28"/>
          <w:szCs w:val="28"/>
          <w:lang w:val="da-DK"/>
        </w:rPr>
        <w:t xml:space="preserve"> chia cho giá trị nguyên liệu, vật liệu xuất sử dụng trực tiếp để sản xuất sản phẩm, thực hiện dịch vụ </w:t>
      </w:r>
      <w:r w:rsidR="00ED44C3" w:rsidRPr="00CA7B25">
        <w:rPr>
          <w:rFonts w:ascii="Times New Roman" w:hAnsi="Times New Roman"/>
          <w:color w:val="000000" w:themeColor="text1"/>
          <w:sz w:val="28"/>
          <w:szCs w:val="28"/>
          <w:lang w:val="da-DK"/>
        </w:rPr>
        <w:t>trong năm 2019</w:t>
      </w:r>
      <w:r w:rsidR="00BC2A45" w:rsidRPr="00CA7B25">
        <w:rPr>
          <w:rFonts w:ascii="Times New Roman" w:hAnsi="Times New Roman"/>
          <w:color w:val="000000" w:themeColor="text1"/>
          <w:sz w:val="28"/>
          <w:szCs w:val="28"/>
          <w:lang w:val="da-DK"/>
        </w:rPr>
        <w:t xml:space="preserve"> </w:t>
      </w:r>
      <w:r w:rsidR="00510BA2" w:rsidRPr="00CA7B25">
        <w:rPr>
          <w:rFonts w:ascii="Times New Roman" w:hAnsi="Times New Roman"/>
          <w:color w:val="000000" w:themeColor="text1"/>
          <w:sz w:val="28"/>
          <w:szCs w:val="28"/>
          <w:lang w:val="da-DK"/>
        </w:rPr>
        <w:t>(tỷ lệ này &lt;=100%)</w:t>
      </w:r>
      <w:r w:rsidR="00E8411F" w:rsidRPr="00CA7B25">
        <w:rPr>
          <w:rFonts w:ascii="Times New Roman" w:hAnsi="Times New Roman"/>
          <w:color w:val="000000" w:themeColor="text1"/>
          <w:sz w:val="28"/>
          <w:szCs w:val="28"/>
          <w:lang w:val="da-DK"/>
        </w:rPr>
        <w:t>.</w:t>
      </w:r>
    </w:p>
    <w:p w14:paraId="6FDA0386" w14:textId="77777777" w:rsidR="00B75F21" w:rsidRPr="00CA7B25" w:rsidRDefault="00B75F21" w:rsidP="0014687B">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7C16FB" w:rsidRPr="00CA7B25">
        <w:rPr>
          <w:rFonts w:ascii="Times New Roman" w:hAnsi="Times New Roman"/>
          <w:color w:val="000000" w:themeColor="text1"/>
          <w:sz w:val="28"/>
          <w:szCs w:val="28"/>
          <w:lang w:val="da-DK"/>
        </w:rPr>
        <w:t xml:space="preserve">Doanh nghiệp tách riêng </w:t>
      </w:r>
      <w:r w:rsidRPr="00CA7B25">
        <w:rPr>
          <w:rFonts w:ascii="Times New Roman" w:hAnsi="Times New Roman"/>
          <w:color w:val="000000" w:themeColor="text1"/>
          <w:sz w:val="28"/>
          <w:szCs w:val="28"/>
          <w:lang w:val="da-DK"/>
        </w:rPr>
        <w:t>Giá trị nguyên liệu, vật liệu sử dụng cho hoạt động gia công</w:t>
      </w:r>
      <w:r w:rsidR="007C16FB" w:rsidRPr="00CA7B25">
        <w:rPr>
          <w:rFonts w:ascii="Times New Roman" w:hAnsi="Times New Roman"/>
          <w:color w:val="000000" w:themeColor="text1"/>
          <w:sz w:val="28"/>
          <w:szCs w:val="28"/>
          <w:lang w:val="da-DK"/>
        </w:rPr>
        <w:t>.</w:t>
      </w:r>
    </w:p>
    <w:p w14:paraId="19C61482" w14:textId="768908EE" w:rsidR="001052EA" w:rsidRPr="00CA7B25" w:rsidRDefault="001052EA" w:rsidP="0014687B">
      <w:pPr>
        <w:pStyle w:val="ListParagraph"/>
        <w:tabs>
          <w:tab w:val="left" w:pos="1134"/>
        </w:tabs>
        <w:spacing w:after="120" w:line="360" w:lineRule="exact"/>
        <w:ind w:left="0" w:firstLine="720"/>
        <w:jc w:val="both"/>
        <w:rPr>
          <w:rFonts w:ascii="Times New Roman" w:hAnsi="Times New Roman"/>
          <w:i/>
          <w:color w:val="000000" w:themeColor="text1"/>
          <w:sz w:val="28"/>
          <w:szCs w:val="28"/>
          <w:lang w:val="da-DK"/>
        </w:rPr>
      </w:pPr>
      <w:r w:rsidRPr="00CA7B25">
        <w:rPr>
          <w:rFonts w:ascii="Times New Roman" w:hAnsi="Times New Roman"/>
          <w:i/>
          <w:color w:val="000000" w:themeColor="text1"/>
          <w:sz w:val="28"/>
          <w:szCs w:val="28"/>
          <w:lang w:val="da-DK"/>
        </w:rPr>
        <w:t>(</w:t>
      </w:r>
      <w:r w:rsidR="001B3A72" w:rsidRPr="00CA7B25">
        <w:rPr>
          <w:rFonts w:ascii="Times New Roman" w:hAnsi="Times New Roman"/>
          <w:i/>
          <w:color w:val="000000" w:themeColor="text1"/>
          <w:sz w:val="28"/>
          <w:szCs w:val="28"/>
          <w:lang w:val="da-DK"/>
        </w:rPr>
        <w:t xml:space="preserve">DN </w:t>
      </w:r>
      <w:r w:rsidRPr="00CA7B25">
        <w:rPr>
          <w:rFonts w:ascii="Times New Roman" w:hAnsi="Times New Roman"/>
          <w:i/>
          <w:color w:val="000000" w:themeColor="text1"/>
          <w:sz w:val="28"/>
          <w:szCs w:val="28"/>
          <w:lang w:val="da-DK"/>
        </w:rPr>
        <w:t>tham khảo</w:t>
      </w:r>
      <w:r w:rsidR="007432B0" w:rsidRPr="00CA7B25">
        <w:rPr>
          <w:rFonts w:ascii="Times New Roman" w:hAnsi="Times New Roman"/>
          <w:i/>
          <w:color w:val="000000" w:themeColor="text1"/>
          <w:sz w:val="28"/>
          <w:szCs w:val="28"/>
          <w:lang w:val="da-DK"/>
        </w:rPr>
        <w:t xml:space="preserve"> </w:t>
      </w:r>
      <w:r w:rsidR="001F6A31" w:rsidRPr="00CA7B25">
        <w:rPr>
          <w:rFonts w:ascii="Times New Roman" w:hAnsi="Times New Roman"/>
          <w:i/>
          <w:color w:val="000000" w:themeColor="text1"/>
          <w:sz w:val="28"/>
          <w:szCs w:val="28"/>
          <w:lang w:val="da-DK"/>
        </w:rPr>
        <w:t xml:space="preserve">số phát sinh </w:t>
      </w:r>
      <w:r w:rsidR="00F63569" w:rsidRPr="00CA7B25">
        <w:rPr>
          <w:rFonts w:ascii="Times New Roman" w:hAnsi="Times New Roman"/>
          <w:i/>
          <w:color w:val="000000" w:themeColor="text1"/>
          <w:sz w:val="28"/>
          <w:szCs w:val="28"/>
          <w:lang w:val="da-DK"/>
        </w:rPr>
        <w:t>Nợ</w:t>
      </w:r>
      <w:r w:rsidR="001F6A31" w:rsidRPr="00CA7B25">
        <w:rPr>
          <w:rFonts w:ascii="Times New Roman" w:hAnsi="Times New Roman"/>
          <w:i/>
          <w:color w:val="000000" w:themeColor="text1"/>
          <w:sz w:val="28"/>
          <w:szCs w:val="28"/>
          <w:lang w:val="da-DK"/>
        </w:rPr>
        <w:t xml:space="preserve"> từ sổ cái</w:t>
      </w:r>
      <w:r w:rsidR="007432B0" w:rsidRPr="00CA7B25">
        <w:rPr>
          <w:rFonts w:ascii="Times New Roman" w:hAnsi="Times New Roman"/>
          <w:i/>
          <w:color w:val="000000" w:themeColor="text1"/>
          <w:sz w:val="28"/>
          <w:szCs w:val="28"/>
          <w:lang w:val="da-DK"/>
        </w:rPr>
        <w:t>/sổ chi tiết</w:t>
      </w:r>
      <w:r w:rsidR="001F6A31" w:rsidRPr="00CA7B25">
        <w:rPr>
          <w:rFonts w:ascii="Times New Roman" w:hAnsi="Times New Roman"/>
          <w:i/>
          <w:color w:val="000000" w:themeColor="text1"/>
          <w:sz w:val="28"/>
          <w:szCs w:val="28"/>
          <w:lang w:val="da-DK"/>
        </w:rPr>
        <w:t xml:space="preserve"> TK 621</w:t>
      </w:r>
      <w:r w:rsidR="002A384B" w:rsidRPr="00CA7B25">
        <w:rPr>
          <w:rFonts w:ascii="Times New Roman" w:hAnsi="Times New Roman"/>
          <w:i/>
          <w:color w:val="000000" w:themeColor="text1"/>
          <w:sz w:val="28"/>
          <w:szCs w:val="28"/>
          <w:lang w:val="da-DK"/>
        </w:rPr>
        <w:t xml:space="preserve"> </w:t>
      </w:r>
      <w:r w:rsidR="00977B6F" w:rsidRPr="00CA7B25">
        <w:rPr>
          <w:rFonts w:ascii="Times New Roman" w:hAnsi="Times New Roman"/>
          <w:i/>
          <w:color w:val="000000" w:themeColor="text1"/>
          <w:sz w:val="28"/>
          <w:szCs w:val="28"/>
          <w:lang w:val="da-DK"/>
        </w:rPr>
        <w:t>(CĐKT theo thông tư 200/2014/TT-BTC) hoặc TK154 (CĐKT theo thông tư 133/2016/TT-BTC)</w:t>
      </w:r>
      <w:r w:rsidR="001F6A31" w:rsidRPr="00CA7B25">
        <w:rPr>
          <w:rFonts w:ascii="Times New Roman" w:hAnsi="Times New Roman"/>
          <w:i/>
          <w:color w:val="000000" w:themeColor="text1"/>
          <w:sz w:val="28"/>
          <w:szCs w:val="28"/>
          <w:lang w:val="da-DK"/>
        </w:rPr>
        <w:t xml:space="preserve"> tương ứng với số phát sinh </w:t>
      </w:r>
      <w:r w:rsidR="006F3A4A" w:rsidRPr="00CA7B25">
        <w:rPr>
          <w:rFonts w:ascii="Times New Roman" w:hAnsi="Times New Roman"/>
          <w:i/>
          <w:color w:val="000000" w:themeColor="text1"/>
          <w:sz w:val="28"/>
          <w:szCs w:val="28"/>
          <w:lang w:val="da-DK"/>
        </w:rPr>
        <w:t>Có</w:t>
      </w:r>
      <w:r w:rsidR="001F6A31" w:rsidRPr="00CA7B25">
        <w:rPr>
          <w:rFonts w:ascii="Times New Roman" w:hAnsi="Times New Roman"/>
          <w:i/>
          <w:color w:val="000000" w:themeColor="text1"/>
          <w:sz w:val="28"/>
          <w:szCs w:val="28"/>
          <w:lang w:val="da-DK"/>
        </w:rPr>
        <w:t xml:space="preserve"> từ </w:t>
      </w:r>
      <w:r w:rsidRPr="00CA7B25">
        <w:rPr>
          <w:rFonts w:ascii="Times New Roman" w:hAnsi="Times New Roman"/>
          <w:i/>
          <w:color w:val="000000" w:themeColor="text1"/>
          <w:sz w:val="28"/>
          <w:szCs w:val="28"/>
          <w:lang w:val="da-DK"/>
        </w:rPr>
        <w:t>sổ cái TK 15</w:t>
      </w:r>
      <w:r w:rsidR="00C5206C" w:rsidRPr="00CA7B25">
        <w:rPr>
          <w:rFonts w:ascii="Times New Roman" w:hAnsi="Times New Roman"/>
          <w:i/>
          <w:color w:val="000000" w:themeColor="text1"/>
          <w:sz w:val="28"/>
          <w:szCs w:val="28"/>
          <w:lang w:val="da-DK"/>
        </w:rPr>
        <w:t>2</w:t>
      </w:r>
      <w:r w:rsidR="001B31B1" w:rsidRPr="00CA7B25">
        <w:rPr>
          <w:rFonts w:ascii="Times New Roman" w:hAnsi="Times New Roman"/>
          <w:i/>
          <w:color w:val="000000" w:themeColor="text1"/>
          <w:sz w:val="28"/>
          <w:szCs w:val="28"/>
          <w:lang w:val="da-DK"/>
        </w:rPr>
        <w:t xml:space="preserve"> hoặc TK</w:t>
      </w:r>
      <w:r w:rsidR="00443C36" w:rsidRPr="00CA7B25">
        <w:rPr>
          <w:rFonts w:ascii="Times New Roman" w:hAnsi="Times New Roman"/>
          <w:i/>
          <w:color w:val="000000" w:themeColor="text1"/>
          <w:sz w:val="28"/>
          <w:szCs w:val="28"/>
          <w:lang w:val="da-DK"/>
        </w:rPr>
        <w:t xml:space="preserve"> </w:t>
      </w:r>
      <w:r w:rsidR="001B31B1" w:rsidRPr="00CA7B25">
        <w:rPr>
          <w:rFonts w:ascii="Times New Roman" w:hAnsi="Times New Roman"/>
          <w:i/>
          <w:color w:val="000000" w:themeColor="text1"/>
          <w:sz w:val="28"/>
          <w:szCs w:val="28"/>
          <w:lang w:val="da-DK"/>
        </w:rPr>
        <w:t>331, 141, 111, 112... (đối với trường hợp mua nguyên liệu, vật liệu sử dụng ngay, không qua nhập kho</w:t>
      </w:r>
      <w:r w:rsidR="00AF46A8" w:rsidRPr="00CA7B25">
        <w:rPr>
          <w:rFonts w:ascii="Times New Roman" w:hAnsi="Times New Roman"/>
          <w:i/>
          <w:color w:val="000000" w:themeColor="text1"/>
          <w:sz w:val="28"/>
          <w:szCs w:val="28"/>
          <w:lang w:val="da-DK"/>
        </w:rPr>
        <w:t>)</w:t>
      </w:r>
    </w:p>
    <w:p w14:paraId="5F0D7732" w14:textId="77777777" w:rsidR="00A918AB" w:rsidRPr="00CA7B25" w:rsidRDefault="008569AF" w:rsidP="008569AF">
      <w:pPr>
        <w:tabs>
          <w:tab w:val="left" w:pos="709"/>
          <w:tab w:val="left" w:pos="851"/>
          <w:tab w:val="left" w:pos="993"/>
          <w:tab w:val="left" w:pos="1134"/>
        </w:tabs>
        <w:spacing w:after="120" w:line="360" w:lineRule="exact"/>
        <w:ind w:firstLine="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ab/>
        <w:t xml:space="preserve">II. </w:t>
      </w:r>
      <w:r w:rsidR="00DD38FA" w:rsidRPr="00CA7B25">
        <w:rPr>
          <w:rFonts w:ascii="Times New Roman" w:hAnsi="Times New Roman" w:cs="Times New Roman"/>
          <w:b/>
          <w:color w:val="000000" w:themeColor="text1"/>
          <w:sz w:val="28"/>
          <w:szCs w:val="28"/>
          <w:lang w:val="da-DK"/>
        </w:rPr>
        <w:t>CHI PHÍ NHÂN CÔNG TRỰC TIẾP</w:t>
      </w:r>
    </w:p>
    <w:p w14:paraId="22A2AD4E" w14:textId="52F42908" w:rsidR="00D92AB7" w:rsidRPr="00CA7B25" w:rsidRDefault="00A918AB" w:rsidP="008569AF">
      <w:pPr>
        <w:tabs>
          <w:tab w:val="left" w:pos="720"/>
          <w:tab w:val="left" w:pos="1134"/>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19</w:t>
      </w:r>
      <w:r w:rsidR="00D92AB7" w:rsidRPr="00CA7B25">
        <w:rPr>
          <w:rFonts w:ascii="Times New Roman" w:hAnsi="Times New Roman" w:cs="Times New Roman"/>
          <w:color w:val="000000" w:themeColor="text1"/>
          <w:sz w:val="28"/>
          <w:szCs w:val="28"/>
          <w:lang w:val="da-DK"/>
        </w:rPr>
        <w:t xml:space="preserve">. </w:t>
      </w:r>
      <w:r w:rsidR="00D92AB7" w:rsidRPr="00CA7B25">
        <w:rPr>
          <w:rFonts w:ascii="Times New Roman" w:hAnsi="Times New Roman" w:cs="Times New Roman"/>
          <w:b/>
          <w:color w:val="000000" w:themeColor="text1"/>
          <w:sz w:val="28"/>
          <w:szCs w:val="28"/>
          <w:lang w:val="pt-BR"/>
        </w:rPr>
        <w:t>Chi phí nhân công trực tiếp để sản xuất [SẢN PHẨM]</w:t>
      </w:r>
      <w:r w:rsidR="00882E72" w:rsidRPr="00CA7B25">
        <w:rPr>
          <w:rFonts w:ascii="Times New Roman" w:hAnsi="Times New Roman" w:cs="Times New Roman"/>
          <w:b/>
          <w:color w:val="000000" w:themeColor="text1"/>
          <w:sz w:val="28"/>
          <w:szCs w:val="28"/>
          <w:lang w:val="pt-BR"/>
        </w:rPr>
        <w:t xml:space="preserve"> </w:t>
      </w:r>
      <w:r w:rsidR="00D92AB7" w:rsidRPr="00CA7B25">
        <w:rPr>
          <w:rFonts w:ascii="Times New Roman" w:hAnsi="Times New Roman" w:cs="Times New Roman"/>
          <w:b/>
          <w:color w:val="000000" w:themeColor="text1"/>
          <w:sz w:val="28"/>
          <w:szCs w:val="28"/>
          <w:lang w:val="pt-BR"/>
        </w:rPr>
        <w:t>của doanh nghiệp trong năm 2019</w:t>
      </w:r>
    </w:p>
    <w:p w14:paraId="55DF51A4" w14:textId="2FF8F8A2" w:rsidR="00D83933" w:rsidRPr="00CA7B25" w:rsidRDefault="0014190F" w:rsidP="008569AF">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Chi phí nhân công trực tiế</w:t>
      </w:r>
      <w:r w:rsidR="00C46CE1" w:rsidRPr="00CA7B25">
        <w:rPr>
          <w:rFonts w:ascii="Times New Roman" w:hAnsi="Times New Roman"/>
          <w:color w:val="000000" w:themeColor="text1"/>
          <w:sz w:val="28"/>
          <w:szCs w:val="28"/>
          <w:lang w:val="da-DK"/>
        </w:rPr>
        <w:t>p</w:t>
      </w:r>
      <w:r w:rsidR="00836A9A" w:rsidRPr="00CA7B25">
        <w:rPr>
          <w:rFonts w:ascii="Times New Roman" w:hAnsi="Times New Roman"/>
          <w:color w:val="000000" w:themeColor="text1"/>
          <w:sz w:val="28"/>
          <w:szCs w:val="28"/>
          <w:lang w:val="da-DK"/>
        </w:rPr>
        <w:t>: bao gồm các khoản phải trả cho người lao động trực tiếp sản xuất sản phẩm</w:t>
      </w:r>
      <w:r w:rsidR="00BC2A45" w:rsidRPr="00CA7B25">
        <w:rPr>
          <w:rFonts w:ascii="Times New Roman" w:hAnsi="Times New Roman"/>
          <w:color w:val="000000" w:themeColor="text1"/>
          <w:sz w:val="28"/>
          <w:szCs w:val="28"/>
          <w:lang w:val="da-DK"/>
        </w:rPr>
        <w:t xml:space="preserve"> </w:t>
      </w:r>
      <w:r w:rsidR="005F42E4" w:rsidRPr="00CA7B25">
        <w:rPr>
          <w:rFonts w:ascii="Times New Roman" w:hAnsi="Times New Roman"/>
          <w:color w:val="000000" w:themeColor="text1"/>
          <w:sz w:val="28"/>
          <w:szCs w:val="28"/>
          <w:lang w:val="da-DK"/>
        </w:rPr>
        <w:t>I/O</w:t>
      </w:r>
      <w:r w:rsidR="00BC2A45" w:rsidRPr="00CA7B25">
        <w:rPr>
          <w:rFonts w:ascii="Times New Roman" w:hAnsi="Times New Roman"/>
          <w:color w:val="000000" w:themeColor="text1"/>
          <w:sz w:val="28"/>
          <w:szCs w:val="28"/>
          <w:lang w:val="da-DK"/>
        </w:rPr>
        <w:t xml:space="preserve"> chọn mẫu </w:t>
      </w:r>
      <w:r w:rsidR="00836A9A" w:rsidRPr="00CA7B25">
        <w:rPr>
          <w:rFonts w:ascii="Times New Roman" w:hAnsi="Times New Roman"/>
          <w:color w:val="000000" w:themeColor="text1"/>
          <w:sz w:val="28"/>
          <w:szCs w:val="28"/>
          <w:lang w:val="da-DK"/>
        </w:rPr>
        <w:t>, thực hiện dịch vụ như các khoản tiền lương, tiền công và các khoản phụ cấp; các khoản trích theo lương (bảo hiểm xã hội, bảo hiểm y tế, kinh phí công đoàn, bảo hiểm thất nghiệp) và các khoản chi trả</w:t>
      </w:r>
      <w:r w:rsidR="0057108F" w:rsidRPr="00CA7B25">
        <w:rPr>
          <w:rFonts w:ascii="Times New Roman" w:hAnsi="Times New Roman"/>
          <w:color w:val="000000" w:themeColor="text1"/>
          <w:sz w:val="28"/>
          <w:szCs w:val="28"/>
          <w:lang w:val="da-DK"/>
        </w:rPr>
        <w:t xml:space="preserve"> khác cho ngườ</w:t>
      </w:r>
      <w:r w:rsidR="00836A9A" w:rsidRPr="00CA7B25">
        <w:rPr>
          <w:rFonts w:ascii="Times New Roman" w:hAnsi="Times New Roman"/>
          <w:color w:val="000000" w:themeColor="text1"/>
          <w:sz w:val="28"/>
          <w:szCs w:val="28"/>
          <w:lang w:val="da-DK"/>
        </w:rPr>
        <w:t xml:space="preserve">i lao động... </w:t>
      </w:r>
      <w:r w:rsidR="001D2575" w:rsidRPr="00CA7B25">
        <w:rPr>
          <w:rFonts w:ascii="Times New Roman" w:hAnsi="Times New Roman"/>
          <w:i/>
          <w:color w:val="000000" w:themeColor="text1"/>
          <w:sz w:val="28"/>
          <w:szCs w:val="28"/>
          <w:lang w:val="da-DK"/>
        </w:rPr>
        <w:t>(DN tham khảo</w:t>
      </w:r>
      <w:r w:rsidR="00C46CE1" w:rsidRPr="00CA7B25">
        <w:rPr>
          <w:rFonts w:ascii="Times New Roman" w:hAnsi="Times New Roman"/>
          <w:i/>
          <w:color w:val="000000" w:themeColor="text1"/>
          <w:sz w:val="28"/>
          <w:szCs w:val="28"/>
          <w:lang w:val="da-DK"/>
        </w:rPr>
        <w:t xml:space="preserve"> từ số phát sinh </w:t>
      </w:r>
      <w:r w:rsidR="00F63569" w:rsidRPr="00CA7B25">
        <w:rPr>
          <w:rFonts w:ascii="Times New Roman" w:hAnsi="Times New Roman"/>
          <w:i/>
          <w:color w:val="000000" w:themeColor="text1"/>
          <w:sz w:val="28"/>
          <w:szCs w:val="28"/>
          <w:lang w:val="da-DK"/>
        </w:rPr>
        <w:t>Nợ</w:t>
      </w:r>
      <w:r w:rsidR="00C46CE1" w:rsidRPr="00CA7B25">
        <w:rPr>
          <w:rFonts w:ascii="Times New Roman" w:hAnsi="Times New Roman"/>
          <w:i/>
          <w:color w:val="000000" w:themeColor="text1"/>
          <w:sz w:val="28"/>
          <w:szCs w:val="28"/>
          <w:lang w:val="da-DK"/>
        </w:rPr>
        <w:t xml:space="preserve"> </w:t>
      </w:r>
      <w:r w:rsidR="007432B0" w:rsidRPr="00CA7B25">
        <w:rPr>
          <w:rFonts w:ascii="Times New Roman" w:hAnsi="Times New Roman"/>
          <w:i/>
          <w:color w:val="000000" w:themeColor="text1"/>
          <w:sz w:val="28"/>
          <w:szCs w:val="28"/>
          <w:lang w:val="da-DK"/>
        </w:rPr>
        <w:t xml:space="preserve">từ sổ cái/sổ chi tiết </w:t>
      </w:r>
      <w:r w:rsidR="00C46CE1" w:rsidRPr="00CA7B25">
        <w:rPr>
          <w:rFonts w:ascii="Times New Roman" w:hAnsi="Times New Roman"/>
          <w:i/>
          <w:color w:val="000000" w:themeColor="text1"/>
          <w:sz w:val="28"/>
          <w:szCs w:val="28"/>
          <w:lang w:val="da-DK"/>
        </w:rPr>
        <w:t>TK 622</w:t>
      </w:r>
      <w:r w:rsidR="00443C36" w:rsidRPr="00CA7B25">
        <w:rPr>
          <w:rFonts w:ascii="Times New Roman" w:hAnsi="Times New Roman"/>
          <w:i/>
          <w:color w:val="000000" w:themeColor="text1"/>
          <w:sz w:val="28"/>
          <w:szCs w:val="28"/>
          <w:lang w:val="da-DK"/>
        </w:rPr>
        <w:t xml:space="preserve"> </w:t>
      </w:r>
      <w:r w:rsidR="00977B6F" w:rsidRPr="00CA7B25">
        <w:rPr>
          <w:rFonts w:ascii="Times New Roman" w:hAnsi="Times New Roman"/>
          <w:i/>
          <w:color w:val="000000" w:themeColor="text1"/>
          <w:sz w:val="28"/>
          <w:szCs w:val="28"/>
          <w:lang w:val="da-DK"/>
        </w:rPr>
        <w:t>(CĐKT theo thông tư 200/2014/TT-BTC) hoặc TK</w:t>
      </w:r>
      <w:r w:rsidR="00443C36" w:rsidRPr="00CA7B25">
        <w:rPr>
          <w:rFonts w:ascii="Times New Roman" w:hAnsi="Times New Roman"/>
          <w:i/>
          <w:color w:val="000000" w:themeColor="text1"/>
          <w:sz w:val="28"/>
          <w:szCs w:val="28"/>
          <w:lang w:val="da-DK"/>
        </w:rPr>
        <w:t xml:space="preserve"> </w:t>
      </w:r>
      <w:r w:rsidR="00977B6F" w:rsidRPr="00CA7B25">
        <w:rPr>
          <w:rFonts w:ascii="Times New Roman" w:hAnsi="Times New Roman"/>
          <w:i/>
          <w:color w:val="000000" w:themeColor="text1"/>
          <w:sz w:val="28"/>
          <w:szCs w:val="28"/>
          <w:lang w:val="da-DK"/>
        </w:rPr>
        <w:t>154 (CĐKT theo thông tư 133/2016/TT-BTC)</w:t>
      </w:r>
      <w:r w:rsidR="00C46CE1" w:rsidRPr="00CA7B25">
        <w:rPr>
          <w:rFonts w:ascii="Times New Roman" w:hAnsi="Times New Roman"/>
          <w:i/>
          <w:color w:val="000000" w:themeColor="text1"/>
          <w:sz w:val="28"/>
          <w:szCs w:val="28"/>
          <w:lang w:val="da-DK"/>
        </w:rPr>
        <w:t xml:space="preserve"> tương ứng với số phát sinh </w:t>
      </w:r>
      <w:r w:rsidR="006F3A4A" w:rsidRPr="00CA7B25">
        <w:rPr>
          <w:rFonts w:ascii="Times New Roman" w:hAnsi="Times New Roman"/>
          <w:i/>
          <w:color w:val="000000" w:themeColor="text1"/>
          <w:sz w:val="28"/>
          <w:szCs w:val="28"/>
          <w:lang w:val="da-DK"/>
        </w:rPr>
        <w:t>Có</w:t>
      </w:r>
      <w:r w:rsidR="00C46CE1" w:rsidRPr="00CA7B25">
        <w:rPr>
          <w:rFonts w:ascii="Times New Roman" w:hAnsi="Times New Roman"/>
          <w:i/>
          <w:color w:val="000000" w:themeColor="text1"/>
          <w:sz w:val="28"/>
          <w:szCs w:val="28"/>
          <w:lang w:val="da-DK"/>
        </w:rPr>
        <w:t xml:space="preserve"> của TK 334, 338).</w:t>
      </w:r>
    </w:p>
    <w:p w14:paraId="734BE547" w14:textId="77777777" w:rsidR="0014190F" w:rsidRPr="00CA7B25" w:rsidRDefault="0014190F" w:rsidP="008569AF">
      <w:pPr>
        <w:pStyle w:val="ListParagraph"/>
        <w:tabs>
          <w:tab w:val="left" w:pos="0"/>
          <w:tab w:val="left" w:pos="1134"/>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Chi phí nhân công trực tiếp cho hoạt động gia công:</w:t>
      </w:r>
      <w:r w:rsidR="00753015" w:rsidRPr="00CA7B25">
        <w:rPr>
          <w:rFonts w:ascii="Times New Roman" w:hAnsi="Times New Roman"/>
          <w:color w:val="000000" w:themeColor="text1"/>
          <w:sz w:val="28"/>
          <w:szCs w:val="28"/>
          <w:lang w:val="da-DK"/>
        </w:rPr>
        <w:t xml:space="preserve"> Doanh nghiệp tách riêng chi phí nhân công trực tiếp cho hoạt động gia công.</w:t>
      </w:r>
    </w:p>
    <w:p w14:paraId="41A7D9CA" w14:textId="77777777" w:rsidR="0014190F" w:rsidRPr="00CA7B25" w:rsidRDefault="008569AF" w:rsidP="008569AF">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III. </w:t>
      </w:r>
      <w:r w:rsidR="00DD38FA" w:rsidRPr="00CA7B25">
        <w:rPr>
          <w:rFonts w:ascii="Times New Roman" w:hAnsi="Times New Roman" w:cs="Times New Roman"/>
          <w:b/>
          <w:color w:val="000000" w:themeColor="text1"/>
          <w:sz w:val="28"/>
          <w:szCs w:val="28"/>
          <w:lang w:val="da-DK"/>
        </w:rPr>
        <w:t>CHI PHÍ SẢN XUẤT CHUNG</w:t>
      </w:r>
    </w:p>
    <w:p w14:paraId="5F5B041B" w14:textId="7D6721C2" w:rsidR="0014190F" w:rsidRPr="009619FF" w:rsidRDefault="0014190F" w:rsidP="00D92AB7">
      <w:pPr>
        <w:pStyle w:val="ListParagraph"/>
        <w:numPr>
          <w:ilvl w:val="0"/>
          <w:numId w:val="20"/>
        </w:numPr>
        <w:tabs>
          <w:tab w:val="left" w:pos="720"/>
          <w:tab w:val="left" w:pos="993"/>
        </w:tabs>
        <w:spacing w:after="120" w:line="360" w:lineRule="exact"/>
        <w:ind w:left="0" w:firstLine="720"/>
        <w:jc w:val="both"/>
        <w:rPr>
          <w:rFonts w:ascii="Times New Roman Bold" w:hAnsi="Times New Roman Bold"/>
          <w:b/>
          <w:color w:val="000000" w:themeColor="text1"/>
          <w:sz w:val="28"/>
          <w:szCs w:val="28"/>
          <w:lang w:val="da-DK"/>
        </w:rPr>
      </w:pPr>
      <w:r w:rsidRPr="009619FF">
        <w:rPr>
          <w:rFonts w:ascii="Times New Roman Bold" w:hAnsi="Times New Roman Bold"/>
          <w:b/>
          <w:color w:val="000000" w:themeColor="text1"/>
          <w:sz w:val="28"/>
          <w:szCs w:val="28"/>
          <w:lang w:val="da-DK"/>
        </w:rPr>
        <w:t xml:space="preserve">Chi phí vật liệu và công cụ, dụng cụ dùng chung cho sản xuất sản phẩm </w:t>
      </w:r>
      <w:r w:rsidR="005F42E4" w:rsidRPr="009619FF">
        <w:rPr>
          <w:rFonts w:ascii="Times New Roman Bold" w:hAnsi="Times New Roman Bold"/>
          <w:b/>
          <w:color w:val="000000" w:themeColor="text1"/>
          <w:sz w:val="28"/>
          <w:szCs w:val="28"/>
          <w:lang w:val="da-DK"/>
        </w:rPr>
        <w:t>I/O</w:t>
      </w:r>
      <w:bookmarkStart w:id="0" w:name="_GoBack"/>
      <w:bookmarkEnd w:id="0"/>
    </w:p>
    <w:p w14:paraId="41B964F6" w14:textId="77777777" w:rsidR="00D92AB7" w:rsidRPr="00CA7B25" w:rsidRDefault="0014190F" w:rsidP="008569AF">
      <w:pPr>
        <w:tabs>
          <w:tab w:val="left" w:pos="0"/>
          <w:tab w:val="left" w:pos="720"/>
          <w:tab w:val="left" w:pos="1170"/>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b/>
          <w:i/>
          <w:color w:val="000000" w:themeColor="text1"/>
          <w:sz w:val="28"/>
          <w:szCs w:val="28"/>
          <w:lang w:val="da-DK"/>
        </w:rPr>
        <w:lastRenderedPageBreak/>
        <w:t>20</w:t>
      </w:r>
      <w:r w:rsidR="00D92AB7" w:rsidRPr="00CA7B25">
        <w:rPr>
          <w:rFonts w:ascii="Times New Roman" w:hAnsi="Times New Roman" w:cs="Times New Roman"/>
          <w:i/>
          <w:color w:val="000000" w:themeColor="text1"/>
          <w:sz w:val="28"/>
          <w:szCs w:val="28"/>
          <w:lang w:val="da-DK"/>
        </w:rPr>
        <w:t xml:space="preserve">. </w:t>
      </w:r>
      <w:r w:rsidR="00D92AB7" w:rsidRPr="00CA7B25">
        <w:rPr>
          <w:rFonts w:ascii="Times New Roman" w:hAnsi="Times New Roman" w:cs="Times New Roman"/>
          <w:b/>
          <w:i/>
          <w:color w:val="000000" w:themeColor="text1"/>
          <w:sz w:val="28"/>
          <w:szCs w:val="28"/>
          <w:lang w:val="pt-BR"/>
        </w:rPr>
        <w:t>Trong năm 2019, Doanh nghiệp đã sử dụng những loại vật liệu và công cụ, dụng cụ nào dùng chung cho sản xuất [SẢN PHẨM] ?</w:t>
      </w:r>
    </w:p>
    <w:p w14:paraId="00631374" w14:textId="77777777" w:rsidR="0014190F" w:rsidRPr="00CA7B25" w:rsidRDefault="0014190F" w:rsidP="008569AF">
      <w:pPr>
        <w:tabs>
          <w:tab w:val="left" w:pos="0"/>
          <w:tab w:val="left" w:pos="720"/>
          <w:tab w:val="left" w:pos="1170"/>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004E10A3" w:rsidRPr="00CA7B25">
        <w:rPr>
          <w:rFonts w:ascii="Times New Roman" w:hAnsi="Times New Roman" w:cs="Times New Roman"/>
          <w:color w:val="000000" w:themeColor="text1"/>
          <w:sz w:val="28"/>
          <w:szCs w:val="28"/>
          <w:lang w:val="da-DK"/>
        </w:rPr>
        <w:t>Phản ánh chi phí về</w:t>
      </w:r>
      <w:r w:rsidR="005724AF" w:rsidRPr="00CA7B25">
        <w:rPr>
          <w:rFonts w:ascii="Times New Roman" w:hAnsi="Times New Roman" w:cs="Times New Roman"/>
          <w:color w:val="000000" w:themeColor="text1"/>
          <w:sz w:val="28"/>
          <w:szCs w:val="28"/>
          <w:lang w:val="da-DK"/>
        </w:rPr>
        <w:t xml:space="preserve"> </w:t>
      </w:r>
      <w:r w:rsidR="00342191" w:rsidRPr="00CA7B25">
        <w:rPr>
          <w:rFonts w:ascii="Times New Roman" w:hAnsi="Times New Roman" w:cs="Times New Roman"/>
          <w:color w:val="000000" w:themeColor="text1"/>
          <w:sz w:val="28"/>
          <w:szCs w:val="28"/>
          <w:lang w:val="da-DK"/>
        </w:rPr>
        <w:t xml:space="preserve">nguyên liệu, </w:t>
      </w:r>
      <w:r w:rsidR="00B93476" w:rsidRPr="00CA7B25">
        <w:rPr>
          <w:rFonts w:ascii="Times New Roman" w:hAnsi="Times New Roman" w:cs="Times New Roman"/>
          <w:color w:val="000000" w:themeColor="text1"/>
          <w:sz w:val="28"/>
          <w:szCs w:val="28"/>
          <w:lang w:val="da-DK"/>
        </w:rPr>
        <w:t xml:space="preserve">nhiên liệu, </w:t>
      </w:r>
      <w:r w:rsidR="004E10A3" w:rsidRPr="00CA7B25">
        <w:rPr>
          <w:rFonts w:ascii="Times New Roman" w:hAnsi="Times New Roman" w:cs="Times New Roman"/>
          <w:color w:val="000000" w:themeColor="text1"/>
          <w:sz w:val="28"/>
          <w:szCs w:val="28"/>
          <w:lang w:val="da-DK"/>
        </w:rPr>
        <w:t>vật liệu, công cụ, dụng cụ xuất dùng cho hoạt độ</w:t>
      </w:r>
      <w:r w:rsidR="001D2575" w:rsidRPr="00CA7B25">
        <w:rPr>
          <w:rFonts w:ascii="Times New Roman" w:hAnsi="Times New Roman" w:cs="Times New Roman"/>
          <w:color w:val="000000" w:themeColor="text1"/>
          <w:sz w:val="28"/>
          <w:szCs w:val="28"/>
          <w:lang w:val="da-DK"/>
        </w:rPr>
        <w:t xml:space="preserve">ng </w:t>
      </w:r>
      <w:r w:rsidR="004E10A3" w:rsidRPr="00CA7B25">
        <w:rPr>
          <w:rFonts w:ascii="Times New Roman" w:hAnsi="Times New Roman" w:cs="Times New Roman"/>
          <w:color w:val="000000" w:themeColor="text1"/>
          <w:sz w:val="28"/>
          <w:szCs w:val="28"/>
          <w:lang w:val="da-DK"/>
        </w:rPr>
        <w:t>của phân xưởng, bộ phận</w:t>
      </w:r>
      <w:r w:rsidR="001D2575" w:rsidRPr="00CA7B25">
        <w:rPr>
          <w:rFonts w:ascii="Times New Roman" w:hAnsi="Times New Roman" w:cs="Times New Roman"/>
          <w:color w:val="000000" w:themeColor="text1"/>
          <w:sz w:val="28"/>
          <w:szCs w:val="28"/>
          <w:lang w:val="da-DK"/>
        </w:rPr>
        <w:t xml:space="preserve"> sản xuất</w:t>
      </w:r>
      <w:r w:rsidR="009B5B80" w:rsidRPr="00CA7B25">
        <w:rPr>
          <w:rFonts w:ascii="Times New Roman" w:hAnsi="Times New Roman" w:cs="Times New Roman"/>
          <w:i/>
          <w:color w:val="000000" w:themeColor="text1"/>
          <w:sz w:val="28"/>
          <w:szCs w:val="28"/>
          <w:lang w:val="da-DK"/>
        </w:rPr>
        <w:t>.</w:t>
      </w:r>
    </w:p>
    <w:p w14:paraId="0676FDC8" w14:textId="0226C117" w:rsidR="00301022" w:rsidRPr="00CA7B25" w:rsidRDefault="00301022" w:rsidP="008569AF">
      <w:pPr>
        <w:tabs>
          <w:tab w:val="left" w:pos="0"/>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Doanh nghiệp tách riêng tỷ lệ nguyên liệu, nhiên liệu, vật liệu, công cụ, dụng cụ xuất dùng có nguồn gốc từ nhập khẩu (</w:t>
      </w:r>
      <w:r w:rsidR="003E0A64" w:rsidRPr="00CA7B25">
        <w:rPr>
          <w:rFonts w:ascii="Times New Roman" w:hAnsi="Times New Roman" w:cs="Times New Roman"/>
          <w:color w:val="000000" w:themeColor="text1"/>
          <w:sz w:val="28"/>
          <w:szCs w:val="28"/>
          <w:lang w:val="da-DK"/>
        </w:rPr>
        <w:t xml:space="preserve">xem </w:t>
      </w:r>
      <w:r w:rsidRPr="00CA7B25">
        <w:rPr>
          <w:rFonts w:ascii="Times New Roman" w:hAnsi="Times New Roman" w:cs="Times New Roman"/>
          <w:color w:val="000000" w:themeColor="text1"/>
          <w:sz w:val="28"/>
          <w:szCs w:val="28"/>
          <w:lang w:val="da-DK"/>
        </w:rPr>
        <w:t>giải thích câu 18).</w:t>
      </w:r>
    </w:p>
    <w:p w14:paraId="73EDF3B2" w14:textId="23CA3F3D" w:rsidR="006F70AB" w:rsidRPr="00CA7B25" w:rsidRDefault="006F70AB" w:rsidP="00D92AB7">
      <w:pPr>
        <w:pStyle w:val="ListParagraph"/>
        <w:numPr>
          <w:ilvl w:val="0"/>
          <w:numId w:val="20"/>
        </w:numPr>
        <w:tabs>
          <w:tab w:val="left" w:pos="720"/>
          <w:tab w:val="left" w:pos="993"/>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Chi phí khấu hao tài sản cố định</w:t>
      </w:r>
      <w:r w:rsidR="00B56C37" w:rsidRPr="00CA7B25">
        <w:rPr>
          <w:rFonts w:ascii="Times New Roman" w:hAnsi="Times New Roman"/>
          <w:b/>
          <w:color w:val="000000" w:themeColor="text1"/>
          <w:sz w:val="28"/>
          <w:szCs w:val="28"/>
          <w:lang w:val="da-DK"/>
        </w:rPr>
        <w:t xml:space="preserve"> dùng </w:t>
      </w:r>
      <w:r w:rsidRPr="00CA7B25">
        <w:rPr>
          <w:rFonts w:ascii="Times New Roman" w:hAnsi="Times New Roman"/>
          <w:b/>
          <w:color w:val="000000" w:themeColor="text1"/>
          <w:sz w:val="28"/>
          <w:szCs w:val="28"/>
          <w:lang w:val="da-DK"/>
        </w:rPr>
        <w:t xml:space="preserve">cho sản xuất sản phẩm </w:t>
      </w:r>
      <w:r w:rsidR="005F42E4" w:rsidRPr="00CA7B25">
        <w:rPr>
          <w:rFonts w:ascii="Times New Roman" w:hAnsi="Times New Roman"/>
          <w:b/>
          <w:color w:val="000000" w:themeColor="text1"/>
          <w:sz w:val="28"/>
          <w:szCs w:val="28"/>
          <w:lang w:val="da-DK"/>
        </w:rPr>
        <w:t>I/O</w:t>
      </w:r>
    </w:p>
    <w:p w14:paraId="0AAAFA77" w14:textId="77777777" w:rsidR="00D92AB7" w:rsidRPr="00CA7B25" w:rsidRDefault="001F6A31" w:rsidP="008569AF">
      <w:pPr>
        <w:tabs>
          <w:tab w:val="left" w:pos="0"/>
          <w:tab w:val="left" w:pos="720"/>
          <w:tab w:val="left" w:pos="1170"/>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b/>
          <w:i/>
          <w:color w:val="000000" w:themeColor="text1"/>
          <w:sz w:val="28"/>
          <w:szCs w:val="28"/>
          <w:lang w:val="da-DK"/>
        </w:rPr>
        <w:t>21</w:t>
      </w:r>
      <w:r w:rsidR="00D92AB7" w:rsidRPr="00CA7B25">
        <w:rPr>
          <w:rFonts w:ascii="Times New Roman" w:hAnsi="Times New Roman" w:cs="Times New Roman"/>
          <w:b/>
          <w:i/>
          <w:color w:val="000000" w:themeColor="text1"/>
          <w:sz w:val="28"/>
          <w:szCs w:val="28"/>
          <w:lang w:val="da-DK"/>
        </w:rPr>
        <w:t xml:space="preserve">. </w:t>
      </w:r>
      <w:r w:rsidR="00D92AB7" w:rsidRPr="00CA7B25">
        <w:rPr>
          <w:rFonts w:ascii="Times New Roman" w:hAnsi="Times New Roman" w:cs="Times New Roman"/>
          <w:b/>
          <w:i/>
          <w:color w:val="000000" w:themeColor="text1"/>
          <w:sz w:val="28"/>
          <w:szCs w:val="28"/>
          <w:lang w:val="pt-BR"/>
        </w:rPr>
        <w:t>Trong năm 2019, Chi phí khấu hao TSCĐ dùng cho hoạt động sản xuất [SẢN PHẨM]  là bao nhiêu?</w:t>
      </w:r>
    </w:p>
    <w:p w14:paraId="5C576066" w14:textId="20E8BD43" w:rsidR="001F6A31" w:rsidRPr="00CA7B25" w:rsidRDefault="000C43C0" w:rsidP="008569AF">
      <w:pPr>
        <w:tabs>
          <w:tab w:val="left" w:pos="0"/>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Phản ánh chi phí khấu hao TSCĐ dùng trực tiếp cho hoạt động sản xuất sản phẩm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chọn mẫu</w:t>
      </w:r>
      <w:r w:rsidRPr="00CA7B25">
        <w:rPr>
          <w:rFonts w:ascii="Times New Roman" w:hAnsi="Times New Roman" w:cs="Times New Roman"/>
          <w:color w:val="000000" w:themeColor="text1"/>
          <w:sz w:val="28"/>
          <w:szCs w:val="28"/>
          <w:lang w:val="da-DK"/>
        </w:rPr>
        <w:t>, thực hiện dịch vụ và TSCĐ dùng chung cho hoạt động của phân xưởng, bộ phận sản xuất</w:t>
      </w:r>
      <w:r w:rsidR="001F6A31" w:rsidRPr="00CA7B25">
        <w:rPr>
          <w:rFonts w:ascii="Times New Roman" w:hAnsi="Times New Roman" w:cs="Times New Roman"/>
          <w:i/>
          <w:color w:val="000000" w:themeColor="text1"/>
          <w:sz w:val="28"/>
          <w:szCs w:val="28"/>
          <w:lang w:val="da-DK"/>
        </w:rPr>
        <w:t>.</w:t>
      </w:r>
    </w:p>
    <w:p w14:paraId="1F1A1999" w14:textId="1BB1835E" w:rsidR="00EB1E11" w:rsidRPr="00CA7B25" w:rsidRDefault="00EB1E11" w:rsidP="00D92AB7">
      <w:pPr>
        <w:pStyle w:val="ListParagraph"/>
        <w:numPr>
          <w:ilvl w:val="0"/>
          <w:numId w:val="20"/>
        </w:numPr>
        <w:tabs>
          <w:tab w:val="left" w:pos="720"/>
          <w:tab w:val="left" w:pos="993"/>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Chi phí nhân viên phân xưở</w:t>
      </w:r>
      <w:r w:rsidR="00B379A7" w:rsidRPr="00CA7B25">
        <w:rPr>
          <w:rFonts w:ascii="Times New Roman" w:hAnsi="Times New Roman"/>
          <w:b/>
          <w:color w:val="000000" w:themeColor="text1"/>
          <w:sz w:val="28"/>
          <w:szCs w:val="28"/>
          <w:lang w:val="da-DK"/>
        </w:rPr>
        <w:t xml:space="preserve">ng </w:t>
      </w:r>
      <w:r w:rsidRPr="00CA7B25">
        <w:rPr>
          <w:rFonts w:ascii="Times New Roman" w:hAnsi="Times New Roman"/>
          <w:b/>
          <w:color w:val="000000" w:themeColor="text1"/>
          <w:sz w:val="28"/>
          <w:szCs w:val="28"/>
          <w:lang w:val="da-DK"/>
        </w:rPr>
        <w:t xml:space="preserve"> sản xuất sản phẩm </w:t>
      </w:r>
      <w:r w:rsidR="005F42E4" w:rsidRPr="00CA7B25">
        <w:rPr>
          <w:rFonts w:ascii="Times New Roman" w:hAnsi="Times New Roman"/>
          <w:b/>
          <w:color w:val="000000" w:themeColor="text1"/>
          <w:sz w:val="28"/>
          <w:szCs w:val="28"/>
          <w:lang w:val="da-DK"/>
        </w:rPr>
        <w:t>I/O</w:t>
      </w:r>
    </w:p>
    <w:p w14:paraId="4754D5AD" w14:textId="77777777" w:rsidR="00D92AB7" w:rsidRPr="00CA7B25" w:rsidRDefault="00EB1E11" w:rsidP="00D92AB7">
      <w:pPr>
        <w:tabs>
          <w:tab w:val="left" w:pos="0"/>
          <w:tab w:val="left" w:pos="720"/>
          <w:tab w:val="left" w:pos="1170"/>
        </w:tabs>
        <w:spacing w:after="120" w:line="360" w:lineRule="exact"/>
        <w:ind w:firstLine="72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i/>
          <w:color w:val="000000" w:themeColor="text1"/>
          <w:sz w:val="28"/>
          <w:szCs w:val="28"/>
          <w:lang w:val="da-DK"/>
        </w:rPr>
        <w:t>22</w:t>
      </w:r>
      <w:r w:rsidR="00D92AB7" w:rsidRPr="00CA7B25">
        <w:rPr>
          <w:rFonts w:ascii="Times New Roman" w:hAnsi="Times New Roman" w:cs="Times New Roman"/>
          <w:b/>
          <w:i/>
          <w:color w:val="000000" w:themeColor="text1"/>
          <w:sz w:val="28"/>
          <w:szCs w:val="28"/>
          <w:lang w:val="da-DK"/>
        </w:rPr>
        <w:t xml:space="preserve">. </w:t>
      </w:r>
      <w:r w:rsidR="00D92AB7" w:rsidRPr="00CA7B25">
        <w:rPr>
          <w:rFonts w:ascii="Times New Roman" w:hAnsi="Times New Roman" w:cs="Times New Roman"/>
          <w:b/>
          <w:i/>
          <w:color w:val="000000" w:themeColor="text1"/>
          <w:sz w:val="28"/>
          <w:szCs w:val="28"/>
          <w:lang w:val="pt-BR"/>
        </w:rPr>
        <w:t>Trong năm 2019, chi phí nhân viên phân xưởng của [SẢN PHẨM] là bao nhiêu?</w:t>
      </w:r>
    </w:p>
    <w:p w14:paraId="1C96388C" w14:textId="77777777" w:rsidR="00EB1E11" w:rsidRPr="00CA7B25" w:rsidRDefault="000222E9" w:rsidP="008569AF">
      <w:pPr>
        <w:tabs>
          <w:tab w:val="left" w:pos="0"/>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Chi phí nhân viên phân xưởng bao gồm các khoản phải trả cho </w:t>
      </w:r>
      <w:r w:rsidR="00710330" w:rsidRPr="00CA7B25">
        <w:rPr>
          <w:rFonts w:ascii="Times New Roman" w:hAnsi="Times New Roman" w:cs="Times New Roman"/>
          <w:color w:val="000000" w:themeColor="text1"/>
          <w:sz w:val="28"/>
          <w:szCs w:val="28"/>
          <w:lang w:val="da-DK"/>
        </w:rPr>
        <w:t>nhân viên</w:t>
      </w:r>
      <w:r w:rsidR="00E37DBB" w:rsidRPr="00CA7B25">
        <w:rPr>
          <w:rFonts w:ascii="Times New Roman" w:hAnsi="Times New Roman" w:cs="Times New Roman"/>
          <w:color w:val="000000" w:themeColor="text1"/>
          <w:sz w:val="28"/>
          <w:szCs w:val="28"/>
          <w:lang w:val="da-DK"/>
        </w:rPr>
        <w:t xml:space="preserve"> </w:t>
      </w:r>
      <w:r w:rsidR="00710330" w:rsidRPr="00CA7B25">
        <w:rPr>
          <w:rFonts w:ascii="Times New Roman" w:hAnsi="Times New Roman" w:cs="Times New Roman"/>
          <w:color w:val="000000" w:themeColor="text1"/>
          <w:sz w:val="28"/>
          <w:szCs w:val="28"/>
          <w:lang w:val="da-DK"/>
        </w:rPr>
        <w:t>phân xưởng</w:t>
      </w:r>
      <w:r w:rsidRPr="00CA7B25">
        <w:rPr>
          <w:rFonts w:ascii="Times New Roman" w:hAnsi="Times New Roman" w:cs="Times New Roman"/>
          <w:color w:val="000000" w:themeColor="text1"/>
          <w:sz w:val="28"/>
          <w:szCs w:val="28"/>
          <w:lang w:val="da-DK"/>
        </w:rPr>
        <w:t xml:space="preserve"> như các khoản tiền lương, tiền công và các khoản phụ cấp; các khoản trích theo lương (bảo hiểm xã hội, bảo hiểm y tế, kinh phí công đoàn, bảo hiểm thất nghiệp) và các khoản chi trả</w:t>
      </w:r>
      <w:r w:rsidR="0057108F" w:rsidRPr="00CA7B25">
        <w:rPr>
          <w:rFonts w:ascii="Times New Roman" w:hAnsi="Times New Roman" w:cs="Times New Roman"/>
          <w:color w:val="000000" w:themeColor="text1"/>
          <w:sz w:val="28"/>
          <w:szCs w:val="28"/>
          <w:lang w:val="da-DK"/>
        </w:rPr>
        <w:t xml:space="preserve"> khác</w:t>
      </w:r>
      <w:r w:rsidRPr="00CA7B25">
        <w:rPr>
          <w:rFonts w:ascii="Times New Roman" w:hAnsi="Times New Roman" w:cs="Times New Roman"/>
          <w:color w:val="000000" w:themeColor="text1"/>
          <w:sz w:val="28"/>
          <w:szCs w:val="28"/>
          <w:lang w:val="da-DK"/>
        </w:rPr>
        <w:t>...</w:t>
      </w:r>
    </w:p>
    <w:p w14:paraId="4A041F83" w14:textId="77777777" w:rsidR="00EB1E11" w:rsidRPr="00CA7B25" w:rsidRDefault="00EB1E11" w:rsidP="00D92AB7">
      <w:pPr>
        <w:pStyle w:val="ListParagraph"/>
        <w:numPr>
          <w:ilvl w:val="0"/>
          <w:numId w:val="20"/>
        </w:numPr>
        <w:tabs>
          <w:tab w:val="left" w:pos="720"/>
          <w:tab w:val="left" w:pos="993"/>
        </w:tabs>
        <w:spacing w:after="120" w:line="360" w:lineRule="exact"/>
        <w:ind w:left="0" w:firstLine="720"/>
        <w:jc w:val="both"/>
        <w:rPr>
          <w:rFonts w:ascii="Times New Roman Bold" w:hAnsi="Times New Roman Bold"/>
          <w:b/>
          <w:color w:val="000000" w:themeColor="text1"/>
          <w:spacing w:val="-4"/>
          <w:sz w:val="28"/>
          <w:szCs w:val="28"/>
          <w:lang w:val="da-DK"/>
        </w:rPr>
      </w:pPr>
      <w:r w:rsidRPr="00CA7B25">
        <w:rPr>
          <w:rFonts w:ascii="Times New Roman Bold" w:hAnsi="Times New Roman Bold"/>
          <w:b/>
          <w:color w:val="000000" w:themeColor="text1"/>
          <w:spacing w:val="-4"/>
          <w:sz w:val="28"/>
          <w:szCs w:val="28"/>
          <w:lang w:val="da-DK"/>
        </w:rPr>
        <w:t xml:space="preserve">Chi phí dịch vụ mua ngoài và chi phí bằng tiền khác cho sản xuất </w:t>
      </w:r>
      <w:r w:rsidR="00D92AB7" w:rsidRPr="00CA7B25">
        <w:rPr>
          <w:rFonts w:ascii="Times New Roman Bold" w:hAnsi="Times New Roman Bold"/>
          <w:b/>
          <w:color w:val="000000" w:themeColor="text1"/>
          <w:spacing w:val="-4"/>
          <w:sz w:val="28"/>
          <w:szCs w:val="28"/>
          <w:lang w:val="da-DK"/>
        </w:rPr>
        <w:t>chung</w:t>
      </w:r>
    </w:p>
    <w:p w14:paraId="1B39B777" w14:textId="77777777" w:rsidR="00B723B6" w:rsidRPr="00CA7B25" w:rsidRDefault="00EB1E11" w:rsidP="008569AF">
      <w:pPr>
        <w:tabs>
          <w:tab w:val="left" w:pos="720"/>
          <w:tab w:val="left" w:pos="1170"/>
        </w:tabs>
        <w:spacing w:after="120" w:line="360" w:lineRule="exact"/>
        <w:ind w:firstLine="720"/>
        <w:jc w:val="both"/>
        <w:rPr>
          <w:rFonts w:ascii="Times New Roman" w:hAnsi="Times New Roman" w:cs="Times New Roman"/>
          <w:b/>
          <w:i/>
          <w:color w:val="000000" w:themeColor="text1"/>
          <w:spacing w:val="-6"/>
          <w:sz w:val="28"/>
          <w:szCs w:val="28"/>
          <w:lang w:val="pt-BR"/>
        </w:rPr>
      </w:pPr>
      <w:r w:rsidRPr="00CA7B25">
        <w:rPr>
          <w:rFonts w:ascii="Times New Roman" w:hAnsi="Times New Roman" w:cs="Times New Roman"/>
          <w:b/>
          <w:i/>
          <w:color w:val="000000" w:themeColor="text1"/>
          <w:sz w:val="28"/>
          <w:szCs w:val="28"/>
          <w:lang w:val="da-DK"/>
        </w:rPr>
        <w:t>23</w:t>
      </w:r>
      <w:r w:rsidR="00B723B6" w:rsidRPr="00CA7B25">
        <w:rPr>
          <w:rFonts w:ascii="Times New Roman" w:hAnsi="Times New Roman" w:cs="Times New Roman"/>
          <w:b/>
          <w:i/>
          <w:color w:val="000000" w:themeColor="text1"/>
          <w:sz w:val="28"/>
          <w:szCs w:val="28"/>
          <w:lang w:val="da-DK"/>
        </w:rPr>
        <w:t xml:space="preserve">. </w:t>
      </w:r>
      <w:r w:rsidR="00B723B6" w:rsidRPr="00CA7B25">
        <w:rPr>
          <w:rFonts w:ascii="Times New Roman" w:hAnsi="Times New Roman" w:cs="Times New Roman"/>
          <w:b/>
          <w:i/>
          <w:color w:val="000000" w:themeColor="text1"/>
          <w:spacing w:val="-6"/>
          <w:sz w:val="28"/>
          <w:szCs w:val="28"/>
          <w:lang w:val="pt-BR"/>
        </w:rPr>
        <w:t>Chi phí dịch vụ mua ngoài và chi phí bằng tiền khác dùng chung cho sản xuất [SẢN PHẨM] ?</w:t>
      </w:r>
    </w:p>
    <w:p w14:paraId="103FFFAA" w14:textId="77777777" w:rsidR="00EB1E11" w:rsidRPr="00CA7B25" w:rsidRDefault="00E76953" w:rsidP="008569AF">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Phản ánh các chi phí dịch vụ mua ngoài và chi phí bằng tiền khác phục vụ cho hoạt động của phân xưởng, bộ phận sản xuất như chi phí sửa chữa thuê ngoài, chi phí điện, nước, điện thoại, tiền thuê TSCĐ...</w:t>
      </w:r>
    </w:p>
    <w:p w14:paraId="0E9783DD" w14:textId="77777777" w:rsidR="00646B05" w:rsidRPr="00CA7B25" w:rsidRDefault="00646B05" w:rsidP="00CA7B25">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da-DK"/>
        </w:rPr>
        <w:t>Dịch vụ nhập khẩu</w:t>
      </w:r>
      <w:r w:rsidRPr="00CA7B25">
        <w:rPr>
          <w:rFonts w:ascii="Times New Roman" w:hAnsi="Times New Roman" w:cs="Times New Roman"/>
          <w:color w:val="000000" w:themeColor="text1"/>
          <w:sz w:val="28"/>
          <w:szCs w:val="28"/>
          <w:lang w:val="da-DK"/>
        </w:rPr>
        <w:t xml:space="preserve">: là tổng giá trị các khoản chi về dịch vụ do doanh nghiệp thường trú của Việt Nam đã hoặc sẽ trả cho phía nước ngoài (doanh nghiệp, tổ chức, cá nhân - người cung cấp dịch vụ không phải là đơn vị thường trú của Việt Nam) tương ứng với sản lượng dịch vụ đã tiêu dùng. Dịch vụ nhập khẩu bao gồm: vận tải; du lịch, bưu chính viễn thông, xây dựng, bảo hiểm, tài chính ngân hàng, dịch vụ máy tính và thông tin, phí sử dụng giấy phép, thương hiệu, bản quyền, dịch vụ kinh doanh khác, dịch vụ  cá nhân, văn hóa; dịch vụ của Chính phủ chưa được phân vào đâu; dịch vụ kinh doanh khác. </w:t>
      </w:r>
    </w:p>
    <w:p w14:paraId="65AA6949" w14:textId="1DFA8C4E" w:rsidR="00646B05" w:rsidRPr="00CA7B25" w:rsidRDefault="00646B05" w:rsidP="00CA7B25">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Dịch vụ nhập khẩu ghi vào cột này là giá trị dịch vụ trực tiếp được sử dụng trong sản xuất sản phẩm chính, KHÔNG tính giá trị dịch vụ đi kèm với hàng hóa, nguyên vật liệu v.v... nhập khẩu. </w:t>
      </w:r>
    </w:p>
    <w:p w14:paraId="5595F19B" w14:textId="0118819E" w:rsidR="00646B05" w:rsidRPr="00CA7B25" w:rsidRDefault="00646B05" w:rsidP="00CA7B25">
      <w:pPr>
        <w:tabs>
          <w:tab w:val="left" w:pos="720"/>
          <w:tab w:val="left" w:pos="1170"/>
        </w:tabs>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lastRenderedPageBreak/>
        <w:t xml:space="preserve">Ví dụ: (1) Dịch vụ bảo hiểm phi nhân thọ ĐƯỢC tính là dịch vụ nhập khẩu khi doanh nghiệp mua bảo hiểm cho nhà xưởng, máy móc thiết bị từ các doanh nghiệp bảo hiểm nước ngoài </w:t>
      </w:r>
      <w:r w:rsidRPr="00CA7B25">
        <w:rPr>
          <w:rFonts w:ascii="Times New Roman" w:hAnsi="Times New Roman" w:cs="Times New Roman"/>
          <w:i/>
          <w:color w:val="000000" w:themeColor="text1"/>
          <w:sz w:val="28"/>
          <w:szCs w:val="28"/>
          <w:lang w:val="da-DK"/>
        </w:rPr>
        <w:t xml:space="preserve">(không thường trú tại Việt Nam); </w:t>
      </w:r>
      <w:r w:rsidRPr="00CA7B25">
        <w:rPr>
          <w:rFonts w:ascii="Times New Roman" w:hAnsi="Times New Roman" w:cs="Times New Roman"/>
          <w:color w:val="000000" w:themeColor="text1"/>
          <w:sz w:val="28"/>
          <w:szCs w:val="28"/>
          <w:lang w:val="da-DK"/>
        </w:rPr>
        <w:t>KHÔNG được tính khi doanh nghiệp nhập khẩu hàng hóa vì phí dịch vụ bảo hiểm đã được tính trong giá hàng hóa nhập khẩu; KHÔNG được tính khi đơn vị thường trú của Việt Nam mua vé máy bay do doanh nghiệp thường trú của nước ngoài cung cấp do phí bảo hiểm đã được tính trong vé máy bay và khi đó giá trị vé máy bay này được tính là nhập khẩu dịch vụ vận tải hàng không.</w:t>
      </w:r>
    </w:p>
    <w:p w14:paraId="7462AA36" w14:textId="550BB2A0" w:rsidR="00646B05" w:rsidRPr="00CA7B25" w:rsidRDefault="00646B05" w:rsidP="00CA7B25">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(2)</w:t>
      </w:r>
      <w:r w:rsidRPr="00CA7B25">
        <w:rPr>
          <w:rFonts w:ascii="Times New Roman" w:hAnsi="Times New Roman" w:cs="Times New Roman"/>
          <w:i/>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 xml:space="preserve">Doanh nghiệp tham gia hội chợ triển lãm, giới thiệu hàng hóa ở nước ngoài và phải trả cho nước ngoài khoản phí thuê gian hàng trưng bày; </w:t>
      </w:r>
    </w:p>
    <w:p w14:paraId="0828D0D5" w14:textId="0D0A762C" w:rsidR="00646B05" w:rsidRPr="00CA7B25" w:rsidRDefault="00646B05" w:rsidP="00CA7B25">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(3) Doanh nghiệp mua quyền truy cập sử dụng dịch vụ số liệu trên web nước ngoài (doanh nghiệp cung cấp dịch vụ không thường trú tại Việt Nam). Phí truy cập này được tính là dịch vụ nhập khẩu.</w:t>
      </w:r>
    </w:p>
    <w:p w14:paraId="420ACC74" w14:textId="20E02E8F" w:rsidR="00C50BAF" w:rsidRPr="00CA7B25" w:rsidRDefault="00646B05" w:rsidP="00CA7B25">
      <w:pPr>
        <w:tabs>
          <w:tab w:val="left" w:pos="720"/>
          <w:tab w:val="left" w:pos="117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Tỷ lệ dịch vụ nhập khẩu (%) = Giá trị dịch vụ nhập khẩu sử dụng/Tổng giá trị dịch vụ sử dụng</w:t>
      </w:r>
    </w:p>
    <w:p w14:paraId="023FCF6A" w14:textId="7E1A352E" w:rsidR="00D92AB7" w:rsidRPr="00CA7B25" w:rsidRDefault="00C50BAF" w:rsidP="00D92AB7">
      <w:pPr>
        <w:pStyle w:val="ListParagraph"/>
        <w:tabs>
          <w:tab w:val="left" w:pos="0"/>
          <w:tab w:val="left" w:pos="1170"/>
        </w:tabs>
        <w:spacing w:after="120" w:line="360" w:lineRule="exact"/>
        <w:ind w:left="0" w:firstLine="720"/>
        <w:jc w:val="both"/>
        <w:rPr>
          <w:rFonts w:ascii="Times New Roman" w:hAnsi="Times New Roman"/>
          <w:i/>
          <w:color w:val="000000" w:themeColor="text1"/>
          <w:spacing w:val="-4"/>
          <w:sz w:val="28"/>
          <w:szCs w:val="28"/>
          <w:lang w:val="da-DK"/>
        </w:rPr>
      </w:pPr>
      <w:r w:rsidRPr="00CA7B25" w:rsidDel="00C50BAF">
        <w:rPr>
          <w:rFonts w:ascii="Times New Roman" w:hAnsi="Times New Roman"/>
          <w:color w:val="000000" w:themeColor="text1"/>
          <w:sz w:val="28"/>
          <w:szCs w:val="28"/>
          <w:lang w:val="da-DK"/>
        </w:rPr>
        <w:t xml:space="preserve"> </w:t>
      </w:r>
      <w:r w:rsidR="00506C03" w:rsidRPr="00CA7B25">
        <w:rPr>
          <w:rFonts w:ascii="Times New Roman" w:hAnsi="Times New Roman"/>
          <w:i/>
          <w:color w:val="000000" w:themeColor="text1"/>
          <w:spacing w:val="-4"/>
          <w:sz w:val="28"/>
          <w:szCs w:val="28"/>
          <w:lang w:val="da-DK"/>
        </w:rPr>
        <w:t>(DN tham khảo số phát sinh Nợ từ sổ cái</w:t>
      </w:r>
      <w:r w:rsidR="007432B0" w:rsidRPr="00CA7B25">
        <w:rPr>
          <w:rFonts w:ascii="Times New Roman" w:hAnsi="Times New Roman"/>
          <w:i/>
          <w:color w:val="000000" w:themeColor="text1"/>
          <w:sz w:val="28"/>
          <w:szCs w:val="28"/>
          <w:lang w:val="da-DK"/>
        </w:rPr>
        <w:t>/sổ chi tiết</w:t>
      </w:r>
      <w:r w:rsidR="00506C03" w:rsidRPr="00CA7B25">
        <w:rPr>
          <w:rFonts w:ascii="Times New Roman" w:hAnsi="Times New Roman"/>
          <w:i/>
          <w:color w:val="000000" w:themeColor="text1"/>
          <w:spacing w:val="-4"/>
          <w:sz w:val="28"/>
          <w:szCs w:val="28"/>
          <w:lang w:val="da-DK"/>
        </w:rPr>
        <w:t xml:space="preserve"> TK 62</w:t>
      </w:r>
      <w:r w:rsidR="00B81CE0" w:rsidRPr="00CA7B25">
        <w:rPr>
          <w:rFonts w:ascii="Times New Roman" w:hAnsi="Times New Roman"/>
          <w:i/>
          <w:color w:val="000000" w:themeColor="text1"/>
          <w:spacing w:val="-4"/>
          <w:sz w:val="28"/>
          <w:szCs w:val="28"/>
          <w:lang w:val="da-DK"/>
        </w:rPr>
        <w:t xml:space="preserve">7 </w:t>
      </w:r>
      <w:r w:rsidR="00977B6F" w:rsidRPr="00CA7B25">
        <w:rPr>
          <w:rFonts w:ascii="Times New Roman" w:hAnsi="Times New Roman"/>
          <w:i/>
          <w:color w:val="000000" w:themeColor="text1"/>
          <w:spacing w:val="-4"/>
          <w:sz w:val="28"/>
          <w:szCs w:val="28"/>
          <w:lang w:val="da-DK"/>
        </w:rPr>
        <w:t>(CĐKT theo thông tư 200/2014/TT-BTC) hoặc TK154 (CĐKT theo thông tư 133/2016/TT-BTC)</w:t>
      </w:r>
      <w:r w:rsidR="00506C03" w:rsidRPr="00CA7B25">
        <w:rPr>
          <w:rFonts w:ascii="Times New Roman" w:hAnsi="Times New Roman"/>
          <w:i/>
          <w:color w:val="000000" w:themeColor="text1"/>
          <w:spacing w:val="-4"/>
          <w:sz w:val="28"/>
          <w:szCs w:val="28"/>
          <w:lang w:val="da-DK"/>
        </w:rPr>
        <w:t xml:space="preserve"> tương ứng với số phát sinh Có từ sổ cái TK 152, 153</w:t>
      </w:r>
      <w:r w:rsidR="004037B1" w:rsidRPr="00CA7B25">
        <w:rPr>
          <w:rFonts w:ascii="Times New Roman" w:hAnsi="Times New Roman"/>
          <w:i/>
          <w:color w:val="000000" w:themeColor="text1"/>
          <w:spacing w:val="-4"/>
          <w:sz w:val="28"/>
          <w:szCs w:val="28"/>
          <w:lang w:val="da-DK"/>
        </w:rPr>
        <w:t>,</w:t>
      </w:r>
      <w:r w:rsidR="00C976C5" w:rsidRPr="00CA7B25">
        <w:rPr>
          <w:rFonts w:ascii="Times New Roman" w:hAnsi="Times New Roman"/>
          <w:i/>
          <w:color w:val="000000" w:themeColor="text1"/>
          <w:spacing w:val="-4"/>
          <w:sz w:val="28"/>
          <w:szCs w:val="28"/>
          <w:lang w:val="da-DK"/>
        </w:rPr>
        <w:t>242,</w:t>
      </w:r>
      <w:r w:rsidR="004037B1" w:rsidRPr="00CA7B25">
        <w:rPr>
          <w:rFonts w:ascii="Times New Roman" w:hAnsi="Times New Roman"/>
          <w:i/>
          <w:color w:val="000000" w:themeColor="text1"/>
          <w:spacing w:val="-4"/>
          <w:sz w:val="28"/>
          <w:szCs w:val="28"/>
          <w:lang w:val="da-DK"/>
        </w:rPr>
        <w:t xml:space="preserve"> 214</w:t>
      </w:r>
      <w:r w:rsidR="00506C03" w:rsidRPr="00CA7B25">
        <w:rPr>
          <w:rFonts w:ascii="Times New Roman" w:hAnsi="Times New Roman"/>
          <w:i/>
          <w:color w:val="000000" w:themeColor="text1"/>
          <w:spacing w:val="-4"/>
          <w:sz w:val="28"/>
          <w:szCs w:val="28"/>
          <w:lang w:val="da-DK"/>
        </w:rPr>
        <w:t>, 334, 338, 331, 141, 111, 112...</w:t>
      </w:r>
      <w:r w:rsidR="001D2575" w:rsidRPr="00CA7B25">
        <w:rPr>
          <w:rFonts w:ascii="Times New Roman" w:hAnsi="Times New Roman"/>
          <w:i/>
          <w:color w:val="000000" w:themeColor="text1"/>
          <w:spacing w:val="-4"/>
          <w:sz w:val="28"/>
          <w:szCs w:val="28"/>
          <w:lang w:val="da-DK"/>
        </w:rPr>
        <w:t>.</w:t>
      </w:r>
      <w:r w:rsidR="00506C03" w:rsidRPr="00CA7B25">
        <w:rPr>
          <w:rFonts w:ascii="Times New Roman" w:hAnsi="Times New Roman"/>
          <w:i/>
          <w:color w:val="000000" w:themeColor="text1"/>
          <w:spacing w:val="-4"/>
          <w:sz w:val="28"/>
          <w:szCs w:val="28"/>
          <w:lang w:val="da-DK"/>
        </w:rPr>
        <w:t>)</w:t>
      </w:r>
    </w:p>
    <w:p w14:paraId="6504C0E4" w14:textId="77777777" w:rsidR="00DD38FA" w:rsidRPr="00CA7B25" w:rsidRDefault="00D92AB7" w:rsidP="00E3617C">
      <w:pPr>
        <w:pStyle w:val="ListParagraph"/>
        <w:tabs>
          <w:tab w:val="left" w:pos="0"/>
          <w:tab w:val="left" w:pos="117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t>IV.</w:t>
      </w:r>
      <w:r w:rsidRPr="00CA7B25">
        <w:rPr>
          <w:rFonts w:ascii="Times New Roman" w:hAnsi="Times New Roman"/>
          <w:i/>
          <w:color w:val="000000" w:themeColor="text1"/>
          <w:sz w:val="28"/>
          <w:szCs w:val="28"/>
          <w:lang w:val="da-DK"/>
        </w:rPr>
        <w:t xml:space="preserve"> </w:t>
      </w:r>
      <w:r w:rsidR="00DD38FA" w:rsidRPr="00CA7B25">
        <w:rPr>
          <w:rFonts w:ascii="Times New Roman" w:hAnsi="Times New Roman"/>
          <w:b/>
          <w:color w:val="000000" w:themeColor="text1"/>
          <w:sz w:val="28"/>
          <w:szCs w:val="28"/>
          <w:lang w:val="da-DK"/>
        </w:rPr>
        <w:t>CHI PHÍ SỬ DỤNG MÁY THI CÔNG</w:t>
      </w:r>
    </w:p>
    <w:p w14:paraId="0268CB31" w14:textId="77777777" w:rsidR="00F077E6" w:rsidRPr="00CA7B25" w:rsidRDefault="00F077E6" w:rsidP="00F30803">
      <w:pPr>
        <w:pStyle w:val="ListParagraph"/>
        <w:numPr>
          <w:ilvl w:val="0"/>
          <w:numId w:val="20"/>
        </w:numPr>
        <w:tabs>
          <w:tab w:val="left" w:pos="720"/>
          <w:tab w:val="left" w:pos="993"/>
        </w:tabs>
        <w:spacing w:after="120" w:line="360" w:lineRule="exact"/>
        <w:ind w:left="0" w:firstLine="720"/>
        <w:jc w:val="both"/>
        <w:rPr>
          <w:rFonts w:ascii="Times New Roman" w:hAnsi="Times New Roman"/>
          <w:b/>
          <w:color w:val="000000" w:themeColor="text1"/>
          <w:spacing w:val="-2"/>
          <w:sz w:val="28"/>
          <w:szCs w:val="28"/>
          <w:lang w:val="da-DK"/>
        </w:rPr>
      </w:pPr>
      <w:r w:rsidRPr="00CA7B25">
        <w:rPr>
          <w:rFonts w:ascii="Times New Roman" w:hAnsi="Times New Roman"/>
          <w:b/>
          <w:color w:val="000000" w:themeColor="text1"/>
          <w:sz w:val="28"/>
          <w:szCs w:val="28"/>
          <w:lang w:val="pt-BR"/>
        </w:rPr>
        <w:t>Chi phí vật liệu và công cụ, dụng cụ</w:t>
      </w:r>
      <w:r w:rsidRPr="00CA7B25">
        <w:rPr>
          <w:rFonts w:ascii="Times New Roman" w:hAnsi="Times New Roman"/>
          <w:b/>
          <w:color w:val="000000" w:themeColor="text1"/>
          <w:spacing w:val="-2"/>
          <w:sz w:val="28"/>
          <w:szCs w:val="28"/>
          <w:lang w:val="da-DK"/>
        </w:rPr>
        <w:t xml:space="preserve"> </w:t>
      </w:r>
    </w:p>
    <w:p w14:paraId="0947D18C" w14:textId="77777777" w:rsidR="00F30803" w:rsidRPr="00CA7B25" w:rsidRDefault="00F077E6" w:rsidP="00F077E6">
      <w:pPr>
        <w:tabs>
          <w:tab w:val="left" w:pos="720"/>
          <w:tab w:val="left" w:pos="993"/>
        </w:tabs>
        <w:spacing w:after="120" w:line="360" w:lineRule="exact"/>
        <w:ind w:firstLine="0"/>
        <w:jc w:val="both"/>
        <w:rPr>
          <w:rFonts w:ascii="Times New Roman Bold" w:hAnsi="Times New Roman Bold"/>
          <w:b/>
          <w:i/>
          <w:color w:val="000000" w:themeColor="text1"/>
          <w:spacing w:val="-2"/>
          <w:sz w:val="28"/>
          <w:szCs w:val="28"/>
          <w:lang w:val="da-DK"/>
        </w:rPr>
      </w:pPr>
      <w:r w:rsidRPr="00CA7B25">
        <w:rPr>
          <w:rFonts w:ascii="Times New Roman Bold" w:hAnsi="Times New Roman Bold"/>
          <w:b/>
          <w:color w:val="000000" w:themeColor="text1"/>
          <w:spacing w:val="-2"/>
          <w:sz w:val="28"/>
          <w:szCs w:val="28"/>
          <w:lang w:val="da-DK"/>
        </w:rPr>
        <w:tab/>
      </w:r>
      <w:r w:rsidR="009E4B4D" w:rsidRPr="00CA7B25">
        <w:rPr>
          <w:rFonts w:ascii="Times New Roman Bold" w:hAnsi="Times New Roman Bold"/>
          <w:b/>
          <w:i/>
          <w:color w:val="000000" w:themeColor="text1"/>
          <w:spacing w:val="-2"/>
          <w:sz w:val="28"/>
          <w:szCs w:val="28"/>
          <w:lang w:val="da-DK"/>
        </w:rPr>
        <w:t>24</w:t>
      </w:r>
      <w:r w:rsidR="00B723B6" w:rsidRPr="00CA7B25">
        <w:rPr>
          <w:rFonts w:ascii="Times New Roman Bold" w:hAnsi="Times New Roman Bold"/>
          <w:b/>
          <w:i/>
          <w:color w:val="000000" w:themeColor="text1"/>
          <w:spacing w:val="-2"/>
          <w:sz w:val="28"/>
          <w:szCs w:val="28"/>
          <w:lang w:val="da-DK"/>
        </w:rPr>
        <w:t xml:space="preserve">. </w:t>
      </w:r>
      <w:r w:rsidR="00B723B6" w:rsidRPr="00CA7B25">
        <w:rPr>
          <w:rFonts w:ascii="Times New Roman Bold" w:hAnsi="Times New Roman Bold"/>
          <w:b/>
          <w:i/>
          <w:color w:val="000000" w:themeColor="text1"/>
          <w:spacing w:val="-2"/>
          <w:sz w:val="28"/>
          <w:szCs w:val="28"/>
          <w:lang w:val="pt-BR"/>
        </w:rPr>
        <w:t>Trong năm 2019, Doanh nghiệp đã sử dụng những loại vật liệu và công cụ, dụng cụ nào dùng cho máy thi công để sản xuất [SẢN PHẨM] ?</w:t>
      </w:r>
    </w:p>
    <w:p w14:paraId="233EAAED" w14:textId="4E7727C9" w:rsidR="00F30803" w:rsidRPr="00CA7B25" w:rsidRDefault="00F30803" w:rsidP="00F30803">
      <w:pPr>
        <w:tabs>
          <w:tab w:val="left" w:pos="720"/>
          <w:tab w:val="left" w:pos="993"/>
        </w:tabs>
        <w:spacing w:after="120" w:line="360" w:lineRule="exact"/>
        <w:ind w:firstLine="0"/>
        <w:jc w:val="both"/>
        <w:rPr>
          <w:rFonts w:ascii="Times New Roman Bold" w:hAnsi="Times New Roman Bold"/>
          <w:b/>
          <w:color w:val="000000" w:themeColor="text1"/>
          <w:spacing w:val="-2"/>
          <w:sz w:val="28"/>
          <w:szCs w:val="28"/>
          <w:lang w:val="da-DK"/>
        </w:rPr>
      </w:pPr>
      <w:r w:rsidRPr="00CA7B25">
        <w:rPr>
          <w:rFonts w:ascii="Times New Roman" w:hAnsi="Times New Roman"/>
          <w:color w:val="000000" w:themeColor="text1"/>
          <w:sz w:val="28"/>
          <w:szCs w:val="28"/>
          <w:lang w:val="da-DK"/>
        </w:rPr>
        <w:tab/>
      </w:r>
      <w:r w:rsidR="00461DAA" w:rsidRPr="00CA7B25">
        <w:rPr>
          <w:rFonts w:ascii="Times New Roman" w:hAnsi="Times New Roman"/>
          <w:color w:val="000000" w:themeColor="text1"/>
          <w:spacing w:val="-12"/>
          <w:sz w:val="28"/>
          <w:szCs w:val="28"/>
          <w:lang w:val="da-DK"/>
        </w:rPr>
        <w:t xml:space="preserve">Chi phí </w:t>
      </w:r>
      <w:r w:rsidR="00461DAA" w:rsidRPr="00CA7B25">
        <w:rPr>
          <w:rFonts w:ascii="Times New Roman" w:hAnsi="Times New Roman"/>
          <w:color w:val="000000" w:themeColor="text1"/>
          <w:sz w:val="28"/>
          <w:szCs w:val="28"/>
          <w:lang w:val="da-DK"/>
        </w:rPr>
        <w:t xml:space="preserve">nhiên liệu, </w:t>
      </w:r>
      <w:r w:rsidR="00461DAA" w:rsidRPr="00CA7B25">
        <w:rPr>
          <w:rFonts w:ascii="Times New Roman" w:hAnsi="Times New Roman"/>
          <w:color w:val="000000" w:themeColor="text1"/>
          <w:spacing w:val="-12"/>
          <w:sz w:val="28"/>
          <w:szCs w:val="28"/>
          <w:lang w:val="da-DK"/>
        </w:rPr>
        <w:t xml:space="preserve">vật liệu và công cụ, dụng cụ dùng cho máy thi công để sản xuất sản phẩm </w:t>
      </w:r>
      <w:r w:rsidR="005F42E4" w:rsidRPr="00CA7B25">
        <w:rPr>
          <w:rFonts w:ascii="Times New Roman" w:hAnsi="Times New Roman"/>
          <w:color w:val="000000" w:themeColor="text1"/>
          <w:spacing w:val="-12"/>
          <w:sz w:val="28"/>
          <w:szCs w:val="28"/>
          <w:lang w:val="da-DK"/>
        </w:rPr>
        <w:t>I/O</w:t>
      </w:r>
      <w:r w:rsidR="00461DAA" w:rsidRPr="00CA7B25">
        <w:rPr>
          <w:rFonts w:ascii="Times New Roman" w:hAnsi="Times New Roman"/>
          <w:color w:val="000000" w:themeColor="text1"/>
          <w:spacing w:val="-12"/>
          <w:sz w:val="28"/>
          <w:szCs w:val="28"/>
          <w:lang w:val="da-DK"/>
        </w:rPr>
        <w:t xml:space="preserve"> chọn mẫu</w:t>
      </w:r>
    </w:p>
    <w:p w14:paraId="36300002" w14:textId="77777777" w:rsidR="00D64A49" w:rsidRPr="00CA7B25" w:rsidRDefault="00D64A49" w:rsidP="00E37DBB">
      <w:pPr>
        <w:pStyle w:val="ListParagraph"/>
        <w:numPr>
          <w:ilvl w:val="0"/>
          <w:numId w:val="20"/>
        </w:numPr>
        <w:tabs>
          <w:tab w:val="left" w:pos="720"/>
          <w:tab w:val="left" w:pos="990"/>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pt-BR"/>
        </w:rPr>
        <w:t>Chi phí khấu hao Máy thi công</w:t>
      </w:r>
    </w:p>
    <w:p w14:paraId="6A7D26FA" w14:textId="77777777" w:rsidR="00E37DBB" w:rsidRPr="00CA7B25" w:rsidRDefault="00D64A49" w:rsidP="00D64A49">
      <w:pPr>
        <w:tabs>
          <w:tab w:val="left" w:pos="720"/>
          <w:tab w:val="left" w:pos="990"/>
        </w:tabs>
        <w:spacing w:after="120" w:line="360" w:lineRule="exact"/>
        <w:ind w:firstLine="0"/>
        <w:jc w:val="both"/>
        <w:rPr>
          <w:rFonts w:ascii="Times New Roman" w:hAnsi="Times New Roman"/>
          <w:b/>
          <w:i/>
          <w:color w:val="000000" w:themeColor="text1"/>
          <w:sz w:val="28"/>
          <w:szCs w:val="28"/>
          <w:lang w:val="da-DK"/>
        </w:rPr>
      </w:pPr>
      <w:r w:rsidRPr="00CA7B25">
        <w:rPr>
          <w:rFonts w:ascii="Times New Roman" w:hAnsi="Times New Roman"/>
          <w:b/>
          <w:color w:val="000000" w:themeColor="text1"/>
          <w:sz w:val="28"/>
          <w:szCs w:val="28"/>
          <w:lang w:val="da-DK"/>
        </w:rPr>
        <w:tab/>
      </w:r>
      <w:r w:rsidR="00B723B6" w:rsidRPr="00CA7B25">
        <w:rPr>
          <w:rFonts w:ascii="Times New Roman" w:hAnsi="Times New Roman"/>
          <w:b/>
          <w:i/>
          <w:color w:val="000000" w:themeColor="text1"/>
          <w:sz w:val="28"/>
          <w:szCs w:val="28"/>
          <w:lang w:val="da-DK"/>
        </w:rPr>
        <w:t xml:space="preserve">25. Trong năm 2019, </w:t>
      </w:r>
      <w:r w:rsidR="00C5206C" w:rsidRPr="00CA7B25">
        <w:rPr>
          <w:rFonts w:ascii="Times New Roman" w:hAnsi="Times New Roman"/>
          <w:b/>
          <w:i/>
          <w:color w:val="000000" w:themeColor="text1"/>
          <w:sz w:val="28"/>
          <w:szCs w:val="28"/>
          <w:lang w:val="da-DK"/>
        </w:rPr>
        <w:t xml:space="preserve">Chi phí khấu hao </w:t>
      </w:r>
      <w:r w:rsidR="00411B4F" w:rsidRPr="00CA7B25">
        <w:rPr>
          <w:rFonts w:ascii="Times New Roman" w:hAnsi="Times New Roman"/>
          <w:b/>
          <w:i/>
          <w:color w:val="000000" w:themeColor="text1"/>
          <w:sz w:val="28"/>
          <w:szCs w:val="28"/>
          <w:lang w:val="da-DK"/>
        </w:rPr>
        <w:t xml:space="preserve">máy thi công dùng cho hoạt động sản xuất </w:t>
      </w:r>
      <w:r w:rsidR="00C5206C" w:rsidRPr="00CA7B25">
        <w:rPr>
          <w:rFonts w:ascii="Times New Roman" w:hAnsi="Times New Roman"/>
          <w:b/>
          <w:i/>
          <w:color w:val="000000" w:themeColor="text1"/>
          <w:sz w:val="28"/>
          <w:szCs w:val="28"/>
          <w:lang w:val="da-DK"/>
        </w:rPr>
        <w:t xml:space="preserve">sản xuất </w:t>
      </w:r>
      <w:r w:rsidR="00B723B6" w:rsidRPr="00CA7B25">
        <w:rPr>
          <w:rFonts w:ascii="Times New Roman" w:hAnsi="Times New Roman"/>
          <w:b/>
          <w:i/>
          <w:color w:val="000000" w:themeColor="text1"/>
          <w:sz w:val="28"/>
          <w:szCs w:val="28"/>
          <w:lang w:val="pt-BR"/>
        </w:rPr>
        <w:t>[SẢN PHẨM]</w:t>
      </w:r>
      <w:r w:rsidR="00E37DBB" w:rsidRPr="00CA7B25">
        <w:rPr>
          <w:rFonts w:ascii="Times New Roman" w:hAnsi="Times New Roman"/>
          <w:b/>
          <w:i/>
          <w:color w:val="000000" w:themeColor="text1"/>
          <w:sz w:val="28"/>
          <w:szCs w:val="28"/>
          <w:lang w:val="da-DK"/>
        </w:rPr>
        <w:t>?</w:t>
      </w:r>
    </w:p>
    <w:p w14:paraId="5E4D29AC" w14:textId="08D56ADF" w:rsidR="00F30803" w:rsidRPr="00CA7B25" w:rsidRDefault="00461DAA" w:rsidP="00461DAA">
      <w:pPr>
        <w:tabs>
          <w:tab w:val="left" w:pos="720"/>
          <w:tab w:val="left" w:pos="990"/>
        </w:tabs>
        <w:spacing w:before="160" w:after="160"/>
        <w:ind w:firstLine="0"/>
        <w:jc w:val="both"/>
        <w:rPr>
          <w:rFonts w:ascii="Times New Roman" w:hAnsi="Times New Roman"/>
          <w:b/>
          <w:color w:val="000000" w:themeColor="text1"/>
          <w:sz w:val="28"/>
          <w:szCs w:val="28"/>
          <w:lang w:val="da-DK"/>
        </w:rPr>
      </w:pPr>
      <w:r w:rsidRPr="00CA7B25">
        <w:rPr>
          <w:rFonts w:ascii="Times New Roman" w:hAnsi="Times New Roman"/>
          <w:color w:val="000000" w:themeColor="text1"/>
          <w:sz w:val="28"/>
          <w:szCs w:val="28"/>
          <w:lang w:val="da-DK"/>
        </w:rPr>
        <w:tab/>
        <w:t xml:space="preserve">Chi phí khấu hao máy thi công dùng cho hoạt động sản xuất sản phẩm </w:t>
      </w:r>
      <w:r w:rsidR="005F42E4" w:rsidRPr="00CA7B25">
        <w:rPr>
          <w:rFonts w:ascii="Times New Roman" w:hAnsi="Times New Roman"/>
          <w:color w:val="000000" w:themeColor="text1"/>
          <w:sz w:val="28"/>
          <w:szCs w:val="28"/>
          <w:lang w:val="da-DK"/>
        </w:rPr>
        <w:t>I/O</w:t>
      </w:r>
      <w:r w:rsidR="00BC2A45" w:rsidRPr="00CA7B25">
        <w:rPr>
          <w:rFonts w:ascii="Times New Roman" w:hAnsi="Times New Roman"/>
          <w:color w:val="000000" w:themeColor="text1"/>
          <w:sz w:val="28"/>
          <w:szCs w:val="28"/>
          <w:lang w:val="da-DK"/>
        </w:rPr>
        <w:t xml:space="preserve"> chọn mẫu</w:t>
      </w:r>
      <w:r w:rsidRPr="00CA7B25">
        <w:rPr>
          <w:rFonts w:ascii="Times New Roman" w:hAnsi="Times New Roman"/>
          <w:color w:val="000000" w:themeColor="text1"/>
          <w:sz w:val="28"/>
          <w:szCs w:val="28"/>
          <w:lang w:val="da-DK"/>
        </w:rPr>
        <w:t>.</w:t>
      </w:r>
    </w:p>
    <w:p w14:paraId="5144980E" w14:textId="77777777" w:rsidR="00D10E04" w:rsidRPr="00CA7B25" w:rsidRDefault="00D10E04" w:rsidP="00E3617C">
      <w:pPr>
        <w:pStyle w:val="ListParagraph"/>
        <w:numPr>
          <w:ilvl w:val="0"/>
          <w:numId w:val="20"/>
        </w:numPr>
        <w:tabs>
          <w:tab w:val="left" w:pos="720"/>
          <w:tab w:val="left" w:pos="990"/>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pt-BR"/>
        </w:rPr>
        <w:t xml:space="preserve">Chi phí nhân công cho máy thi công </w:t>
      </w:r>
    </w:p>
    <w:p w14:paraId="4F8A327E" w14:textId="77777777" w:rsidR="00E37DBB" w:rsidRPr="00CA7B25" w:rsidRDefault="00D10E04" w:rsidP="00D10E04">
      <w:pPr>
        <w:tabs>
          <w:tab w:val="left" w:pos="720"/>
          <w:tab w:val="left" w:pos="990"/>
        </w:tabs>
        <w:spacing w:after="120" w:line="360" w:lineRule="exact"/>
        <w:ind w:firstLine="0"/>
        <w:jc w:val="both"/>
        <w:rPr>
          <w:rFonts w:ascii="Times New Roman" w:hAnsi="Times New Roman"/>
          <w:b/>
          <w:i/>
          <w:color w:val="000000" w:themeColor="text1"/>
          <w:sz w:val="28"/>
          <w:szCs w:val="28"/>
          <w:lang w:val="da-DK"/>
        </w:rPr>
      </w:pPr>
      <w:r w:rsidRPr="00CA7B25">
        <w:rPr>
          <w:rFonts w:ascii="Times New Roman" w:hAnsi="Times New Roman"/>
          <w:b/>
          <w:color w:val="000000" w:themeColor="text1"/>
          <w:sz w:val="28"/>
          <w:szCs w:val="28"/>
          <w:lang w:val="da-DK"/>
        </w:rPr>
        <w:tab/>
      </w:r>
      <w:r w:rsidR="00B723B6" w:rsidRPr="00CA7B25">
        <w:rPr>
          <w:rFonts w:ascii="Times New Roman" w:hAnsi="Times New Roman"/>
          <w:b/>
          <w:i/>
          <w:color w:val="000000" w:themeColor="text1"/>
          <w:sz w:val="28"/>
          <w:szCs w:val="28"/>
          <w:lang w:val="da-DK"/>
        </w:rPr>
        <w:t xml:space="preserve">26. </w:t>
      </w:r>
      <w:r w:rsidR="00C5206C" w:rsidRPr="00CA7B25">
        <w:rPr>
          <w:rFonts w:ascii="Times New Roman" w:hAnsi="Times New Roman"/>
          <w:b/>
          <w:i/>
          <w:color w:val="000000" w:themeColor="text1"/>
          <w:sz w:val="28"/>
          <w:szCs w:val="28"/>
          <w:lang w:val="da-DK"/>
        </w:rPr>
        <w:t xml:space="preserve">Chi phí nhân </w:t>
      </w:r>
      <w:r w:rsidR="00B96064" w:rsidRPr="00CA7B25">
        <w:rPr>
          <w:rFonts w:ascii="Times New Roman" w:hAnsi="Times New Roman"/>
          <w:b/>
          <w:i/>
          <w:color w:val="000000" w:themeColor="text1"/>
          <w:sz w:val="28"/>
          <w:szCs w:val="28"/>
          <w:lang w:val="da-DK"/>
        </w:rPr>
        <w:t>công cho máy thi công</w:t>
      </w:r>
    </w:p>
    <w:p w14:paraId="03BFEAB6" w14:textId="7E719E3C" w:rsidR="00716C5B" w:rsidRPr="00CA7B25" w:rsidRDefault="00F30803" w:rsidP="00716C5B">
      <w:pPr>
        <w:tabs>
          <w:tab w:val="left" w:pos="0"/>
          <w:tab w:val="left" w:pos="720"/>
          <w:tab w:val="left" w:pos="1170"/>
        </w:tabs>
        <w:spacing w:after="120" w:line="360" w:lineRule="exact"/>
        <w:ind w:firstLine="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ab/>
      </w:r>
      <w:r w:rsidR="00461DAA" w:rsidRPr="00CA7B25">
        <w:rPr>
          <w:rFonts w:ascii="Times New Roman" w:hAnsi="Times New Roman"/>
          <w:color w:val="000000" w:themeColor="text1"/>
          <w:spacing w:val="-12"/>
          <w:sz w:val="28"/>
          <w:szCs w:val="28"/>
          <w:lang w:val="da-DK"/>
        </w:rPr>
        <w:t xml:space="preserve">Chi phí nhân công cho máy thi công  sản xuất sản phẩm </w:t>
      </w:r>
      <w:r w:rsidR="005F42E4" w:rsidRPr="00CA7B25">
        <w:rPr>
          <w:rFonts w:ascii="Times New Roman" w:hAnsi="Times New Roman"/>
          <w:color w:val="000000" w:themeColor="text1"/>
          <w:spacing w:val="-12"/>
          <w:sz w:val="28"/>
          <w:szCs w:val="28"/>
          <w:lang w:val="da-DK"/>
        </w:rPr>
        <w:t>I/O</w:t>
      </w:r>
      <w:r w:rsidR="00BC2A45" w:rsidRPr="00CA7B25">
        <w:rPr>
          <w:rFonts w:ascii="Times New Roman" w:hAnsi="Times New Roman"/>
          <w:color w:val="000000" w:themeColor="text1"/>
          <w:spacing w:val="-12"/>
          <w:sz w:val="28"/>
          <w:szCs w:val="28"/>
          <w:lang w:val="da-DK"/>
        </w:rPr>
        <w:t xml:space="preserve"> chọn mẫu</w:t>
      </w:r>
    </w:p>
    <w:p w14:paraId="749C00E9" w14:textId="77777777" w:rsidR="00AB6A8B" w:rsidRPr="00CA7B25" w:rsidRDefault="00716C5B" w:rsidP="00716C5B">
      <w:pPr>
        <w:tabs>
          <w:tab w:val="left" w:pos="0"/>
          <w:tab w:val="left" w:pos="720"/>
          <w:tab w:val="left" w:pos="1170"/>
        </w:tabs>
        <w:spacing w:after="120" w:line="360" w:lineRule="exact"/>
        <w:ind w:firstLine="0"/>
        <w:jc w:val="both"/>
        <w:rPr>
          <w:rFonts w:ascii="Times New Roman" w:hAnsi="Times New Roman"/>
          <w:b/>
          <w:color w:val="000000" w:themeColor="text1"/>
          <w:sz w:val="28"/>
          <w:szCs w:val="28"/>
          <w:lang w:val="da-DK"/>
        </w:rPr>
      </w:pPr>
      <w:r w:rsidRPr="00CA7B25">
        <w:rPr>
          <w:rFonts w:ascii="Times New Roman" w:hAnsi="Times New Roman"/>
          <w:color w:val="000000" w:themeColor="text1"/>
          <w:sz w:val="28"/>
          <w:szCs w:val="28"/>
          <w:lang w:val="da-DK"/>
        </w:rPr>
        <w:tab/>
      </w:r>
      <w:r w:rsidR="00AB6A8B" w:rsidRPr="00CA7B25">
        <w:rPr>
          <w:rFonts w:ascii="Times New Roman" w:hAnsi="Times New Roman"/>
          <w:b/>
          <w:color w:val="000000" w:themeColor="text1"/>
          <w:sz w:val="28"/>
          <w:szCs w:val="28"/>
          <w:lang w:val="pt-BR"/>
        </w:rPr>
        <w:t>Chi phí dịch vụ mua ngoài và chi phí bằng tiền khác</w:t>
      </w:r>
    </w:p>
    <w:p w14:paraId="1FDBDEB6" w14:textId="77777777" w:rsidR="00C5206C" w:rsidRPr="00CA7B25" w:rsidRDefault="00AB6A8B" w:rsidP="00AB6A8B">
      <w:pPr>
        <w:tabs>
          <w:tab w:val="left" w:pos="720"/>
          <w:tab w:val="left" w:pos="993"/>
        </w:tabs>
        <w:spacing w:after="120" w:line="360" w:lineRule="exact"/>
        <w:ind w:firstLine="0"/>
        <w:jc w:val="both"/>
        <w:rPr>
          <w:rFonts w:ascii="Times New Roman" w:hAnsi="Times New Roman"/>
          <w:b/>
          <w:i/>
          <w:color w:val="000000" w:themeColor="text1"/>
          <w:sz w:val="28"/>
          <w:szCs w:val="28"/>
          <w:lang w:val="da-DK"/>
        </w:rPr>
      </w:pPr>
      <w:r w:rsidRPr="00CA7B25">
        <w:rPr>
          <w:rFonts w:ascii="Times New Roman" w:hAnsi="Times New Roman"/>
          <w:b/>
          <w:color w:val="000000" w:themeColor="text1"/>
          <w:sz w:val="28"/>
          <w:szCs w:val="28"/>
          <w:lang w:val="da-DK"/>
        </w:rPr>
        <w:tab/>
      </w:r>
      <w:r w:rsidR="0076727D" w:rsidRPr="00CA7B25">
        <w:rPr>
          <w:rFonts w:ascii="Times New Roman" w:hAnsi="Times New Roman"/>
          <w:b/>
          <w:i/>
          <w:color w:val="000000" w:themeColor="text1"/>
          <w:sz w:val="28"/>
          <w:szCs w:val="28"/>
          <w:lang w:val="da-DK"/>
        </w:rPr>
        <w:t>27</w:t>
      </w:r>
      <w:r w:rsidR="00B723B6" w:rsidRPr="00CA7B25">
        <w:rPr>
          <w:rFonts w:ascii="Times New Roman" w:hAnsi="Times New Roman"/>
          <w:b/>
          <w:i/>
          <w:color w:val="000000" w:themeColor="text1"/>
          <w:sz w:val="28"/>
          <w:szCs w:val="28"/>
          <w:lang w:val="da-DK"/>
        </w:rPr>
        <w:t xml:space="preserve">. </w:t>
      </w:r>
      <w:r w:rsidR="0076727D" w:rsidRPr="00CA7B25">
        <w:rPr>
          <w:rFonts w:ascii="Times New Roman" w:hAnsi="Times New Roman"/>
          <w:b/>
          <w:i/>
          <w:color w:val="000000" w:themeColor="text1"/>
          <w:sz w:val="28"/>
          <w:szCs w:val="28"/>
          <w:lang w:val="da-DK"/>
        </w:rPr>
        <w:t xml:space="preserve"> </w:t>
      </w:r>
      <w:r w:rsidR="00C5206C" w:rsidRPr="00CA7B25">
        <w:rPr>
          <w:rFonts w:ascii="Times New Roman" w:hAnsi="Times New Roman"/>
          <w:b/>
          <w:i/>
          <w:color w:val="000000" w:themeColor="text1"/>
          <w:sz w:val="28"/>
          <w:szCs w:val="28"/>
          <w:lang w:val="da-DK"/>
        </w:rPr>
        <w:t>Chi phí dịch vụ mua ngoài và chi phí bằng tiề</w:t>
      </w:r>
      <w:r w:rsidR="0076727D" w:rsidRPr="00CA7B25">
        <w:rPr>
          <w:rFonts w:ascii="Times New Roman" w:hAnsi="Times New Roman"/>
          <w:b/>
          <w:i/>
          <w:color w:val="000000" w:themeColor="text1"/>
          <w:sz w:val="28"/>
          <w:szCs w:val="28"/>
          <w:lang w:val="da-DK"/>
        </w:rPr>
        <w:t xml:space="preserve">n khác dùng cho máy thi công để </w:t>
      </w:r>
      <w:r w:rsidR="00C5206C" w:rsidRPr="00CA7B25">
        <w:rPr>
          <w:rFonts w:ascii="Times New Roman" w:hAnsi="Times New Roman"/>
          <w:b/>
          <w:i/>
          <w:color w:val="000000" w:themeColor="text1"/>
          <w:sz w:val="28"/>
          <w:szCs w:val="28"/>
          <w:lang w:val="da-DK"/>
        </w:rPr>
        <w:t xml:space="preserve">sản xuất </w:t>
      </w:r>
      <w:r w:rsidR="00B723B6" w:rsidRPr="00CA7B25">
        <w:rPr>
          <w:rFonts w:ascii="Times New Roman" w:hAnsi="Times New Roman"/>
          <w:b/>
          <w:i/>
          <w:color w:val="000000" w:themeColor="text1"/>
          <w:sz w:val="28"/>
          <w:szCs w:val="28"/>
          <w:lang w:val="pt-BR"/>
        </w:rPr>
        <w:t>[SẢN PHẨM]</w:t>
      </w:r>
      <w:r w:rsidR="00B723B6" w:rsidRPr="00CA7B25">
        <w:rPr>
          <w:rFonts w:ascii="Times New Roman" w:hAnsi="Times New Roman"/>
          <w:b/>
          <w:i/>
          <w:color w:val="000000" w:themeColor="text1"/>
          <w:sz w:val="28"/>
          <w:szCs w:val="28"/>
          <w:lang w:val="da-DK"/>
        </w:rPr>
        <w:t>?</w:t>
      </w:r>
    </w:p>
    <w:p w14:paraId="50FBAD87" w14:textId="77777777" w:rsidR="00716C5B" w:rsidRPr="00CA7B25" w:rsidRDefault="00F30803" w:rsidP="00F30803">
      <w:pPr>
        <w:tabs>
          <w:tab w:val="left" w:pos="720"/>
          <w:tab w:val="left" w:pos="1170"/>
        </w:tabs>
        <w:spacing w:after="120" w:line="360" w:lineRule="exact"/>
        <w:ind w:firstLine="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lastRenderedPageBreak/>
        <w:tab/>
      </w:r>
      <w:r w:rsidR="00461DAA" w:rsidRPr="00CA7B25">
        <w:rPr>
          <w:rFonts w:ascii="Times New Roman" w:hAnsi="Times New Roman"/>
          <w:color w:val="000000" w:themeColor="text1"/>
          <w:sz w:val="28"/>
          <w:szCs w:val="28"/>
          <w:lang w:val="da-DK"/>
        </w:rPr>
        <w:t>Giải thích tương tự câu 23</w:t>
      </w:r>
    </w:p>
    <w:p w14:paraId="623D03D6" w14:textId="745C900D" w:rsidR="005239F1" w:rsidRPr="00CA7B25" w:rsidRDefault="00F30803" w:rsidP="00F30803">
      <w:pPr>
        <w:tabs>
          <w:tab w:val="left" w:pos="720"/>
          <w:tab w:val="left" w:pos="1170"/>
        </w:tabs>
        <w:spacing w:after="120" w:line="360" w:lineRule="exact"/>
        <w:ind w:firstLine="0"/>
        <w:jc w:val="both"/>
        <w:rPr>
          <w:rFonts w:ascii="Times New Roman" w:hAnsi="Times New Roman"/>
          <w:color w:val="000000" w:themeColor="text1"/>
          <w:spacing w:val="-4"/>
          <w:sz w:val="28"/>
          <w:szCs w:val="28"/>
          <w:lang w:val="da-DK"/>
        </w:rPr>
      </w:pPr>
      <w:r w:rsidRPr="00CA7B25">
        <w:rPr>
          <w:rFonts w:ascii="Times New Roman" w:hAnsi="Times New Roman"/>
          <w:color w:val="000000" w:themeColor="text1"/>
          <w:sz w:val="28"/>
          <w:szCs w:val="28"/>
          <w:lang w:val="da-DK"/>
        </w:rPr>
        <w:tab/>
      </w:r>
      <w:r w:rsidR="005239F1" w:rsidRPr="00CA7B25">
        <w:rPr>
          <w:rFonts w:ascii="Times New Roman" w:hAnsi="Times New Roman"/>
          <w:i/>
          <w:color w:val="000000" w:themeColor="text1"/>
          <w:spacing w:val="-4"/>
          <w:sz w:val="28"/>
          <w:szCs w:val="28"/>
          <w:lang w:val="da-DK"/>
        </w:rPr>
        <w:t>(DN tham khảo số phát sinh Nợ từ sổ cái</w:t>
      </w:r>
      <w:r w:rsidR="007432B0" w:rsidRPr="00CA7B25">
        <w:rPr>
          <w:rFonts w:ascii="Times New Roman" w:hAnsi="Times New Roman"/>
          <w:i/>
          <w:color w:val="000000" w:themeColor="text1"/>
          <w:sz w:val="28"/>
          <w:szCs w:val="28"/>
          <w:lang w:val="da-DK"/>
        </w:rPr>
        <w:t>/</w:t>
      </w:r>
      <w:r w:rsidR="007432B0" w:rsidRPr="00CA7B25">
        <w:rPr>
          <w:rFonts w:ascii="Times New Roman" w:hAnsi="Times New Roman" w:cs="Times New Roman"/>
          <w:i/>
          <w:color w:val="000000" w:themeColor="text1"/>
          <w:sz w:val="28"/>
          <w:szCs w:val="28"/>
          <w:lang w:val="da-DK"/>
        </w:rPr>
        <w:t>sổ chi tiết</w:t>
      </w:r>
      <w:r w:rsidR="005239F1" w:rsidRPr="00CA7B25">
        <w:rPr>
          <w:rFonts w:ascii="Times New Roman" w:hAnsi="Times New Roman"/>
          <w:i/>
          <w:color w:val="000000" w:themeColor="text1"/>
          <w:spacing w:val="-4"/>
          <w:sz w:val="28"/>
          <w:szCs w:val="28"/>
          <w:lang w:val="da-DK"/>
        </w:rPr>
        <w:t xml:space="preserve"> TK 623</w:t>
      </w:r>
      <w:r w:rsidR="00B81CE0" w:rsidRPr="00CA7B25">
        <w:rPr>
          <w:rFonts w:ascii="Times New Roman" w:hAnsi="Times New Roman"/>
          <w:i/>
          <w:color w:val="000000" w:themeColor="text1"/>
          <w:spacing w:val="-4"/>
          <w:sz w:val="28"/>
          <w:szCs w:val="28"/>
          <w:lang w:val="da-DK"/>
        </w:rPr>
        <w:t xml:space="preserve"> </w:t>
      </w:r>
      <w:r w:rsidR="0054434F" w:rsidRPr="00CA7B25">
        <w:rPr>
          <w:rFonts w:ascii="Times New Roman" w:hAnsi="Times New Roman"/>
          <w:i/>
          <w:color w:val="000000" w:themeColor="text1"/>
          <w:spacing w:val="-4"/>
          <w:sz w:val="28"/>
          <w:szCs w:val="28"/>
          <w:lang w:val="da-DK"/>
        </w:rPr>
        <w:t>(CĐKT theo thông tư 200/2014/TT-BTC) hoặc TK154</w:t>
      </w:r>
      <w:r w:rsidR="00B81CE0" w:rsidRPr="00CA7B25">
        <w:rPr>
          <w:rFonts w:ascii="Times New Roman" w:hAnsi="Times New Roman"/>
          <w:i/>
          <w:color w:val="000000" w:themeColor="text1"/>
          <w:spacing w:val="-4"/>
          <w:sz w:val="28"/>
          <w:szCs w:val="28"/>
          <w:lang w:val="da-DK"/>
        </w:rPr>
        <w:t xml:space="preserve"> </w:t>
      </w:r>
      <w:r w:rsidR="0054434F" w:rsidRPr="00CA7B25">
        <w:rPr>
          <w:rFonts w:ascii="Times New Roman" w:hAnsi="Times New Roman"/>
          <w:i/>
          <w:color w:val="000000" w:themeColor="text1"/>
          <w:spacing w:val="-4"/>
          <w:sz w:val="28"/>
          <w:szCs w:val="28"/>
          <w:lang w:val="da-DK"/>
        </w:rPr>
        <w:t>(CĐKT theo thông tư 133/2016/TT-BTC)</w:t>
      </w:r>
      <w:r w:rsidR="005239F1" w:rsidRPr="00CA7B25">
        <w:rPr>
          <w:rFonts w:ascii="Times New Roman" w:hAnsi="Times New Roman"/>
          <w:i/>
          <w:color w:val="000000" w:themeColor="text1"/>
          <w:spacing w:val="-4"/>
          <w:sz w:val="28"/>
          <w:szCs w:val="28"/>
          <w:lang w:val="da-DK"/>
        </w:rPr>
        <w:t xml:space="preserve"> tương ứng với số phát sinh Có từ sổ cái TK 152, 153, </w:t>
      </w:r>
      <w:r w:rsidR="000F357F" w:rsidRPr="00CA7B25">
        <w:rPr>
          <w:rFonts w:ascii="Times New Roman" w:hAnsi="Times New Roman"/>
          <w:i/>
          <w:color w:val="000000" w:themeColor="text1"/>
          <w:spacing w:val="-4"/>
          <w:sz w:val="28"/>
          <w:szCs w:val="28"/>
          <w:lang w:val="da-DK"/>
        </w:rPr>
        <w:t xml:space="preserve">242, </w:t>
      </w:r>
      <w:r w:rsidR="005239F1" w:rsidRPr="00CA7B25">
        <w:rPr>
          <w:rFonts w:ascii="Times New Roman" w:hAnsi="Times New Roman"/>
          <w:i/>
          <w:color w:val="000000" w:themeColor="text1"/>
          <w:spacing w:val="-4"/>
          <w:sz w:val="28"/>
          <w:szCs w:val="28"/>
          <w:lang w:val="da-DK"/>
        </w:rPr>
        <w:t>214, 334, 338, 331, 141, 111, 112....)</w:t>
      </w:r>
    </w:p>
    <w:p w14:paraId="59C902E1" w14:textId="77777777" w:rsidR="00C5206C" w:rsidRPr="00CA7B25" w:rsidRDefault="00C5206C" w:rsidP="00E3617C">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Mục B: Chi phí </w:t>
      </w:r>
      <w:r w:rsidR="00F75C1A" w:rsidRPr="00CA7B25">
        <w:rPr>
          <w:rFonts w:ascii="Times New Roman" w:hAnsi="Times New Roman" w:cs="Times New Roman"/>
          <w:b/>
          <w:color w:val="000000" w:themeColor="text1"/>
          <w:sz w:val="28"/>
          <w:szCs w:val="28"/>
          <w:lang w:val="da-DK"/>
        </w:rPr>
        <w:t>bán hàng phân bổ cho</w:t>
      </w:r>
      <w:r w:rsidRPr="00CA7B25">
        <w:rPr>
          <w:rFonts w:ascii="Times New Roman" w:hAnsi="Times New Roman" w:cs="Times New Roman"/>
          <w:b/>
          <w:color w:val="000000" w:themeColor="text1"/>
          <w:sz w:val="28"/>
          <w:szCs w:val="28"/>
          <w:lang w:val="da-DK"/>
        </w:rPr>
        <w:t xml:space="preserve"> </w:t>
      </w:r>
      <w:r w:rsidR="00B723B6" w:rsidRPr="00CA7B25">
        <w:rPr>
          <w:rFonts w:ascii="Times New Roman" w:hAnsi="Times New Roman" w:cs="Times New Roman"/>
          <w:b/>
          <w:color w:val="000000" w:themeColor="text1"/>
          <w:sz w:val="28"/>
          <w:szCs w:val="28"/>
          <w:lang w:val="pt-BR"/>
        </w:rPr>
        <w:t xml:space="preserve">[SẢN PHẨM] </w:t>
      </w:r>
      <w:r w:rsidR="00B723B6" w:rsidRPr="00CA7B25">
        <w:rPr>
          <w:rFonts w:ascii="Times New Roman" w:hAnsi="Times New Roman" w:cs="Times New Roman"/>
          <w:b/>
          <w:color w:val="000000" w:themeColor="text1"/>
          <w:sz w:val="28"/>
          <w:szCs w:val="28"/>
          <w:lang w:val="da-DK"/>
        </w:rPr>
        <w:t>của doanh nghiệp trong năm 2019</w:t>
      </w:r>
      <w:r w:rsidRPr="00CA7B25">
        <w:rPr>
          <w:rFonts w:ascii="Times New Roman" w:hAnsi="Times New Roman" w:cs="Times New Roman"/>
          <w:b/>
          <w:color w:val="000000" w:themeColor="text1"/>
          <w:sz w:val="28"/>
          <w:szCs w:val="28"/>
          <w:lang w:val="da-DK"/>
        </w:rPr>
        <w:t xml:space="preserve"> </w:t>
      </w:r>
    </w:p>
    <w:p w14:paraId="0F805F49" w14:textId="77777777" w:rsidR="00B723B6" w:rsidRPr="00CA7B25" w:rsidRDefault="00B723B6" w:rsidP="00F30803">
      <w:pPr>
        <w:pStyle w:val="ListParagraph"/>
        <w:numPr>
          <w:ilvl w:val="0"/>
          <w:numId w:val="20"/>
        </w:numPr>
        <w:tabs>
          <w:tab w:val="left" w:pos="720"/>
          <w:tab w:val="left" w:pos="993"/>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Chi phí vật liệu, bao bì và đồ dùng, dụng cụ phân bổ cho cho việc bán [SẢN PHẨM]</w:t>
      </w:r>
    </w:p>
    <w:p w14:paraId="4AD43C6D" w14:textId="77777777" w:rsidR="00B723B6" w:rsidRPr="00CA7B25" w:rsidRDefault="00F30803" w:rsidP="00F30803">
      <w:pPr>
        <w:tabs>
          <w:tab w:val="left" w:pos="720"/>
          <w:tab w:val="left" w:pos="993"/>
        </w:tabs>
        <w:spacing w:after="120" w:line="360" w:lineRule="exact"/>
        <w:ind w:firstLine="0"/>
        <w:jc w:val="both"/>
        <w:rPr>
          <w:rFonts w:ascii="Times New Roman" w:hAnsi="Times New Roman"/>
          <w:b/>
          <w:i/>
          <w:color w:val="000000" w:themeColor="text1"/>
          <w:sz w:val="28"/>
          <w:szCs w:val="28"/>
          <w:lang w:val="da-DK"/>
        </w:rPr>
      </w:pPr>
      <w:r w:rsidRPr="00CA7B25">
        <w:rPr>
          <w:rFonts w:ascii="Times New Roman" w:hAnsi="Times New Roman"/>
          <w:b/>
          <w:color w:val="000000" w:themeColor="text1"/>
          <w:sz w:val="28"/>
          <w:szCs w:val="28"/>
          <w:lang w:val="da-DK"/>
        </w:rPr>
        <w:tab/>
      </w:r>
      <w:r w:rsidR="00B723B6" w:rsidRPr="00CA7B25">
        <w:rPr>
          <w:rFonts w:ascii="Times New Roman" w:hAnsi="Times New Roman"/>
          <w:b/>
          <w:i/>
          <w:color w:val="000000" w:themeColor="text1"/>
          <w:spacing w:val="-6"/>
          <w:sz w:val="28"/>
          <w:szCs w:val="28"/>
          <w:lang w:val="pt-BR"/>
        </w:rPr>
        <w:t xml:space="preserve">28. Trong năm 2019, Doanh nghiệp đã sử dụng những loại vật liệu, bao bì và đồ dùng, dụng cụ nào dùng để bán [SẢN PHẨM] ? </w:t>
      </w:r>
    </w:p>
    <w:p w14:paraId="4B1EF152" w14:textId="67D070F6" w:rsidR="00716C5B" w:rsidRPr="00CA7B25" w:rsidRDefault="00716C5B" w:rsidP="00716C5B">
      <w:pPr>
        <w:tabs>
          <w:tab w:val="left" w:pos="720"/>
          <w:tab w:val="left" w:pos="1276"/>
        </w:tabs>
        <w:spacing w:after="120" w:line="360" w:lineRule="exact"/>
        <w:ind w:firstLine="0"/>
        <w:jc w:val="both"/>
        <w:rPr>
          <w:rFonts w:ascii="Times New Roman" w:hAnsi="Times New Roman"/>
          <w:b/>
          <w:color w:val="000000" w:themeColor="text1"/>
          <w:sz w:val="28"/>
          <w:szCs w:val="28"/>
          <w:lang w:val="pt-BR"/>
        </w:rPr>
      </w:pPr>
      <w:r w:rsidRPr="00CA7B25">
        <w:rPr>
          <w:rFonts w:ascii="Times New Roman" w:hAnsi="Times New Roman"/>
          <w:b/>
          <w:color w:val="000000" w:themeColor="text1"/>
          <w:sz w:val="28"/>
          <w:szCs w:val="28"/>
          <w:lang w:val="pt-BR"/>
        </w:rPr>
        <w:tab/>
      </w:r>
      <w:r w:rsidR="00461DAA" w:rsidRPr="00CA7B25">
        <w:rPr>
          <w:rFonts w:ascii="Times New Roman" w:hAnsi="Times New Roman"/>
          <w:color w:val="000000" w:themeColor="text1"/>
          <w:sz w:val="28"/>
          <w:szCs w:val="28"/>
          <w:lang w:val="da-DK"/>
        </w:rPr>
        <w:t xml:space="preserve">Chi phí nhiên liệu, vật liệu, bao bì và đồ dùng, dụng cụ phân bổ cho cho việc bán sản phẩm </w:t>
      </w:r>
      <w:r w:rsidR="005F42E4" w:rsidRPr="00CA7B25">
        <w:rPr>
          <w:rFonts w:ascii="Times New Roman" w:hAnsi="Times New Roman"/>
          <w:color w:val="000000" w:themeColor="text1"/>
          <w:sz w:val="28"/>
          <w:szCs w:val="28"/>
          <w:lang w:val="da-DK"/>
        </w:rPr>
        <w:t>I/O</w:t>
      </w:r>
      <w:r w:rsidR="00461DAA" w:rsidRPr="00CA7B25">
        <w:rPr>
          <w:rFonts w:ascii="Times New Roman" w:hAnsi="Times New Roman"/>
          <w:color w:val="000000" w:themeColor="text1"/>
          <w:sz w:val="28"/>
          <w:szCs w:val="28"/>
          <w:lang w:val="da-DK"/>
        </w:rPr>
        <w:t xml:space="preserve"> chọn mẫu</w:t>
      </w:r>
    </w:p>
    <w:p w14:paraId="7D1CBAD1" w14:textId="77777777" w:rsidR="00E3617C" w:rsidRPr="00CA7B25" w:rsidRDefault="00E3617C" w:rsidP="00F30803">
      <w:pPr>
        <w:pStyle w:val="ListParagraph"/>
        <w:numPr>
          <w:ilvl w:val="0"/>
          <w:numId w:val="20"/>
        </w:numPr>
        <w:tabs>
          <w:tab w:val="left" w:pos="720"/>
          <w:tab w:val="left" w:pos="1276"/>
        </w:tabs>
        <w:spacing w:after="120" w:line="360" w:lineRule="exact"/>
        <w:ind w:left="0" w:firstLine="720"/>
        <w:jc w:val="both"/>
        <w:rPr>
          <w:rFonts w:ascii="Times New Roman" w:hAnsi="Times New Roman"/>
          <w:b/>
          <w:color w:val="000000" w:themeColor="text1"/>
          <w:sz w:val="28"/>
          <w:szCs w:val="28"/>
          <w:lang w:val="pt-BR"/>
        </w:rPr>
      </w:pPr>
      <w:r w:rsidRPr="00CA7B25">
        <w:rPr>
          <w:rFonts w:ascii="Times New Roman" w:hAnsi="Times New Roman"/>
          <w:b/>
          <w:color w:val="000000" w:themeColor="text1"/>
          <w:sz w:val="28"/>
          <w:szCs w:val="28"/>
          <w:lang w:val="pt-BR"/>
        </w:rPr>
        <w:t xml:space="preserve">Chi phí khấu hao Tài sản cố định sử dụng cho bán hàng </w:t>
      </w:r>
    </w:p>
    <w:p w14:paraId="5237D092" w14:textId="77777777" w:rsidR="00E3617C" w:rsidRPr="00CA7B25" w:rsidRDefault="00883A3F" w:rsidP="00E3617C">
      <w:pPr>
        <w:tabs>
          <w:tab w:val="left" w:pos="720"/>
          <w:tab w:val="left" w:pos="993"/>
        </w:tabs>
        <w:spacing w:after="120" w:line="360" w:lineRule="exact"/>
        <w:ind w:firstLine="72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i/>
          <w:color w:val="000000" w:themeColor="text1"/>
          <w:sz w:val="28"/>
          <w:szCs w:val="28"/>
          <w:lang w:val="da-DK"/>
        </w:rPr>
        <w:t>29</w:t>
      </w:r>
      <w:r w:rsidR="00E3617C" w:rsidRPr="00CA7B25">
        <w:rPr>
          <w:rFonts w:ascii="Times New Roman" w:hAnsi="Times New Roman" w:cs="Times New Roman"/>
          <w:b/>
          <w:i/>
          <w:color w:val="000000" w:themeColor="text1"/>
          <w:sz w:val="28"/>
          <w:szCs w:val="28"/>
          <w:lang w:val="da-DK"/>
        </w:rPr>
        <w:t>.</w:t>
      </w:r>
      <w:r w:rsidR="00E3617C" w:rsidRPr="00CA7B25">
        <w:rPr>
          <w:rFonts w:ascii="Times New Roman" w:hAnsi="Times New Roman" w:cs="Times New Roman"/>
          <w:b/>
          <w:i/>
          <w:color w:val="000000" w:themeColor="text1"/>
          <w:sz w:val="28"/>
          <w:szCs w:val="28"/>
          <w:lang w:val="pt-BR"/>
        </w:rPr>
        <w:t xml:space="preserve"> Trong năm 2019, Chi phí khấu hao TSCĐ phân bổ cho hoạt động bán [SẢN PHẨM] ?</w:t>
      </w:r>
    </w:p>
    <w:p w14:paraId="42495990" w14:textId="428A6F4C" w:rsidR="00716C5B" w:rsidRPr="00CA7B25" w:rsidRDefault="00461DAA" w:rsidP="00BC2A45">
      <w:pPr>
        <w:tabs>
          <w:tab w:val="left" w:pos="720"/>
          <w:tab w:val="left" w:pos="993"/>
        </w:tabs>
        <w:spacing w:before="160" w:after="160"/>
        <w:ind w:firstLine="0"/>
        <w:jc w:val="both"/>
        <w:rPr>
          <w:rFonts w:ascii="Times New Roman" w:hAnsi="Times New Roman"/>
          <w:color w:val="000000" w:themeColor="text1"/>
          <w:spacing w:val="4"/>
          <w:sz w:val="28"/>
          <w:szCs w:val="28"/>
          <w:lang w:val="da-DK"/>
        </w:rPr>
      </w:pPr>
      <w:r w:rsidRPr="00CA7B25">
        <w:rPr>
          <w:rFonts w:ascii="Times New Roman" w:eastAsia="Calibri" w:hAnsi="Times New Roman" w:cs="Times New Roman"/>
          <w:b/>
          <w:color w:val="000000" w:themeColor="text1"/>
          <w:spacing w:val="4"/>
          <w:sz w:val="28"/>
          <w:szCs w:val="28"/>
          <w:lang w:val="da-DK"/>
        </w:rPr>
        <w:tab/>
      </w:r>
      <w:r w:rsidRPr="00CA7B25">
        <w:rPr>
          <w:rFonts w:ascii="Times New Roman" w:hAnsi="Times New Roman"/>
          <w:color w:val="000000" w:themeColor="text1"/>
          <w:spacing w:val="4"/>
          <w:sz w:val="28"/>
          <w:szCs w:val="28"/>
          <w:lang w:val="da-DK"/>
        </w:rPr>
        <w:t xml:space="preserve">Chi phí khấu hao tài sản cố định phân bổ cho hoạt động bán sản phẩm </w:t>
      </w:r>
      <w:r w:rsidR="005F42E4" w:rsidRPr="00CA7B25">
        <w:rPr>
          <w:rFonts w:ascii="Times New Roman" w:hAnsi="Times New Roman"/>
          <w:color w:val="000000" w:themeColor="text1"/>
          <w:spacing w:val="4"/>
          <w:sz w:val="28"/>
          <w:szCs w:val="28"/>
          <w:lang w:val="da-DK"/>
        </w:rPr>
        <w:t>I/O</w:t>
      </w:r>
      <w:r w:rsidR="00BC2A45" w:rsidRPr="00CA7B25">
        <w:rPr>
          <w:rFonts w:ascii="Times New Roman" w:hAnsi="Times New Roman"/>
          <w:color w:val="000000" w:themeColor="text1"/>
          <w:spacing w:val="4"/>
          <w:sz w:val="28"/>
          <w:szCs w:val="28"/>
          <w:lang w:val="da-DK"/>
        </w:rPr>
        <w:t xml:space="preserve"> chọn mẫu</w:t>
      </w:r>
      <w:r w:rsidRPr="00CA7B25">
        <w:rPr>
          <w:rFonts w:ascii="Times New Roman" w:hAnsi="Times New Roman"/>
          <w:color w:val="000000" w:themeColor="text1"/>
          <w:spacing w:val="4"/>
          <w:sz w:val="28"/>
          <w:szCs w:val="28"/>
          <w:lang w:val="da-DK"/>
        </w:rPr>
        <w:t>.</w:t>
      </w:r>
    </w:p>
    <w:p w14:paraId="12FDD211" w14:textId="77777777" w:rsidR="00E3617C" w:rsidRPr="00CA7B25" w:rsidRDefault="00E3617C" w:rsidP="00E3617C">
      <w:pPr>
        <w:pStyle w:val="ListParagraph"/>
        <w:numPr>
          <w:ilvl w:val="0"/>
          <w:numId w:val="20"/>
        </w:numPr>
        <w:tabs>
          <w:tab w:val="left" w:pos="720"/>
          <w:tab w:val="left" w:pos="1276"/>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pt-BR"/>
        </w:rPr>
        <w:t>Chi phí nhân viên bán hàng</w:t>
      </w:r>
      <w:r w:rsidRPr="00CA7B25">
        <w:rPr>
          <w:rFonts w:ascii="Times New Roman" w:hAnsi="Times New Roman"/>
          <w:b/>
          <w:color w:val="000000" w:themeColor="text1"/>
          <w:sz w:val="28"/>
          <w:szCs w:val="28"/>
          <w:lang w:val="da-DK"/>
        </w:rPr>
        <w:t xml:space="preserve"> </w:t>
      </w:r>
    </w:p>
    <w:p w14:paraId="2E70871B" w14:textId="77777777" w:rsidR="00F30803" w:rsidRPr="00CA7B25" w:rsidRDefault="00E3617C" w:rsidP="00E3617C">
      <w:pPr>
        <w:tabs>
          <w:tab w:val="left" w:pos="720"/>
          <w:tab w:val="left" w:pos="1276"/>
        </w:tabs>
        <w:spacing w:after="120" w:line="360" w:lineRule="exact"/>
        <w:ind w:firstLine="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color w:val="000000" w:themeColor="text1"/>
          <w:sz w:val="28"/>
          <w:szCs w:val="28"/>
          <w:lang w:val="da-DK"/>
        </w:rPr>
        <w:tab/>
      </w:r>
      <w:r w:rsidR="001D4CD0" w:rsidRPr="00CA7B25">
        <w:rPr>
          <w:rFonts w:ascii="Times New Roman" w:hAnsi="Times New Roman" w:cs="Times New Roman"/>
          <w:b/>
          <w:i/>
          <w:color w:val="000000" w:themeColor="text1"/>
          <w:sz w:val="28"/>
          <w:szCs w:val="28"/>
          <w:lang w:val="da-DK"/>
        </w:rPr>
        <w:t>30</w:t>
      </w:r>
      <w:r w:rsidR="006A4A83" w:rsidRPr="00CA7B25">
        <w:rPr>
          <w:rFonts w:ascii="Times New Roman" w:hAnsi="Times New Roman" w:cs="Times New Roman"/>
          <w:b/>
          <w:i/>
          <w:color w:val="000000" w:themeColor="text1"/>
          <w:sz w:val="28"/>
          <w:szCs w:val="28"/>
          <w:lang w:val="pt-BR"/>
        </w:rPr>
        <w:t xml:space="preserve">. </w:t>
      </w:r>
      <w:r w:rsidRPr="00CA7B25">
        <w:rPr>
          <w:rFonts w:ascii="Times New Roman" w:hAnsi="Times New Roman" w:cs="Times New Roman"/>
          <w:b/>
          <w:i/>
          <w:color w:val="000000" w:themeColor="text1"/>
          <w:sz w:val="28"/>
          <w:szCs w:val="28"/>
          <w:lang w:val="pt-BR"/>
        </w:rPr>
        <w:t>Trong năm 2019, Chi phí nhân viên cho hoạt động bán [SẢN PHẨM]?</w:t>
      </w:r>
    </w:p>
    <w:p w14:paraId="2DFBE1BD" w14:textId="53DC9FF5" w:rsidR="00461DAA" w:rsidRPr="00CA7B25" w:rsidRDefault="00461DAA" w:rsidP="00461DAA">
      <w:pPr>
        <w:tabs>
          <w:tab w:val="left" w:pos="720"/>
          <w:tab w:val="left" w:pos="1276"/>
        </w:tabs>
        <w:spacing w:after="120" w:line="360" w:lineRule="exact"/>
        <w:ind w:firstLine="0"/>
        <w:jc w:val="both"/>
        <w:rPr>
          <w:rFonts w:ascii="Times New Roman" w:hAnsi="Times New Roman"/>
          <w:b/>
          <w:color w:val="000000" w:themeColor="text1"/>
          <w:sz w:val="28"/>
          <w:szCs w:val="28"/>
          <w:lang w:val="pt-BR"/>
        </w:rPr>
      </w:pPr>
      <w:r w:rsidRPr="00CA7B25">
        <w:rPr>
          <w:rFonts w:ascii="Times New Roman" w:hAnsi="Times New Roman"/>
          <w:color w:val="000000" w:themeColor="text1"/>
          <w:spacing w:val="-12"/>
          <w:sz w:val="28"/>
          <w:szCs w:val="28"/>
          <w:lang w:val="da-DK"/>
        </w:rPr>
        <w:tab/>
      </w:r>
      <w:r w:rsidRPr="00CA7B25">
        <w:rPr>
          <w:rFonts w:ascii="Times New Roman" w:hAnsi="Times New Roman"/>
          <w:color w:val="000000" w:themeColor="text1"/>
          <w:sz w:val="28"/>
          <w:szCs w:val="28"/>
          <w:lang w:val="da-DK"/>
        </w:rPr>
        <w:t xml:space="preserve">Chi phí nhân viên cho hoạt động bán sản phẩm </w:t>
      </w:r>
      <w:r w:rsidR="005F42E4" w:rsidRPr="00CA7B25">
        <w:rPr>
          <w:rFonts w:ascii="Times New Roman" w:hAnsi="Times New Roman"/>
          <w:color w:val="000000" w:themeColor="text1"/>
          <w:sz w:val="28"/>
          <w:szCs w:val="28"/>
          <w:lang w:val="da-DK"/>
        </w:rPr>
        <w:t>I/O</w:t>
      </w:r>
      <w:r w:rsidR="00BC2A45" w:rsidRPr="00CA7B25">
        <w:rPr>
          <w:rFonts w:ascii="Times New Roman" w:hAnsi="Times New Roman"/>
          <w:color w:val="000000" w:themeColor="text1"/>
          <w:sz w:val="28"/>
          <w:szCs w:val="28"/>
          <w:lang w:val="da-DK"/>
        </w:rPr>
        <w:t xml:space="preserve"> chọn mẫu</w:t>
      </w:r>
    </w:p>
    <w:p w14:paraId="330FDBB7" w14:textId="77777777" w:rsidR="00E3617C" w:rsidRPr="00CA7B25" w:rsidRDefault="00E3617C" w:rsidP="00F5206E">
      <w:pPr>
        <w:pStyle w:val="ListParagraph"/>
        <w:numPr>
          <w:ilvl w:val="0"/>
          <w:numId w:val="20"/>
        </w:numPr>
        <w:tabs>
          <w:tab w:val="left" w:pos="720"/>
          <w:tab w:val="left" w:pos="1276"/>
        </w:tabs>
        <w:spacing w:after="120" w:line="360" w:lineRule="exact"/>
        <w:ind w:left="0" w:firstLine="720"/>
        <w:jc w:val="both"/>
        <w:rPr>
          <w:rFonts w:ascii="Times New Roman" w:hAnsi="Times New Roman"/>
          <w:b/>
          <w:color w:val="000000" w:themeColor="text1"/>
          <w:sz w:val="28"/>
          <w:szCs w:val="28"/>
          <w:lang w:val="pt-BR"/>
        </w:rPr>
      </w:pPr>
      <w:r w:rsidRPr="00CA7B25">
        <w:rPr>
          <w:rFonts w:ascii="Times New Roman" w:hAnsi="Times New Roman"/>
          <w:b/>
          <w:color w:val="000000" w:themeColor="text1"/>
          <w:sz w:val="28"/>
          <w:szCs w:val="28"/>
          <w:lang w:val="pt-BR"/>
        </w:rPr>
        <w:t xml:space="preserve">Chi phí dịch vụ mua ngoài và chi phí bằng tiền khác cho hoạt động bán hàng </w:t>
      </w:r>
    </w:p>
    <w:p w14:paraId="026CBCF9" w14:textId="77777777" w:rsidR="00461DAA" w:rsidRPr="00CA7B25" w:rsidRDefault="00E3617C" w:rsidP="00461DAA">
      <w:pPr>
        <w:tabs>
          <w:tab w:val="left" w:pos="720"/>
          <w:tab w:val="left" w:pos="993"/>
        </w:tabs>
        <w:spacing w:after="120" w:line="360" w:lineRule="exact"/>
        <w:ind w:firstLine="0"/>
        <w:jc w:val="both"/>
        <w:rPr>
          <w:rFonts w:ascii="Times New Roman" w:hAnsi="Times New Roman" w:cs="Times New Roman"/>
          <w:b/>
          <w:i/>
          <w:color w:val="000000" w:themeColor="text1"/>
          <w:sz w:val="28"/>
          <w:szCs w:val="28"/>
          <w:lang w:val="da-DK"/>
        </w:rPr>
      </w:pPr>
      <w:r w:rsidRPr="00CA7B25">
        <w:rPr>
          <w:rFonts w:ascii="Times New Roman" w:hAnsi="Times New Roman" w:cs="Times New Roman"/>
          <w:b/>
          <w:color w:val="000000" w:themeColor="text1"/>
          <w:sz w:val="28"/>
          <w:szCs w:val="28"/>
          <w:lang w:val="da-DK"/>
        </w:rPr>
        <w:tab/>
      </w:r>
      <w:r w:rsidR="001D4CD0" w:rsidRPr="00CA7B25">
        <w:rPr>
          <w:rFonts w:ascii="Times New Roman" w:hAnsi="Times New Roman" w:cs="Times New Roman"/>
          <w:b/>
          <w:i/>
          <w:color w:val="000000" w:themeColor="text1"/>
          <w:sz w:val="28"/>
          <w:szCs w:val="28"/>
          <w:lang w:val="da-DK"/>
        </w:rPr>
        <w:t>31</w:t>
      </w:r>
      <w:r w:rsidRPr="00CA7B25">
        <w:rPr>
          <w:rFonts w:ascii="Times New Roman" w:hAnsi="Times New Roman" w:cs="Times New Roman"/>
          <w:b/>
          <w:i/>
          <w:color w:val="000000" w:themeColor="text1"/>
          <w:sz w:val="28"/>
          <w:szCs w:val="28"/>
          <w:lang w:val="da-DK"/>
        </w:rPr>
        <w:t xml:space="preserve">. </w:t>
      </w:r>
      <w:r w:rsidRPr="00CA7B25">
        <w:rPr>
          <w:rFonts w:ascii="Times New Roman" w:hAnsi="Times New Roman" w:cs="Times New Roman"/>
          <w:b/>
          <w:i/>
          <w:color w:val="000000" w:themeColor="text1"/>
          <w:sz w:val="28"/>
          <w:szCs w:val="28"/>
          <w:lang w:val="pt-BR"/>
        </w:rPr>
        <w:t>Chi phí dịch vụ mua ngoài và chi phí bằng tiền khác phân bổ cho hoạt động bán [SẢN PHẨM] ?</w:t>
      </w:r>
    </w:p>
    <w:p w14:paraId="209A467E" w14:textId="51F162AE" w:rsidR="00461DAA" w:rsidRPr="00CA7B25" w:rsidRDefault="00461DAA" w:rsidP="00461DAA">
      <w:pPr>
        <w:tabs>
          <w:tab w:val="left" w:pos="720"/>
          <w:tab w:val="left" w:pos="993"/>
        </w:tabs>
        <w:spacing w:after="120" w:line="360" w:lineRule="exact"/>
        <w:ind w:firstLine="0"/>
        <w:jc w:val="both"/>
        <w:rPr>
          <w:rFonts w:ascii="Times New Roman" w:hAnsi="Times New Roman" w:cs="Times New Roman"/>
          <w:b/>
          <w:i/>
          <w:color w:val="000000" w:themeColor="text1"/>
          <w:sz w:val="28"/>
          <w:szCs w:val="28"/>
          <w:lang w:val="da-DK"/>
        </w:rPr>
      </w:pPr>
      <w:r w:rsidRPr="00CA7B25">
        <w:rPr>
          <w:rFonts w:ascii="Times New Roman" w:hAnsi="Times New Roman" w:cs="Times New Roman"/>
          <w:b/>
          <w:i/>
          <w:color w:val="000000" w:themeColor="text1"/>
          <w:sz w:val="28"/>
          <w:szCs w:val="28"/>
          <w:lang w:val="da-DK"/>
        </w:rPr>
        <w:tab/>
      </w:r>
      <w:r w:rsidRPr="00CA7B25">
        <w:rPr>
          <w:rFonts w:ascii="Times New Roman" w:hAnsi="Times New Roman"/>
          <w:color w:val="000000" w:themeColor="text1"/>
          <w:sz w:val="28"/>
          <w:szCs w:val="28"/>
          <w:lang w:val="da-DK"/>
        </w:rPr>
        <w:t xml:space="preserve">Chi phí dịch vụ mua ngoài và chi phí bằng tiền khác phân bổ cho hoạt động bán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(bao gồm cả chi phí bảo hành sản phẩm hàng hóa).</w:t>
      </w:r>
    </w:p>
    <w:p w14:paraId="598F25CB" w14:textId="77777777" w:rsidR="00461DAA" w:rsidRPr="00CA7B25" w:rsidRDefault="00461DAA" w:rsidP="00461DAA">
      <w:pPr>
        <w:pStyle w:val="ListParagraph"/>
        <w:tabs>
          <w:tab w:val="left" w:pos="0"/>
          <w:tab w:val="left" w:pos="1134"/>
        </w:tabs>
        <w:spacing w:before="160" w:after="160"/>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Giải thích tương tự mục chi phí sản xuất chung (câu 23)</w:t>
      </w:r>
    </w:p>
    <w:p w14:paraId="37950468" w14:textId="509CCD64" w:rsidR="000714CA" w:rsidRPr="00CA7B25" w:rsidRDefault="000714CA" w:rsidP="00461DAA">
      <w:pPr>
        <w:pStyle w:val="ListParagraph"/>
        <w:tabs>
          <w:tab w:val="left" w:pos="0"/>
          <w:tab w:val="left" w:pos="1134"/>
        </w:tabs>
        <w:spacing w:before="160" w:after="160"/>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Lưu ý: Chi phí bán hàng bao gồm cả chi phí bảo hành sản phẩm hàng hóa</w:t>
      </w:r>
    </w:p>
    <w:p w14:paraId="63A9BB4E" w14:textId="010BDEB8" w:rsidR="0076727D" w:rsidRPr="00CA7B25" w:rsidRDefault="00E6158F" w:rsidP="00461DAA">
      <w:pPr>
        <w:tabs>
          <w:tab w:val="left" w:pos="720"/>
          <w:tab w:val="left" w:pos="993"/>
        </w:tabs>
        <w:spacing w:after="120" w:line="360" w:lineRule="exact"/>
        <w:ind w:firstLine="0"/>
        <w:jc w:val="both"/>
        <w:rPr>
          <w:rFonts w:ascii="Times New Roman" w:hAnsi="Times New Roman"/>
          <w:i/>
          <w:color w:val="000000" w:themeColor="text1"/>
          <w:spacing w:val="-4"/>
          <w:sz w:val="28"/>
          <w:szCs w:val="28"/>
          <w:lang w:val="da-DK"/>
        </w:rPr>
      </w:pPr>
      <w:r w:rsidRPr="00CA7B25">
        <w:rPr>
          <w:rFonts w:ascii="Times New Roman" w:hAnsi="Times New Roman"/>
          <w:i/>
          <w:color w:val="000000" w:themeColor="text1"/>
          <w:spacing w:val="-4"/>
          <w:sz w:val="28"/>
          <w:szCs w:val="28"/>
          <w:lang w:val="da-DK"/>
        </w:rPr>
        <w:tab/>
      </w:r>
      <w:r w:rsidR="0076727D" w:rsidRPr="00CA7B25">
        <w:rPr>
          <w:rFonts w:ascii="Times New Roman" w:hAnsi="Times New Roman"/>
          <w:i/>
          <w:color w:val="000000" w:themeColor="text1"/>
          <w:spacing w:val="-4"/>
          <w:sz w:val="28"/>
          <w:szCs w:val="28"/>
          <w:lang w:val="da-DK"/>
        </w:rPr>
        <w:t>(DN tham khảo số phát sinh Nợ từ sổ cái</w:t>
      </w:r>
      <w:r w:rsidR="007432B0" w:rsidRPr="00CA7B25">
        <w:rPr>
          <w:rFonts w:ascii="Times New Roman" w:hAnsi="Times New Roman"/>
          <w:i/>
          <w:color w:val="000000" w:themeColor="text1"/>
          <w:sz w:val="28"/>
          <w:szCs w:val="28"/>
          <w:lang w:val="da-DK"/>
        </w:rPr>
        <w:t>/</w:t>
      </w:r>
      <w:r w:rsidR="007432B0" w:rsidRPr="00CA7B25">
        <w:rPr>
          <w:rFonts w:ascii="Times New Roman" w:hAnsi="Times New Roman" w:cs="Times New Roman"/>
          <w:i/>
          <w:color w:val="000000" w:themeColor="text1"/>
          <w:sz w:val="28"/>
          <w:szCs w:val="28"/>
          <w:lang w:val="da-DK"/>
        </w:rPr>
        <w:t>sổ chi tiết</w:t>
      </w:r>
      <w:r w:rsidR="0076727D" w:rsidRPr="00CA7B25">
        <w:rPr>
          <w:rFonts w:ascii="Times New Roman" w:hAnsi="Times New Roman"/>
          <w:i/>
          <w:color w:val="000000" w:themeColor="text1"/>
          <w:spacing w:val="-4"/>
          <w:sz w:val="28"/>
          <w:szCs w:val="28"/>
          <w:lang w:val="da-DK"/>
        </w:rPr>
        <w:t xml:space="preserve"> TK 641</w:t>
      </w:r>
      <w:r w:rsidR="00977B6F" w:rsidRPr="00CA7B25">
        <w:rPr>
          <w:rFonts w:ascii="Times New Roman" w:hAnsi="Times New Roman"/>
          <w:i/>
          <w:color w:val="000000" w:themeColor="text1"/>
          <w:spacing w:val="-4"/>
          <w:sz w:val="28"/>
          <w:szCs w:val="28"/>
          <w:lang w:val="da-DK"/>
        </w:rPr>
        <w:t>(CĐKT theo thông tư 200/2014/TT-BTC) hoặc TK6421 (CĐKT theo thông tư 133/2016/TT-BTC)</w:t>
      </w:r>
      <w:r w:rsidR="0076727D" w:rsidRPr="00CA7B25">
        <w:rPr>
          <w:rFonts w:ascii="Times New Roman" w:hAnsi="Times New Roman"/>
          <w:i/>
          <w:color w:val="000000" w:themeColor="text1"/>
          <w:spacing w:val="-4"/>
          <w:sz w:val="28"/>
          <w:szCs w:val="28"/>
          <w:lang w:val="da-DK"/>
        </w:rPr>
        <w:t xml:space="preserve"> tương ứng với số phát sinh Có từ sổ cái TK 152, 153,</w:t>
      </w:r>
      <w:r w:rsidR="000F357F" w:rsidRPr="00CA7B25">
        <w:rPr>
          <w:rFonts w:ascii="Times New Roman" w:hAnsi="Times New Roman"/>
          <w:i/>
          <w:color w:val="000000" w:themeColor="text1"/>
          <w:spacing w:val="-4"/>
          <w:sz w:val="28"/>
          <w:szCs w:val="28"/>
          <w:lang w:val="da-DK"/>
        </w:rPr>
        <w:t>242,</w:t>
      </w:r>
      <w:r w:rsidR="0076727D" w:rsidRPr="00CA7B25">
        <w:rPr>
          <w:rFonts w:ascii="Times New Roman" w:hAnsi="Times New Roman"/>
          <w:i/>
          <w:color w:val="000000" w:themeColor="text1"/>
          <w:spacing w:val="-4"/>
          <w:sz w:val="28"/>
          <w:szCs w:val="28"/>
          <w:lang w:val="da-DK"/>
        </w:rPr>
        <w:t xml:space="preserve"> 214, 334, 338, 331, 141, 111, 112....)</w:t>
      </w:r>
      <w:r w:rsidR="00867A81" w:rsidRPr="00CA7B25">
        <w:rPr>
          <w:rFonts w:ascii="Times New Roman" w:hAnsi="Times New Roman"/>
          <w:i/>
          <w:color w:val="000000" w:themeColor="text1"/>
          <w:spacing w:val="-4"/>
          <w:sz w:val="28"/>
          <w:szCs w:val="28"/>
          <w:lang w:val="da-DK"/>
        </w:rPr>
        <w:t>.</w:t>
      </w:r>
    </w:p>
    <w:p w14:paraId="01838205" w14:textId="34637D89" w:rsidR="00C5206C" w:rsidRPr="00CA7B25" w:rsidRDefault="00C5206C" w:rsidP="00E3617C">
      <w:pPr>
        <w:tabs>
          <w:tab w:val="left" w:pos="709"/>
          <w:tab w:val="left" w:pos="851"/>
          <w:tab w:val="left" w:pos="993"/>
          <w:tab w:val="left" w:pos="1134"/>
        </w:tabs>
        <w:spacing w:after="120" w:line="360" w:lineRule="exact"/>
        <w:ind w:firstLine="720"/>
        <w:jc w:val="both"/>
        <w:rPr>
          <w:rFonts w:ascii="Times New Roman" w:hAnsi="Times New Roman" w:cs="Times New Roman"/>
          <w:b/>
          <w:color w:val="000000" w:themeColor="text1"/>
          <w:sz w:val="28"/>
          <w:szCs w:val="28"/>
          <w:lang w:val="da-DK"/>
        </w:rPr>
      </w:pPr>
      <w:r w:rsidRPr="00CA7B25">
        <w:rPr>
          <w:rFonts w:ascii="Times New Roman" w:hAnsi="Times New Roman" w:cs="Times New Roman"/>
          <w:b/>
          <w:color w:val="000000" w:themeColor="text1"/>
          <w:sz w:val="28"/>
          <w:szCs w:val="28"/>
          <w:lang w:val="da-DK"/>
        </w:rPr>
        <w:t xml:space="preserve">Mục C: Chi phí </w:t>
      </w:r>
      <w:r w:rsidR="00F75C1A" w:rsidRPr="00CA7B25">
        <w:rPr>
          <w:rFonts w:ascii="Times New Roman" w:hAnsi="Times New Roman" w:cs="Times New Roman"/>
          <w:b/>
          <w:color w:val="000000" w:themeColor="text1"/>
          <w:sz w:val="28"/>
          <w:szCs w:val="28"/>
          <w:lang w:val="da-DK"/>
        </w:rPr>
        <w:t>quản lý phân bổ cho</w:t>
      </w:r>
      <w:r w:rsidRPr="00CA7B25">
        <w:rPr>
          <w:rFonts w:ascii="Times New Roman" w:hAnsi="Times New Roman" w:cs="Times New Roman"/>
          <w:b/>
          <w:color w:val="000000" w:themeColor="text1"/>
          <w:sz w:val="28"/>
          <w:szCs w:val="28"/>
          <w:lang w:val="da-DK"/>
        </w:rPr>
        <w:t xml:space="preserve"> sản phẩm </w:t>
      </w:r>
      <w:r w:rsidR="005F42E4" w:rsidRPr="00CA7B25">
        <w:rPr>
          <w:rFonts w:ascii="Times New Roman" w:hAnsi="Times New Roman" w:cs="Times New Roman"/>
          <w:b/>
          <w:color w:val="000000" w:themeColor="text1"/>
          <w:sz w:val="28"/>
          <w:szCs w:val="28"/>
          <w:lang w:val="da-DK"/>
        </w:rPr>
        <w:t>I/O</w:t>
      </w:r>
      <w:r w:rsidRPr="00CA7B25">
        <w:rPr>
          <w:rFonts w:ascii="Times New Roman" w:hAnsi="Times New Roman" w:cs="Times New Roman"/>
          <w:b/>
          <w:color w:val="000000" w:themeColor="text1"/>
          <w:sz w:val="28"/>
          <w:szCs w:val="28"/>
          <w:lang w:val="da-DK"/>
        </w:rPr>
        <w:t xml:space="preserve"> chọn mẫu </w:t>
      </w:r>
    </w:p>
    <w:p w14:paraId="2D1FB5C3" w14:textId="77777777" w:rsidR="00E3617C" w:rsidRPr="00CA7B25" w:rsidRDefault="00E3617C" w:rsidP="00E3617C">
      <w:pPr>
        <w:pStyle w:val="ListParagraph"/>
        <w:numPr>
          <w:ilvl w:val="0"/>
          <w:numId w:val="20"/>
        </w:numPr>
        <w:tabs>
          <w:tab w:val="left" w:pos="720"/>
          <w:tab w:val="left" w:pos="993"/>
        </w:tabs>
        <w:spacing w:after="120" w:line="360" w:lineRule="exact"/>
        <w:ind w:left="0" w:firstLine="720"/>
        <w:jc w:val="both"/>
        <w:rPr>
          <w:rFonts w:ascii="Times New Roman" w:hAnsi="Times New Roman"/>
          <w:color w:val="000000" w:themeColor="text1"/>
          <w:spacing w:val="-12"/>
          <w:sz w:val="28"/>
          <w:szCs w:val="28"/>
          <w:lang w:val="da-DK"/>
        </w:rPr>
      </w:pPr>
      <w:r w:rsidRPr="00CA7B25">
        <w:rPr>
          <w:rFonts w:ascii="Times New Roman" w:hAnsi="Times New Roman"/>
          <w:b/>
          <w:color w:val="000000" w:themeColor="text1"/>
          <w:sz w:val="28"/>
          <w:szCs w:val="28"/>
          <w:lang w:val="pt-BR"/>
        </w:rPr>
        <w:t xml:space="preserve">Chi phí vật liệu và đồ dùng văn phòng cho quản lý </w:t>
      </w:r>
    </w:p>
    <w:p w14:paraId="348CB94E" w14:textId="77777777" w:rsidR="00E3617C" w:rsidRPr="00CA7B25" w:rsidRDefault="00E3617C" w:rsidP="00E3617C">
      <w:pPr>
        <w:tabs>
          <w:tab w:val="left" w:pos="720"/>
          <w:tab w:val="left" w:pos="993"/>
        </w:tabs>
        <w:spacing w:after="120" w:line="360" w:lineRule="exact"/>
        <w:ind w:firstLine="0"/>
        <w:jc w:val="both"/>
        <w:rPr>
          <w:rFonts w:ascii="Times New Roman Bold" w:hAnsi="Times New Roman Bold" w:cs="Times New Roman"/>
          <w:b/>
          <w:i/>
          <w:color w:val="000000" w:themeColor="text1"/>
          <w:spacing w:val="6"/>
          <w:sz w:val="28"/>
          <w:szCs w:val="28"/>
          <w:lang w:val="da-DK"/>
        </w:rPr>
      </w:pPr>
      <w:r w:rsidRPr="00CA7B25">
        <w:rPr>
          <w:rFonts w:ascii="Times New Roman" w:hAnsi="Times New Roman" w:cs="Times New Roman"/>
          <w:b/>
          <w:color w:val="000000" w:themeColor="text1"/>
          <w:spacing w:val="-12"/>
          <w:sz w:val="28"/>
          <w:szCs w:val="28"/>
          <w:lang w:val="da-DK"/>
        </w:rPr>
        <w:lastRenderedPageBreak/>
        <w:tab/>
      </w:r>
      <w:r w:rsidR="00F32A05" w:rsidRPr="00CA7B25">
        <w:rPr>
          <w:rFonts w:ascii="Times New Roman Bold" w:hAnsi="Times New Roman Bold" w:cs="Times New Roman"/>
          <w:b/>
          <w:i/>
          <w:color w:val="000000" w:themeColor="text1"/>
          <w:spacing w:val="6"/>
          <w:sz w:val="28"/>
          <w:szCs w:val="28"/>
          <w:lang w:val="da-DK"/>
        </w:rPr>
        <w:t>32</w:t>
      </w:r>
      <w:r w:rsidRPr="00CA7B25">
        <w:rPr>
          <w:rFonts w:ascii="Times New Roman Bold" w:hAnsi="Times New Roman Bold" w:cs="Times New Roman"/>
          <w:b/>
          <w:i/>
          <w:color w:val="000000" w:themeColor="text1"/>
          <w:spacing w:val="6"/>
          <w:sz w:val="28"/>
          <w:szCs w:val="28"/>
          <w:lang w:val="da-DK"/>
        </w:rPr>
        <w:t xml:space="preserve">. </w:t>
      </w:r>
      <w:r w:rsidRPr="00CA7B25">
        <w:rPr>
          <w:rFonts w:ascii="Times New Roman Bold" w:hAnsi="Times New Roman Bold" w:cs="Times New Roman"/>
          <w:b/>
          <w:i/>
          <w:color w:val="000000" w:themeColor="text1"/>
          <w:spacing w:val="6"/>
          <w:sz w:val="28"/>
          <w:szCs w:val="28"/>
          <w:lang w:val="pt-BR"/>
        </w:rPr>
        <w:t>Trong năm 2019, Doanh nghiệp đã sử dụng những loại vật liệu và đồ dùng văn phòng nào dùng cho hoạt động quản lý phân bổ cho [SẢN PHẨM] ?</w:t>
      </w:r>
    </w:p>
    <w:p w14:paraId="15ADC4E9" w14:textId="67D3BFD1" w:rsidR="00461DAA" w:rsidRPr="00CA7B25" w:rsidRDefault="00461DAA" w:rsidP="00461DAA">
      <w:pPr>
        <w:tabs>
          <w:tab w:val="left" w:pos="720"/>
          <w:tab w:val="left" w:pos="990"/>
        </w:tabs>
        <w:spacing w:after="120" w:line="360" w:lineRule="exact"/>
        <w:ind w:firstLine="0"/>
        <w:jc w:val="both"/>
        <w:rPr>
          <w:rFonts w:ascii="Times New Roman Bold" w:hAnsi="Times New Roman Bold"/>
          <w:b/>
          <w:color w:val="000000" w:themeColor="text1"/>
          <w:sz w:val="28"/>
          <w:szCs w:val="28"/>
          <w:lang w:val="pt-BR"/>
        </w:rPr>
      </w:pPr>
      <w:r w:rsidRPr="00CA7B25">
        <w:rPr>
          <w:rFonts w:ascii="Times New Roman" w:hAnsi="Times New Roman"/>
          <w:color w:val="000000" w:themeColor="text1"/>
          <w:spacing w:val="-12"/>
          <w:sz w:val="28"/>
          <w:szCs w:val="28"/>
          <w:lang w:val="da-DK"/>
        </w:rPr>
        <w:tab/>
      </w:r>
      <w:r w:rsidRPr="00CA7B25">
        <w:rPr>
          <w:rFonts w:ascii="Times New Roman" w:hAnsi="Times New Roman"/>
          <w:color w:val="000000" w:themeColor="text1"/>
          <w:sz w:val="28"/>
          <w:szCs w:val="28"/>
          <w:lang w:val="da-DK"/>
        </w:rPr>
        <w:t xml:space="preserve">Chi phí nhiên liệu, vật liệu và đồ dùng văn phòng dùng cho hoạt động quản lý được phân bổ cho sản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chọn mẫu.</w:t>
      </w:r>
    </w:p>
    <w:p w14:paraId="4667D920" w14:textId="77777777" w:rsidR="00C84B90" w:rsidRPr="00CA7B25" w:rsidRDefault="00C84B90" w:rsidP="00F077E6">
      <w:pPr>
        <w:pStyle w:val="ListParagraph"/>
        <w:numPr>
          <w:ilvl w:val="0"/>
          <w:numId w:val="20"/>
        </w:numPr>
        <w:tabs>
          <w:tab w:val="left" w:pos="720"/>
          <w:tab w:val="left" w:pos="990"/>
        </w:tabs>
        <w:spacing w:after="120" w:line="360" w:lineRule="exact"/>
        <w:ind w:left="0" w:firstLine="720"/>
        <w:jc w:val="both"/>
        <w:rPr>
          <w:rFonts w:ascii="Times New Roman Bold" w:hAnsi="Times New Roman Bold"/>
          <w:b/>
          <w:color w:val="000000" w:themeColor="text1"/>
          <w:spacing w:val="-6"/>
          <w:sz w:val="28"/>
          <w:szCs w:val="28"/>
          <w:lang w:val="pt-BR"/>
        </w:rPr>
      </w:pPr>
      <w:r w:rsidRPr="00CA7B25">
        <w:rPr>
          <w:rFonts w:ascii="Times New Roman Bold" w:hAnsi="Times New Roman Bold"/>
          <w:b/>
          <w:color w:val="000000" w:themeColor="text1"/>
          <w:spacing w:val="-6"/>
          <w:sz w:val="28"/>
          <w:szCs w:val="28"/>
          <w:lang w:val="pt-BR"/>
        </w:rPr>
        <w:t>Chi phí khấu hao Tài sản cố định cho quản lý phân bổ cho [SẢN PHẨM]</w:t>
      </w:r>
    </w:p>
    <w:p w14:paraId="190184D8" w14:textId="77777777" w:rsidR="00C84B90" w:rsidRPr="00CA7B25" w:rsidRDefault="00C84B90" w:rsidP="00C84B90">
      <w:pPr>
        <w:tabs>
          <w:tab w:val="left" w:pos="720"/>
          <w:tab w:val="left" w:pos="990"/>
        </w:tabs>
        <w:spacing w:after="120" w:line="360" w:lineRule="exact"/>
        <w:ind w:firstLine="0"/>
        <w:jc w:val="both"/>
        <w:rPr>
          <w:rFonts w:ascii="Times New Roman Bold Italic" w:hAnsi="Times New Roman Bold Italic" w:cs="Times New Roman"/>
          <w:b/>
          <w:i/>
          <w:color w:val="000000" w:themeColor="text1"/>
          <w:sz w:val="28"/>
          <w:szCs w:val="28"/>
          <w:lang w:val="pt-BR"/>
        </w:rPr>
      </w:pPr>
      <w:r w:rsidRPr="00CA7B25">
        <w:rPr>
          <w:rFonts w:ascii="Times New Roman" w:hAnsi="Times New Roman" w:cs="Times New Roman"/>
          <w:b/>
          <w:color w:val="000000" w:themeColor="text1"/>
          <w:spacing w:val="-12"/>
          <w:sz w:val="28"/>
          <w:szCs w:val="28"/>
          <w:lang w:val="da-DK"/>
        </w:rPr>
        <w:tab/>
      </w:r>
      <w:r w:rsidR="00FE32C5" w:rsidRPr="00CA7B25">
        <w:rPr>
          <w:rFonts w:ascii="Times New Roman Bold Italic" w:hAnsi="Times New Roman Bold Italic" w:cs="Times New Roman"/>
          <w:b/>
          <w:i/>
          <w:color w:val="000000" w:themeColor="text1"/>
          <w:sz w:val="28"/>
          <w:szCs w:val="28"/>
          <w:lang w:val="da-DK"/>
        </w:rPr>
        <w:t>33</w:t>
      </w:r>
      <w:r w:rsidRPr="00CA7B25">
        <w:rPr>
          <w:rFonts w:ascii="Times New Roman Bold Italic" w:hAnsi="Times New Roman Bold Italic" w:cs="Times New Roman"/>
          <w:b/>
          <w:i/>
          <w:color w:val="000000" w:themeColor="text1"/>
          <w:sz w:val="28"/>
          <w:szCs w:val="28"/>
          <w:lang w:val="da-DK"/>
        </w:rPr>
        <w:t xml:space="preserve">. </w:t>
      </w:r>
      <w:r w:rsidRPr="00CA7B25">
        <w:rPr>
          <w:rFonts w:ascii="Times New Roman Bold Italic" w:hAnsi="Times New Roman Bold Italic" w:cs="Times New Roman"/>
          <w:b/>
          <w:i/>
          <w:color w:val="000000" w:themeColor="text1"/>
          <w:sz w:val="28"/>
          <w:szCs w:val="28"/>
          <w:lang w:val="pt-BR"/>
        </w:rPr>
        <w:t xml:space="preserve">Chi phí khấu hao TSCĐ hoạt động quản lý phân bổ cho [SẢN PHẨM] </w:t>
      </w:r>
    </w:p>
    <w:p w14:paraId="6A5216F3" w14:textId="77777777" w:rsidR="00E3617C" w:rsidRPr="00CA7B25" w:rsidRDefault="00C84B90" w:rsidP="00C84B90">
      <w:pPr>
        <w:tabs>
          <w:tab w:val="left" w:pos="720"/>
          <w:tab w:val="left" w:pos="990"/>
        </w:tabs>
        <w:spacing w:after="120" w:line="360" w:lineRule="exact"/>
        <w:ind w:firstLine="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pt-BR"/>
        </w:rPr>
        <w:tab/>
      </w:r>
      <w:r w:rsidR="00D70064" w:rsidRPr="00CA7B25">
        <w:rPr>
          <w:rFonts w:ascii="Times New Roman" w:hAnsi="Times New Roman" w:cs="Times New Roman"/>
          <w:color w:val="000000" w:themeColor="text1"/>
          <w:sz w:val="28"/>
          <w:szCs w:val="28"/>
          <w:lang w:val="da-DK"/>
        </w:rPr>
        <w:t xml:space="preserve">Chi phí khấu hao tài sản cố định </w:t>
      </w:r>
      <w:r w:rsidR="00FE32C5" w:rsidRPr="00CA7B25">
        <w:rPr>
          <w:rFonts w:ascii="Times New Roman" w:hAnsi="Times New Roman" w:cs="Times New Roman"/>
          <w:color w:val="000000" w:themeColor="text1"/>
          <w:sz w:val="28"/>
          <w:szCs w:val="28"/>
          <w:lang w:val="da-DK"/>
        </w:rPr>
        <w:t>phân bổ cho hoạt động quản lý</w:t>
      </w:r>
      <w:r w:rsidR="00D70064" w:rsidRPr="00CA7B25">
        <w:rPr>
          <w:rFonts w:ascii="Times New Roman" w:hAnsi="Times New Roman" w:cs="Times New Roman"/>
          <w:color w:val="000000" w:themeColor="text1"/>
          <w:sz w:val="28"/>
          <w:szCs w:val="28"/>
          <w:lang w:val="da-DK"/>
        </w:rPr>
        <w:t xml:space="preserve"> sản phẩm</w:t>
      </w:r>
      <w:r w:rsidR="00FE32C5" w:rsidRPr="00CA7B25">
        <w:rPr>
          <w:rFonts w:ascii="Times New Roman" w:hAnsi="Times New Roman" w:cs="Times New Roman"/>
          <w:color w:val="000000" w:themeColor="text1"/>
          <w:sz w:val="28"/>
          <w:szCs w:val="28"/>
          <w:lang w:val="da-DK"/>
        </w:rPr>
        <w:t>.</w:t>
      </w:r>
    </w:p>
    <w:p w14:paraId="6A47693A" w14:textId="77777777" w:rsidR="00C84B90" w:rsidRPr="00CA7B25" w:rsidRDefault="00C84B90" w:rsidP="00E3617C">
      <w:pPr>
        <w:pStyle w:val="ListParagraph"/>
        <w:numPr>
          <w:ilvl w:val="0"/>
          <w:numId w:val="20"/>
        </w:numPr>
        <w:tabs>
          <w:tab w:val="left" w:pos="720"/>
          <w:tab w:val="left" w:pos="990"/>
        </w:tabs>
        <w:spacing w:after="120" w:line="360" w:lineRule="exact"/>
        <w:ind w:left="0" w:firstLine="720"/>
        <w:jc w:val="both"/>
        <w:rPr>
          <w:rFonts w:ascii="Times New Roman" w:hAnsi="Times New Roman"/>
          <w:color w:val="000000" w:themeColor="text1"/>
          <w:spacing w:val="-12"/>
          <w:sz w:val="28"/>
          <w:szCs w:val="28"/>
          <w:lang w:val="da-DK"/>
        </w:rPr>
      </w:pPr>
      <w:r w:rsidRPr="00CA7B25">
        <w:rPr>
          <w:rFonts w:ascii="Times New Roman" w:hAnsi="Times New Roman"/>
          <w:b/>
          <w:color w:val="000000" w:themeColor="text1"/>
          <w:sz w:val="28"/>
          <w:szCs w:val="28"/>
          <w:lang w:val="pt-BR"/>
        </w:rPr>
        <w:t>Chi phí nhân viên quản lý</w:t>
      </w:r>
      <w:r w:rsidRPr="00CA7B25">
        <w:rPr>
          <w:rFonts w:ascii="Times New Roman" w:hAnsi="Times New Roman"/>
          <w:b/>
          <w:color w:val="000000" w:themeColor="text1"/>
          <w:spacing w:val="-12"/>
          <w:sz w:val="28"/>
          <w:szCs w:val="28"/>
          <w:lang w:val="da-DK"/>
        </w:rPr>
        <w:t xml:space="preserve"> </w:t>
      </w:r>
    </w:p>
    <w:p w14:paraId="509CC710" w14:textId="77777777" w:rsidR="00C84B90" w:rsidRPr="00CA7B25" w:rsidRDefault="00C84B90" w:rsidP="00C84B90">
      <w:pPr>
        <w:tabs>
          <w:tab w:val="left" w:pos="720"/>
          <w:tab w:val="left" w:pos="990"/>
        </w:tabs>
        <w:spacing w:after="120" w:line="360" w:lineRule="exact"/>
        <w:ind w:firstLine="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color w:val="000000" w:themeColor="text1"/>
          <w:spacing w:val="-12"/>
          <w:sz w:val="28"/>
          <w:szCs w:val="28"/>
          <w:lang w:val="da-DK"/>
        </w:rPr>
        <w:tab/>
      </w:r>
      <w:r w:rsidR="002B1115" w:rsidRPr="00CA7B25">
        <w:rPr>
          <w:rFonts w:ascii="Times New Roman" w:hAnsi="Times New Roman" w:cs="Times New Roman"/>
          <w:b/>
          <w:i/>
          <w:color w:val="000000" w:themeColor="text1"/>
          <w:spacing w:val="-12"/>
          <w:sz w:val="28"/>
          <w:szCs w:val="28"/>
          <w:lang w:val="da-DK"/>
        </w:rPr>
        <w:t>34</w:t>
      </w:r>
      <w:r w:rsidRPr="00CA7B25">
        <w:rPr>
          <w:rFonts w:ascii="Times New Roman" w:hAnsi="Times New Roman" w:cs="Times New Roman"/>
          <w:i/>
          <w:color w:val="000000" w:themeColor="text1"/>
          <w:spacing w:val="-12"/>
          <w:sz w:val="28"/>
          <w:szCs w:val="28"/>
          <w:lang w:val="da-DK"/>
        </w:rPr>
        <w:t>.</w:t>
      </w:r>
      <w:r w:rsidRPr="00CA7B25">
        <w:rPr>
          <w:rFonts w:ascii="Times New Roman" w:hAnsi="Times New Roman" w:cs="Times New Roman"/>
          <w:b/>
          <w:i/>
          <w:color w:val="000000" w:themeColor="text1"/>
          <w:sz w:val="28"/>
          <w:szCs w:val="28"/>
          <w:lang w:val="pt-BR"/>
        </w:rPr>
        <w:t xml:space="preserve"> Chi phí nhân viên quản lý phân bổ cho [SẢN PHẨM] ?</w:t>
      </w:r>
    </w:p>
    <w:p w14:paraId="298D875B" w14:textId="4172A6F8" w:rsidR="00461DAA" w:rsidRPr="00CA7B25" w:rsidRDefault="00461DAA" w:rsidP="00461DAA">
      <w:pPr>
        <w:tabs>
          <w:tab w:val="left" w:pos="720"/>
          <w:tab w:val="left" w:pos="1276"/>
        </w:tabs>
        <w:spacing w:before="160" w:after="160"/>
        <w:ind w:firstLine="0"/>
        <w:jc w:val="both"/>
        <w:rPr>
          <w:rFonts w:ascii="Times New Roman" w:hAnsi="Times New Roman"/>
          <w:color w:val="000000" w:themeColor="text1"/>
          <w:sz w:val="28"/>
          <w:szCs w:val="28"/>
          <w:lang w:val="da-DK"/>
        </w:rPr>
      </w:pPr>
      <w:r w:rsidRPr="00CA7B25">
        <w:rPr>
          <w:rFonts w:ascii="Times New Roman" w:hAnsi="Times New Roman"/>
          <w:color w:val="000000" w:themeColor="text1"/>
          <w:spacing w:val="-12"/>
          <w:sz w:val="28"/>
          <w:szCs w:val="28"/>
          <w:lang w:val="da-DK"/>
        </w:rPr>
        <w:tab/>
      </w:r>
      <w:r w:rsidRPr="00CA7B25">
        <w:rPr>
          <w:rFonts w:ascii="Times New Roman" w:hAnsi="Times New Roman"/>
          <w:color w:val="000000" w:themeColor="text1"/>
          <w:sz w:val="28"/>
          <w:szCs w:val="28"/>
          <w:lang w:val="da-DK"/>
        </w:rPr>
        <w:t xml:space="preserve">Chi phí nhân viên quản lý phân bổ cho sản phẩm </w:t>
      </w:r>
      <w:r w:rsidR="005F42E4" w:rsidRPr="00CA7B25">
        <w:rPr>
          <w:rFonts w:ascii="Times New Roman" w:hAnsi="Times New Roman"/>
          <w:color w:val="000000" w:themeColor="text1"/>
          <w:sz w:val="28"/>
          <w:szCs w:val="28"/>
          <w:lang w:val="da-DK"/>
        </w:rPr>
        <w:t>I/O</w:t>
      </w:r>
      <w:r w:rsidR="00BC2A45" w:rsidRPr="00CA7B25">
        <w:rPr>
          <w:rFonts w:ascii="Times New Roman" w:hAnsi="Times New Roman"/>
          <w:color w:val="000000" w:themeColor="text1"/>
          <w:sz w:val="28"/>
          <w:szCs w:val="28"/>
          <w:lang w:val="da-DK"/>
        </w:rPr>
        <w:t xml:space="preserve"> chọn mẫu</w:t>
      </w:r>
    </w:p>
    <w:p w14:paraId="358E8008" w14:textId="77777777" w:rsidR="00C84B90" w:rsidRPr="00CA7B25" w:rsidRDefault="00C84B90" w:rsidP="00F077E6">
      <w:pPr>
        <w:pStyle w:val="ListParagraph"/>
        <w:numPr>
          <w:ilvl w:val="0"/>
          <w:numId w:val="20"/>
        </w:numPr>
        <w:tabs>
          <w:tab w:val="left" w:pos="720"/>
          <w:tab w:val="left" w:pos="990"/>
        </w:tabs>
        <w:spacing w:after="120" w:line="360" w:lineRule="exact"/>
        <w:ind w:left="0" w:firstLine="720"/>
        <w:jc w:val="both"/>
        <w:rPr>
          <w:rFonts w:ascii="Times New Roman" w:hAnsi="Times New Roman"/>
          <w:b/>
          <w:color w:val="000000" w:themeColor="text1"/>
          <w:sz w:val="28"/>
          <w:szCs w:val="28"/>
          <w:lang w:val="pt-BR"/>
        </w:rPr>
      </w:pPr>
      <w:r w:rsidRPr="00CA7B25">
        <w:rPr>
          <w:rFonts w:ascii="Times New Roman" w:hAnsi="Times New Roman"/>
          <w:b/>
          <w:color w:val="000000" w:themeColor="text1"/>
          <w:sz w:val="28"/>
          <w:szCs w:val="28"/>
          <w:lang w:val="pt-BR"/>
        </w:rPr>
        <w:t xml:space="preserve">Thuế và lệ phí  </w:t>
      </w:r>
    </w:p>
    <w:p w14:paraId="36D281CE" w14:textId="77777777" w:rsidR="00C84B90" w:rsidRPr="00CA7B25" w:rsidRDefault="00C84B90" w:rsidP="00C84B90">
      <w:pPr>
        <w:tabs>
          <w:tab w:val="left" w:pos="720"/>
          <w:tab w:val="left" w:pos="990"/>
        </w:tabs>
        <w:spacing w:after="120" w:line="360" w:lineRule="exact"/>
        <w:ind w:firstLine="0"/>
        <w:jc w:val="both"/>
        <w:rPr>
          <w:rFonts w:ascii="Times New Roman" w:hAnsi="Times New Roman" w:cs="Times New Roman"/>
          <w:b/>
          <w:i/>
          <w:color w:val="000000" w:themeColor="text1"/>
          <w:sz w:val="28"/>
          <w:szCs w:val="28"/>
          <w:lang w:val="pt-BR"/>
        </w:rPr>
      </w:pPr>
      <w:r w:rsidRPr="00CA7B25">
        <w:rPr>
          <w:rFonts w:ascii="Times New Roman" w:hAnsi="Times New Roman" w:cs="Times New Roman"/>
          <w:b/>
          <w:color w:val="000000" w:themeColor="text1"/>
          <w:spacing w:val="-12"/>
          <w:sz w:val="28"/>
          <w:szCs w:val="28"/>
          <w:lang w:val="da-DK"/>
        </w:rPr>
        <w:tab/>
      </w:r>
      <w:r w:rsidR="002B1115" w:rsidRPr="00CA7B25">
        <w:rPr>
          <w:rFonts w:ascii="Times New Roman" w:hAnsi="Times New Roman" w:cs="Times New Roman"/>
          <w:b/>
          <w:i/>
          <w:color w:val="000000" w:themeColor="text1"/>
          <w:sz w:val="28"/>
          <w:szCs w:val="28"/>
          <w:lang w:val="da-DK"/>
        </w:rPr>
        <w:t>35</w:t>
      </w:r>
      <w:r w:rsidRPr="00CA7B25">
        <w:rPr>
          <w:rFonts w:ascii="Times New Roman" w:hAnsi="Times New Roman" w:cs="Times New Roman"/>
          <w:i/>
          <w:color w:val="000000" w:themeColor="text1"/>
          <w:sz w:val="28"/>
          <w:szCs w:val="28"/>
          <w:lang w:val="da-DK"/>
        </w:rPr>
        <w:t xml:space="preserve">. </w:t>
      </w:r>
      <w:r w:rsidRPr="00CA7B25">
        <w:rPr>
          <w:rFonts w:ascii="Times New Roman" w:hAnsi="Times New Roman" w:cs="Times New Roman"/>
          <w:b/>
          <w:i/>
          <w:color w:val="000000" w:themeColor="text1"/>
          <w:sz w:val="28"/>
          <w:szCs w:val="28"/>
          <w:lang w:val="pt-BR"/>
        </w:rPr>
        <w:t>Doanh nghiệp có tách riêng được thuế phát sinh phải nộp của [SẢN PHẨM] không?</w:t>
      </w:r>
    </w:p>
    <w:p w14:paraId="44CA9FF1" w14:textId="667C3D1A" w:rsidR="00E3617C" w:rsidRPr="00CA7B25" w:rsidRDefault="00C84B90" w:rsidP="00C84B90">
      <w:pPr>
        <w:tabs>
          <w:tab w:val="left" w:pos="720"/>
          <w:tab w:val="left" w:pos="990"/>
        </w:tabs>
        <w:spacing w:after="120" w:line="360" w:lineRule="exact"/>
        <w:ind w:firstLine="0"/>
        <w:jc w:val="both"/>
        <w:rPr>
          <w:rFonts w:ascii="Times New Roman" w:hAnsi="Times New Roman" w:cs="Times New Roman"/>
          <w:color w:val="000000" w:themeColor="text1"/>
          <w:sz w:val="28"/>
          <w:szCs w:val="28"/>
          <w:lang w:val="da-DK"/>
        </w:rPr>
      </w:pPr>
      <w:r w:rsidRPr="00CA7B25">
        <w:rPr>
          <w:rFonts w:ascii="Times New Roman" w:hAnsi="Times New Roman" w:cs="Times New Roman"/>
          <w:b/>
          <w:color w:val="000000" w:themeColor="text1"/>
          <w:sz w:val="28"/>
          <w:szCs w:val="28"/>
          <w:lang w:val="pt-BR"/>
        </w:rPr>
        <w:tab/>
      </w:r>
      <w:r w:rsidR="002B1115" w:rsidRPr="00CA7B25">
        <w:rPr>
          <w:rFonts w:ascii="Times New Roman" w:hAnsi="Times New Roman" w:cs="Times New Roman"/>
          <w:color w:val="000000" w:themeColor="text1"/>
          <w:sz w:val="28"/>
          <w:szCs w:val="28"/>
          <w:lang w:val="da-DK"/>
        </w:rPr>
        <w:t>Chi phí thuế và lệ phí: Doanh nghiệp tách riêng thuế phát sinh phải nộp trong năm 2019 của sản phẩ</w:t>
      </w:r>
      <w:r w:rsidR="00F077E6" w:rsidRPr="00CA7B25">
        <w:rPr>
          <w:rFonts w:ascii="Times New Roman" w:hAnsi="Times New Roman" w:cs="Times New Roman"/>
          <w:color w:val="000000" w:themeColor="text1"/>
          <w:sz w:val="28"/>
          <w:szCs w:val="28"/>
          <w:lang w:val="da-DK"/>
        </w:rPr>
        <w:t>m</w:t>
      </w:r>
      <w:r w:rsidR="00BC2A45" w:rsidRPr="00CA7B25">
        <w:rPr>
          <w:rFonts w:ascii="Times New Roman" w:hAnsi="Times New Roman" w:cs="Times New Roman"/>
          <w:color w:val="000000" w:themeColor="text1"/>
          <w:sz w:val="28"/>
          <w:szCs w:val="28"/>
          <w:lang w:val="da-DK"/>
        </w:rPr>
        <w:t xml:space="preserve"> </w:t>
      </w:r>
      <w:r w:rsidR="005F42E4" w:rsidRPr="00CA7B25">
        <w:rPr>
          <w:rFonts w:ascii="Times New Roman" w:hAnsi="Times New Roman" w:cs="Times New Roman"/>
          <w:color w:val="000000" w:themeColor="text1"/>
          <w:sz w:val="28"/>
          <w:szCs w:val="28"/>
          <w:lang w:val="da-DK"/>
        </w:rPr>
        <w:t>I/O</w:t>
      </w:r>
      <w:r w:rsidR="00BC2A45" w:rsidRPr="00CA7B25">
        <w:rPr>
          <w:rFonts w:ascii="Times New Roman" w:hAnsi="Times New Roman" w:cs="Times New Roman"/>
          <w:color w:val="000000" w:themeColor="text1"/>
          <w:sz w:val="28"/>
          <w:szCs w:val="28"/>
          <w:lang w:val="da-DK"/>
        </w:rPr>
        <w:t xml:space="preserve"> chọn mẫu</w:t>
      </w:r>
      <w:r w:rsidR="002B1115" w:rsidRPr="00CA7B25">
        <w:rPr>
          <w:rFonts w:ascii="Times New Roman" w:hAnsi="Times New Roman" w:cs="Times New Roman"/>
          <w:color w:val="000000" w:themeColor="text1"/>
          <w:sz w:val="28"/>
          <w:szCs w:val="28"/>
          <w:lang w:val="da-DK"/>
        </w:rPr>
        <w:t>. Trường hợ</w:t>
      </w:r>
      <w:r w:rsidR="00C72404" w:rsidRPr="00CA7B25">
        <w:rPr>
          <w:rFonts w:ascii="Times New Roman" w:hAnsi="Times New Roman" w:cs="Times New Roman"/>
          <w:color w:val="000000" w:themeColor="text1"/>
          <w:sz w:val="28"/>
          <w:szCs w:val="28"/>
          <w:lang w:val="da-DK"/>
        </w:rPr>
        <w:t xml:space="preserve">p </w:t>
      </w:r>
      <w:r w:rsidR="002B1115" w:rsidRPr="00CA7B25">
        <w:rPr>
          <w:rFonts w:ascii="Times New Roman" w:hAnsi="Times New Roman" w:cs="Times New Roman"/>
          <w:color w:val="000000" w:themeColor="text1"/>
          <w:sz w:val="28"/>
          <w:szCs w:val="28"/>
          <w:lang w:val="da-DK"/>
        </w:rPr>
        <w:t>không tách riêng được, doanh nghiệp cung cấp số thuế phát sinh phải nộp của toàn bộ doanh nghiệp.</w:t>
      </w:r>
    </w:p>
    <w:p w14:paraId="2C66ADCE" w14:textId="77777777" w:rsidR="00B67A7D" w:rsidRPr="00CA7B25" w:rsidRDefault="002B1115" w:rsidP="00E3617C">
      <w:pPr>
        <w:pStyle w:val="ListParagraph"/>
        <w:tabs>
          <w:tab w:val="left" w:pos="720"/>
          <w:tab w:val="left" w:pos="990"/>
        </w:tabs>
        <w:spacing w:after="120" w:line="360" w:lineRule="exact"/>
        <w:jc w:val="both"/>
        <w:rPr>
          <w:rFonts w:ascii="Times New Roman" w:hAnsi="Times New Roman"/>
          <w:color w:val="000000" w:themeColor="text1"/>
          <w:spacing w:val="-12"/>
          <w:sz w:val="28"/>
          <w:szCs w:val="28"/>
          <w:lang w:val="da-DK"/>
        </w:rPr>
      </w:pPr>
      <w:r w:rsidRPr="00CA7B25">
        <w:rPr>
          <w:rFonts w:ascii="Times New Roman" w:hAnsi="Times New Roman"/>
          <w:b/>
          <w:color w:val="000000" w:themeColor="text1"/>
          <w:spacing w:val="-12"/>
          <w:sz w:val="28"/>
          <w:szCs w:val="28"/>
          <w:lang w:val="da-DK"/>
        </w:rPr>
        <w:t>Lưu ý</w:t>
      </w:r>
      <w:r w:rsidRPr="00CA7B25">
        <w:rPr>
          <w:rFonts w:ascii="Times New Roman" w:hAnsi="Times New Roman"/>
          <w:color w:val="000000" w:themeColor="text1"/>
          <w:spacing w:val="-12"/>
          <w:sz w:val="28"/>
          <w:szCs w:val="28"/>
          <w:lang w:val="da-DK"/>
        </w:rPr>
        <w:t>:</w:t>
      </w:r>
    </w:p>
    <w:p w14:paraId="7A2675B9" w14:textId="77777777" w:rsidR="002B1115" w:rsidRPr="00CA7B25" w:rsidRDefault="00D212C4" w:rsidP="00E3617C">
      <w:pPr>
        <w:pStyle w:val="ListParagraph"/>
        <w:tabs>
          <w:tab w:val="left" w:pos="720"/>
          <w:tab w:val="left" w:pos="99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pacing w:val="-12"/>
          <w:sz w:val="28"/>
          <w:szCs w:val="28"/>
          <w:lang w:val="da-DK"/>
        </w:rPr>
        <w:t>(</w:t>
      </w:r>
      <w:r w:rsidRPr="00CA7B25">
        <w:rPr>
          <w:rFonts w:ascii="Times New Roman" w:hAnsi="Times New Roman"/>
          <w:color w:val="000000" w:themeColor="text1"/>
          <w:sz w:val="28"/>
          <w:szCs w:val="28"/>
          <w:lang w:val="da-DK"/>
        </w:rPr>
        <w:t xml:space="preserve">1)  </w:t>
      </w:r>
      <w:r w:rsidR="000D46AB" w:rsidRPr="00CA7B25">
        <w:rPr>
          <w:rFonts w:ascii="Times New Roman" w:hAnsi="Times New Roman"/>
          <w:color w:val="000000" w:themeColor="text1"/>
          <w:sz w:val="28"/>
          <w:szCs w:val="28"/>
          <w:lang w:val="da-DK"/>
        </w:rPr>
        <w:t xml:space="preserve">Chi phí thuế </w:t>
      </w:r>
      <w:r w:rsidRPr="00CA7B25">
        <w:rPr>
          <w:rFonts w:ascii="Times New Roman" w:hAnsi="Times New Roman"/>
          <w:color w:val="000000" w:themeColor="text1"/>
          <w:sz w:val="28"/>
          <w:szCs w:val="28"/>
          <w:lang w:val="da-DK"/>
        </w:rPr>
        <w:t xml:space="preserve">và lệ phí </w:t>
      </w:r>
      <w:r w:rsidR="000D46AB" w:rsidRPr="00CA7B25">
        <w:rPr>
          <w:rFonts w:ascii="Times New Roman" w:hAnsi="Times New Roman"/>
          <w:b/>
          <w:color w:val="000000" w:themeColor="text1"/>
          <w:sz w:val="28"/>
          <w:szCs w:val="28"/>
          <w:lang w:val="da-DK"/>
        </w:rPr>
        <w:t>không bao gồm chi phí thuế thu nhập doanh nghiệp và thuế thu nhập cá nhân</w:t>
      </w:r>
      <w:r w:rsidR="000D46AB" w:rsidRPr="00CA7B25">
        <w:rPr>
          <w:rFonts w:ascii="Times New Roman" w:hAnsi="Times New Roman"/>
          <w:color w:val="000000" w:themeColor="text1"/>
          <w:sz w:val="28"/>
          <w:szCs w:val="28"/>
          <w:lang w:val="da-DK"/>
        </w:rPr>
        <w:t>.</w:t>
      </w:r>
    </w:p>
    <w:p w14:paraId="307F3BC2" w14:textId="4F826C12" w:rsidR="00D212C4" w:rsidRPr="00CA7B25" w:rsidRDefault="00D212C4" w:rsidP="00E3617C">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(2)  </w:t>
      </w:r>
      <w:r w:rsidR="00916CDA" w:rsidRPr="00CA7B25">
        <w:rPr>
          <w:rFonts w:ascii="Times New Roman" w:hAnsi="Times New Roman" w:cs="Times New Roman"/>
          <w:color w:val="000000" w:themeColor="text1"/>
          <w:sz w:val="28"/>
          <w:szCs w:val="28"/>
          <w:lang w:val="da-DK"/>
        </w:rPr>
        <w:t xml:space="preserve">Chi phí thuế và lệ phí </w:t>
      </w:r>
      <w:r w:rsidR="00916CDA" w:rsidRPr="00CA7B25">
        <w:rPr>
          <w:rFonts w:ascii="Times New Roman" w:hAnsi="Times New Roman" w:cs="Times New Roman"/>
          <w:b/>
          <w:color w:val="000000" w:themeColor="text1"/>
          <w:sz w:val="28"/>
          <w:szCs w:val="28"/>
          <w:lang w:val="da-DK"/>
        </w:rPr>
        <w:t>không bao gồm các khoản phí</w:t>
      </w:r>
      <w:r w:rsidR="00916CDA" w:rsidRPr="00CA7B25">
        <w:rPr>
          <w:rFonts w:ascii="Times New Roman" w:hAnsi="Times New Roman" w:cs="Times New Roman"/>
          <w:color w:val="000000" w:themeColor="text1"/>
          <w:sz w:val="28"/>
          <w:szCs w:val="28"/>
          <w:lang w:val="da-DK"/>
        </w:rPr>
        <w:t xml:space="preserve"> (các khoả</w:t>
      </w:r>
      <w:r w:rsidR="00850A50" w:rsidRPr="00CA7B25">
        <w:rPr>
          <w:rFonts w:ascii="Times New Roman" w:hAnsi="Times New Roman" w:cs="Times New Roman"/>
          <w:color w:val="000000" w:themeColor="text1"/>
          <w:sz w:val="28"/>
          <w:szCs w:val="28"/>
          <w:lang w:val="da-DK"/>
        </w:rPr>
        <w:t xml:space="preserve">n phí </w:t>
      </w:r>
      <w:r w:rsidR="00916CDA" w:rsidRPr="00CA7B25">
        <w:rPr>
          <w:rFonts w:ascii="Times New Roman" w:hAnsi="Times New Roman" w:cs="Times New Roman"/>
          <w:color w:val="000000" w:themeColor="text1"/>
          <w:sz w:val="28"/>
          <w:szCs w:val="28"/>
          <w:lang w:val="da-DK"/>
        </w:rPr>
        <w:t>được tính vào mục chi phí dịch vụ mua ngoài và chi phí bằng tiền khác dùng cho hoạt động quản lý</w:t>
      </w:r>
      <w:r w:rsidR="00ED5735" w:rsidRPr="00CA7B25">
        <w:rPr>
          <w:rFonts w:ascii="Times New Roman" w:hAnsi="Times New Roman" w:cs="Times New Roman"/>
          <w:color w:val="000000" w:themeColor="text1"/>
          <w:sz w:val="28"/>
          <w:szCs w:val="28"/>
          <w:lang w:val="da-DK"/>
        </w:rPr>
        <w:t xml:space="preserve"> </w:t>
      </w:r>
      <w:r w:rsidR="00ED44C3" w:rsidRPr="00CA7B25">
        <w:rPr>
          <w:rFonts w:ascii="Times New Roman" w:hAnsi="Times New Roman" w:cs="Times New Roman"/>
          <w:color w:val="000000" w:themeColor="text1"/>
          <w:sz w:val="28"/>
          <w:szCs w:val="28"/>
          <w:lang w:val="da-DK"/>
        </w:rPr>
        <w:t>ở câu 36</w:t>
      </w:r>
      <w:r w:rsidR="00916CDA" w:rsidRPr="00CA7B25">
        <w:rPr>
          <w:rFonts w:ascii="Times New Roman" w:hAnsi="Times New Roman" w:cs="Times New Roman"/>
          <w:color w:val="000000" w:themeColor="text1"/>
          <w:sz w:val="28"/>
          <w:szCs w:val="28"/>
          <w:lang w:val="da-DK"/>
        </w:rPr>
        <w:t>). Lệ phí và phí được phân biệt theo Luật Phí và Lệ phí số 97/2015/QH13 ngày 25/11/2015.</w:t>
      </w:r>
    </w:p>
    <w:p w14:paraId="1C245D91" w14:textId="77777777" w:rsidR="00850A50" w:rsidRPr="00CA7B25" w:rsidRDefault="00850A50" w:rsidP="00E3617C">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b/>
          <w:color w:val="000000" w:themeColor="text1"/>
          <w:sz w:val="28"/>
          <w:szCs w:val="28"/>
          <w:lang w:val="da-DK"/>
        </w:rPr>
        <w:t>Lệ phí</w:t>
      </w:r>
      <w:r w:rsidRPr="00CA7B25">
        <w:rPr>
          <w:rFonts w:ascii="Times New Roman" w:hAnsi="Times New Roman" w:cs="Times New Roman"/>
          <w:color w:val="000000" w:themeColor="text1"/>
          <w:sz w:val="28"/>
          <w:szCs w:val="28"/>
          <w:lang w:val="da-DK"/>
        </w:rPr>
        <w:t xml:space="preserve"> là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w:t>
      </w:r>
    </w:p>
    <w:p w14:paraId="3A264038" w14:textId="77777777" w:rsidR="00850A50" w:rsidRPr="00CA7B25" w:rsidRDefault="00850A50" w:rsidP="00E3617C">
      <w:pPr>
        <w:tabs>
          <w:tab w:val="left" w:pos="0"/>
          <w:tab w:val="left" w:pos="720"/>
          <w:tab w:val="left" w:pos="990"/>
          <w:tab w:val="left" w:pos="1530"/>
          <w:tab w:val="left" w:pos="1620"/>
        </w:tabs>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xml:space="preserve">+ </w:t>
      </w:r>
      <w:r w:rsidRPr="00CA7B25">
        <w:rPr>
          <w:rFonts w:ascii="Times New Roman" w:hAnsi="Times New Roman" w:cs="Times New Roman"/>
          <w:b/>
          <w:color w:val="000000" w:themeColor="text1"/>
          <w:sz w:val="28"/>
          <w:szCs w:val="28"/>
          <w:lang w:val="da-DK"/>
        </w:rPr>
        <w:t>Phí</w:t>
      </w:r>
      <w:r w:rsidRPr="00CA7B25">
        <w:rPr>
          <w:rFonts w:ascii="Times New Roman" w:hAnsi="Times New Roman" w:cs="Times New Roman"/>
          <w:color w:val="000000" w:themeColor="text1"/>
          <w:sz w:val="28"/>
          <w:szCs w:val="28"/>
          <w:lang w:val="da-DK"/>
        </w:rPr>
        <w:t xml:space="preserve">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w:t>
      </w:r>
    </w:p>
    <w:p w14:paraId="687A7530" w14:textId="77777777" w:rsidR="00C84B90" w:rsidRPr="00CA7B25" w:rsidRDefault="00D212C4" w:rsidP="00E3617C">
      <w:pPr>
        <w:pStyle w:val="ListParagraph"/>
        <w:numPr>
          <w:ilvl w:val="0"/>
          <w:numId w:val="20"/>
        </w:numPr>
        <w:tabs>
          <w:tab w:val="left" w:pos="720"/>
          <w:tab w:val="left" w:pos="993"/>
          <w:tab w:val="left" w:pos="108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b/>
          <w:color w:val="000000" w:themeColor="text1"/>
          <w:sz w:val="28"/>
          <w:szCs w:val="28"/>
          <w:lang w:val="da-DK"/>
        </w:rPr>
        <w:tab/>
      </w:r>
      <w:r w:rsidR="00C84B90" w:rsidRPr="00CA7B25">
        <w:rPr>
          <w:rFonts w:ascii="Times New Roman" w:hAnsi="Times New Roman"/>
          <w:b/>
          <w:color w:val="000000" w:themeColor="text1"/>
          <w:sz w:val="28"/>
          <w:szCs w:val="28"/>
          <w:lang w:val="pt-BR"/>
        </w:rPr>
        <w:t>Chi phí dịch vụ mua ngoài và chi phí bằng tiền khác phân bổ cho hoạt động quản lý [SẢN PHẨM]</w:t>
      </w:r>
    </w:p>
    <w:p w14:paraId="3CEEB244" w14:textId="77777777" w:rsidR="00C84B90" w:rsidRPr="00CA7B25" w:rsidRDefault="00C84B90" w:rsidP="00C84B90">
      <w:pPr>
        <w:tabs>
          <w:tab w:val="left" w:pos="720"/>
          <w:tab w:val="left" w:pos="993"/>
          <w:tab w:val="left" w:pos="1080"/>
        </w:tabs>
        <w:spacing w:after="120" w:line="360" w:lineRule="exact"/>
        <w:ind w:firstLine="0"/>
        <w:jc w:val="both"/>
        <w:rPr>
          <w:rFonts w:ascii="Times New Roman" w:hAnsi="Times New Roman" w:cs="Times New Roman"/>
          <w:b/>
          <w:i/>
          <w:color w:val="000000" w:themeColor="text1"/>
          <w:sz w:val="28"/>
          <w:szCs w:val="28"/>
          <w:lang w:val="da-DK"/>
        </w:rPr>
      </w:pPr>
      <w:r w:rsidRPr="00CA7B25">
        <w:rPr>
          <w:rFonts w:ascii="Times New Roman" w:hAnsi="Times New Roman" w:cs="Times New Roman"/>
          <w:b/>
          <w:color w:val="000000" w:themeColor="text1"/>
          <w:sz w:val="28"/>
          <w:szCs w:val="28"/>
          <w:lang w:val="da-DK"/>
        </w:rPr>
        <w:tab/>
      </w:r>
      <w:r w:rsidR="00916CDA" w:rsidRPr="00CA7B25">
        <w:rPr>
          <w:rFonts w:ascii="Times New Roman" w:hAnsi="Times New Roman" w:cs="Times New Roman"/>
          <w:b/>
          <w:i/>
          <w:color w:val="000000" w:themeColor="text1"/>
          <w:sz w:val="28"/>
          <w:szCs w:val="28"/>
          <w:lang w:val="da-DK"/>
        </w:rPr>
        <w:t>36</w:t>
      </w:r>
      <w:r w:rsidRPr="00CA7B25">
        <w:rPr>
          <w:rFonts w:ascii="Times New Roman" w:hAnsi="Times New Roman" w:cs="Times New Roman"/>
          <w:b/>
          <w:i/>
          <w:color w:val="000000" w:themeColor="text1"/>
          <w:sz w:val="28"/>
          <w:szCs w:val="28"/>
          <w:lang w:val="da-DK"/>
        </w:rPr>
        <w:t xml:space="preserve">. </w:t>
      </w:r>
      <w:r w:rsidRPr="00CA7B25">
        <w:rPr>
          <w:rFonts w:ascii="Times New Roman" w:hAnsi="Times New Roman" w:cs="Times New Roman"/>
          <w:b/>
          <w:i/>
          <w:color w:val="000000" w:themeColor="text1"/>
          <w:sz w:val="28"/>
          <w:szCs w:val="28"/>
          <w:lang w:val="pt-BR"/>
        </w:rPr>
        <w:t>Chi phí dịch vụ mua ngoài và chi phí bằng tiền khác phân bổ cho hoạt động quản lý  [SẢN PHẨM] ?</w:t>
      </w:r>
    </w:p>
    <w:p w14:paraId="2C39AFE6" w14:textId="77777777" w:rsidR="00B76CE6" w:rsidRPr="00CA7B25" w:rsidRDefault="00C84B90" w:rsidP="00F077E6">
      <w:pPr>
        <w:tabs>
          <w:tab w:val="left" w:pos="720"/>
          <w:tab w:val="left" w:pos="993"/>
          <w:tab w:val="left" w:pos="1080"/>
        </w:tabs>
        <w:spacing w:after="120" w:line="360" w:lineRule="exact"/>
        <w:ind w:firstLine="0"/>
        <w:jc w:val="both"/>
        <w:rPr>
          <w:rFonts w:ascii="Times New Roman" w:hAnsi="Times New Roman"/>
          <w:color w:val="000000" w:themeColor="text1"/>
          <w:sz w:val="28"/>
          <w:szCs w:val="28"/>
          <w:lang w:val="da-DK"/>
        </w:rPr>
      </w:pPr>
      <w:r w:rsidRPr="00CA7B25">
        <w:rPr>
          <w:rFonts w:ascii="Times New Roman" w:hAnsi="Times New Roman" w:cs="Times New Roman"/>
          <w:b/>
          <w:color w:val="000000" w:themeColor="text1"/>
          <w:sz w:val="28"/>
          <w:szCs w:val="28"/>
          <w:lang w:val="da-DK"/>
        </w:rPr>
        <w:lastRenderedPageBreak/>
        <w:tab/>
      </w:r>
      <w:r w:rsidR="00B76CE6" w:rsidRPr="00CA7B25">
        <w:rPr>
          <w:rFonts w:ascii="Times New Roman" w:hAnsi="Times New Roman"/>
          <w:color w:val="000000" w:themeColor="text1"/>
          <w:sz w:val="28"/>
          <w:szCs w:val="28"/>
          <w:lang w:val="da-DK"/>
        </w:rPr>
        <w:t>Giải thích tương tự mục chi phí sản xuất chung</w:t>
      </w:r>
    </w:p>
    <w:p w14:paraId="08F7BF24" w14:textId="77777777" w:rsidR="00DE0366" w:rsidRPr="00CA7B25" w:rsidRDefault="000714CA" w:rsidP="00DE0366">
      <w:pPr>
        <w:tabs>
          <w:tab w:val="left" w:pos="720"/>
          <w:tab w:val="left" w:pos="993"/>
          <w:tab w:val="left" w:pos="1080"/>
        </w:tabs>
        <w:spacing w:after="120" w:line="360" w:lineRule="exact"/>
        <w:ind w:firstLine="426"/>
        <w:jc w:val="both"/>
        <w:rPr>
          <w:rFonts w:ascii="Times New Roman" w:hAnsi="Times New Roman"/>
          <w:i/>
          <w:color w:val="000000" w:themeColor="text1"/>
          <w:spacing w:val="-4"/>
          <w:sz w:val="28"/>
          <w:szCs w:val="28"/>
          <w:lang w:val="da-DK"/>
        </w:rPr>
      </w:pPr>
      <w:r w:rsidRPr="00CA7B25">
        <w:rPr>
          <w:rFonts w:ascii="Times New Roman" w:hAnsi="Times New Roman"/>
          <w:color w:val="000000" w:themeColor="text1"/>
          <w:sz w:val="28"/>
          <w:szCs w:val="28"/>
          <w:lang w:val="da-DK"/>
        </w:rPr>
        <w:t>Lưu ý: Chi phí quản lý không bao gồm chi phí dự phòng</w:t>
      </w:r>
      <w:r w:rsidR="003E0A64" w:rsidRPr="00CA7B25">
        <w:rPr>
          <w:rFonts w:ascii="Times New Roman" w:hAnsi="Times New Roman"/>
          <w:color w:val="000000" w:themeColor="text1"/>
          <w:sz w:val="28"/>
          <w:szCs w:val="28"/>
          <w:lang w:val="da-DK"/>
        </w:rPr>
        <w:t>.</w:t>
      </w:r>
      <w:r w:rsidRPr="00CA7B25">
        <w:rPr>
          <w:rFonts w:ascii="Times New Roman" w:hAnsi="Times New Roman"/>
          <w:color w:val="000000" w:themeColor="text1"/>
          <w:sz w:val="28"/>
          <w:szCs w:val="28"/>
          <w:lang w:val="da-DK"/>
        </w:rPr>
        <w:t xml:space="preserve"> </w:t>
      </w:r>
      <w:r w:rsidR="00682F9C" w:rsidRPr="00CA7B25">
        <w:rPr>
          <w:rFonts w:ascii="Times New Roman" w:hAnsi="Times New Roman"/>
          <w:i/>
          <w:color w:val="000000" w:themeColor="text1"/>
          <w:spacing w:val="-4"/>
          <w:sz w:val="28"/>
          <w:szCs w:val="28"/>
          <w:lang w:val="da-DK"/>
        </w:rPr>
        <w:tab/>
      </w:r>
    </w:p>
    <w:p w14:paraId="3C1DD230" w14:textId="236C7543" w:rsidR="00C84B90" w:rsidRPr="00CA7B25" w:rsidRDefault="00B76CE6" w:rsidP="00DE0366">
      <w:pPr>
        <w:tabs>
          <w:tab w:val="left" w:pos="720"/>
          <w:tab w:val="left" w:pos="993"/>
          <w:tab w:val="left" w:pos="1080"/>
        </w:tabs>
        <w:spacing w:after="120" w:line="360" w:lineRule="exact"/>
        <w:ind w:firstLine="426"/>
        <w:jc w:val="both"/>
        <w:rPr>
          <w:rFonts w:ascii="Times New Roman" w:hAnsi="Times New Roman"/>
          <w:i/>
          <w:color w:val="000000" w:themeColor="text1"/>
          <w:spacing w:val="-4"/>
          <w:sz w:val="28"/>
          <w:szCs w:val="28"/>
          <w:lang w:val="da-DK"/>
        </w:rPr>
      </w:pPr>
      <w:r w:rsidRPr="00CA7B25">
        <w:rPr>
          <w:rFonts w:ascii="Times New Roman" w:hAnsi="Times New Roman"/>
          <w:i/>
          <w:color w:val="000000" w:themeColor="text1"/>
          <w:spacing w:val="-4"/>
          <w:sz w:val="28"/>
          <w:szCs w:val="28"/>
          <w:lang w:val="da-DK"/>
        </w:rPr>
        <w:t>(DN tham khảo số phát sinh Nợ từ sổ cái</w:t>
      </w:r>
      <w:r w:rsidR="007432B0" w:rsidRPr="00CA7B25">
        <w:rPr>
          <w:rFonts w:ascii="Times New Roman" w:hAnsi="Times New Roman"/>
          <w:i/>
          <w:color w:val="000000" w:themeColor="text1"/>
          <w:spacing w:val="-4"/>
          <w:sz w:val="28"/>
          <w:szCs w:val="28"/>
          <w:lang w:val="da-DK"/>
        </w:rPr>
        <w:t>/sổ chi tiết</w:t>
      </w:r>
      <w:r w:rsidRPr="00CA7B25">
        <w:rPr>
          <w:rFonts w:ascii="Times New Roman" w:hAnsi="Times New Roman"/>
          <w:i/>
          <w:color w:val="000000" w:themeColor="text1"/>
          <w:spacing w:val="-4"/>
          <w:sz w:val="28"/>
          <w:szCs w:val="28"/>
          <w:lang w:val="da-DK"/>
        </w:rPr>
        <w:t xml:space="preserve"> TK 64</w:t>
      </w:r>
      <w:r w:rsidR="00C405E6" w:rsidRPr="00CA7B25">
        <w:rPr>
          <w:rFonts w:ascii="Times New Roman" w:hAnsi="Times New Roman"/>
          <w:i/>
          <w:color w:val="000000" w:themeColor="text1"/>
          <w:spacing w:val="-4"/>
          <w:sz w:val="28"/>
          <w:szCs w:val="28"/>
          <w:lang w:val="da-DK"/>
        </w:rPr>
        <w:t>2</w:t>
      </w:r>
      <w:r w:rsidR="00ED5735" w:rsidRPr="00CA7B25">
        <w:rPr>
          <w:rFonts w:ascii="Times New Roman" w:hAnsi="Times New Roman"/>
          <w:i/>
          <w:color w:val="000000" w:themeColor="text1"/>
          <w:spacing w:val="-4"/>
          <w:sz w:val="28"/>
          <w:szCs w:val="28"/>
          <w:lang w:val="da-DK"/>
        </w:rPr>
        <w:t xml:space="preserve"> </w:t>
      </w:r>
      <w:r w:rsidRPr="00CA7B25">
        <w:rPr>
          <w:rFonts w:ascii="Times New Roman" w:hAnsi="Times New Roman"/>
          <w:i/>
          <w:color w:val="000000" w:themeColor="text1"/>
          <w:spacing w:val="-4"/>
          <w:sz w:val="28"/>
          <w:szCs w:val="28"/>
          <w:lang w:val="da-DK"/>
        </w:rPr>
        <w:t>(CĐKT theo thông tư 200/2014/TT-BTC) hoặc TK642</w:t>
      </w:r>
      <w:r w:rsidR="00C405E6" w:rsidRPr="00CA7B25">
        <w:rPr>
          <w:rFonts w:ascii="Times New Roman" w:hAnsi="Times New Roman"/>
          <w:i/>
          <w:color w:val="000000" w:themeColor="text1"/>
          <w:spacing w:val="-4"/>
          <w:sz w:val="28"/>
          <w:szCs w:val="28"/>
          <w:lang w:val="da-DK"/>
        </w:rPr>
        <w:t>2</w:t>
      </w:r>
      <w:r w:rsidRPr="00CA7B25">
        <w:rPr>
          <w:rFonts w:ascii="Times New Roman" w:hAnsi="Times New Roman"/>
          <w:i/>
          <w:color w:val="000000" w:themeColor="text1"/>
          <w:spacing w:val="-4"/>
          <w:sz w:val="28"/>
          <w:szCs w:val="28"/>
          <w:lang w:val="da-DK"/>
        </w:rPr>
        <w:t xml:space="preserve"> (CĐKT theo thông tư 133/2016/TT-BTC) tương ứng với số phát sinh Có từ sổ cái TK 152, 153,</w:t>
      </w:r>
      <w:r w:rsidR="000F357F" w:rsidRPr="00CA7B25">
        <w:rPr>
          <w:rFonts w:ascii="Times New Roman" w:hAnsi="Times New Roman"/>
          <w:i/>
          <w:color w:val="000000" w:themeColor="text1"/>
          <w:spacing w:val="-4"/>
          <w:sz w:val="28"/>
          <w:szCs w:val="28"/>
          <w:lang w:val="da-DK"/>
        </w:rPr>
        <w:t>242,</w:t>
      </w:r>
      <w:r w:rsidRPr="00CA7B25">
        <w:rPr>
          <w:rFonts w:ascii="Times New Roman" w:hAnsi="Times New Roman"/>
          <w:i/>
          <w:color w:val="000000" w:themeColor="text1"/>
          <w:spacing w:val="-4"/>
          <w:sz w:val="28"/>
          <w:szCs w:val="28"/>
          <w:lang w:val="da-DK"/>
        </w:rPr>
        <w:t xml:space="preserve"> 214, 334, 338, 331, 141, 111, 112....).</w:t>
      </w:r>
    </w:p>
    <w:p w14:paraId="5F1547CA" w14:textId="0C5F6EBF" w:rsidR="00C84B90" w:rsidRPr="00CA7B25" w:rsidRDefault="00C5206C" w:rsidP="00C84B90">
      <w:pPr>
        <w:pStyle w:val="ListParagraph"/>
        <w:tabs>
          <w:tab w:val="left" w:pos="0"/>
          <w:tab w:val="left" w:pos="1134"/>
        </w:tabs>
        <w:spacing w:after="120" w:line="360" w:lineRule="exact"/>
        <w:ind w:left="0" w:firstLine="720"/>
        <w:jc w:val="both"/>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 xml:space="preserve">Phần IV: Một số thông tin khác liên quan đến sản phẩm </w:t>
      </w:r>
      <w:r w:rsidR="005F42E4" w:rsidRPr="00CA7B25">
        <w:rPr>
          <w:rFonts w:ascii="Times New Roman" w:hAnsi="Times New Roman"/>
          <w:b/>
          <w:color w:val="000000" w:themeColor="text1"/>
          <w:sz w:val="28"/>
          <w:szCs w:val="28"/>
          <w:lang w:val="da-DK"/>
        </w:rPr>
        <w:t>I/O</w:t>
      </w:r>
      <w:r w:rsidRPr="00CA7B25">
        <w:rPr>
          <w:rFonts w:ascii="Times New Roman" w:hAnsi="Times New Roman"/>
          <w:b/>
          <w:color w:val="000000" w:themeColor="text1"/>
          <w:sz w:val="28"/>
          <w:szCs w:val="28"/>
          <w:lang w:val="da-DK"/>
        </w:rPr>
        <w:t xml:space="preserve"> của doanh nghiệp trong năm 2019</w:t>
      </w:r>
    </w:p>
    <w:p w14:paraId="4E6FEDBE" w14:textId="77777777" w:rsidR="00F077E6" w:rsidRPr="00CA7B25" w:rsidRDefault="00C5206C" w:rsidP="00F077E6">
      <w:pPr>
        <w:spacing w:before="120"/>
        <w:ind w:firstLine="720"/>
        <w:jc w:val="both"/>
        <w:rPr>
          <w:rFonts w:ascii="Times New Roman Bold" w:hAnsi="Times New Roman Bold"/>
          <w:b/>
          <w:i/>
          <w:color w:val="000000" w:themeColor="text1"/>
          <w:sz w:val="26"/>
          <w:szCs w:val="26"/>
          <w:lang w:val="pt-BR"/>
        </w:rPr>
      </w:pPr>
      <w:r w:rsidRPr="00CA7B25">
        <w:rPr>
          <w:rFonts w:ascii="Times New Roman Bold" w:hAnsi="Times New Roman Bold"/>
          <w:b/>
          <w:i/>
          <w:color w:val="000000" w:themeColor="text1"/>
          <w:sz w:val="28"/>
          <w:szCs w:val="28"/>
          <w:lang w:val="da-DK"/>
        </w:rPr>
        <w:t>37</w:t>
      </w:r>
      <w:r w:rsidR="00F077E6" w:rsidRPr="00CA7B25">
        <w:rPr>
          <w:rFonts w:ascii="Times New Roman Bold" w:hAnsi="Times New Roman Bold"/>
          <w:b/>
          <w:i/>
          <w:color w:val="000000" w:themeColor="text1"/>
          <w:sz w:val="28"/>
          <w:szCs w:val="28"/>
          <w:lang w:val="da-DK"/>
        </w:rPr>
        <w:t xml:space="preserve">. </w:t>
      </w:r>
      <w:r w:rsidR="00F077E6" w:rsidRPr="00CA7B25">
        <w:rPr>
          <w:rFonts w:ascii="Times New Roman Bold" w:hAnsi="Times New Roman Bold" w:cs="Times New Roman"/>
          <w:b/>
          <w:i/>
          <w:color w:val="000000" w:themeColor="text1"/>
          <w:sz w:val="28"/>
          <w:szCs w:val="28"/>
          <w:lang w:val="pt-BR"/>
        </w:rPr>
        <w:t>Thông tin liên quan đến [SẢN PHẨM] của doanh nghiệp năm 2019?</w:t>
      </w:r>
    </w:p>
    <w:p w14:paraId="3700784D" w14:textId="79251F94" w:rsidR="00C5206C" w:rsidRPr="00CA7B25" w:rsidRDefault="00C5206C" w:rsidP="00E3617C">
      <w:pPr>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hAnsi="Times New Roman" w:cs="Times New Roman"/>
          <w:color w:val="000000" w:themeColor="text1"/>
          <w:sz w:val="28"/>
          <w:szCs w:val="28"/>
          <w:lang w:val="da-DK"/>
        </w:rPr>
        <w:t>+ Trả lãi tiền vay ngân hàng</w:t>
      </w:r>
      <w:r w:rsidR="00CB111B" w:rsidRPr="00CA7B25">
        <w:rPr>
          <w:rFonts w:ascii="Times New Roman" w:hAnsi="Times New Roman" w:cs="Times New Roman"/>
          <w:color w:val="000000" w:themeColor="text1"/>
          <w:sz w:val="28"/>
          <w:szCs w:val="28"/>
          <w:lang w:val="da-DK"/>
        </w:rPr>
        <w:t xml:space="preserve"> </w:t>
      </w:r>
      <w:r w:rsidR="00D70064" w:rsidRPr="00CA7B25">
        <w:rPr>
          <w:rFonts w:ascii="Times New Roman" w:hAnsi="Times New Roman" w:cs="Times New Roman"/>
          <w:i/>
          <w:color w:val="000000" w:themeColor="text1"/>
          <w:sz w:val="28"/>
          <w:szCs w:val="28"/>
          <w:lang w:val="da-DK"/>
        </w:rPr>
        <w:t xml:space="preserve">(DN tham khảo số phát sinh </w:t>
      </w:r>
      <w:r w:rsidR="00F63569" w:rsidRPr="00CA7B25">
        <w:rPr>
          <w:rFonts w:ascii="Times New Roman" w:hAnsi="Times New Roman" w:cs="Times New Roman"/>
          <w:i/>
          <w:color w:val="000000" w:themeColor="text1"/>
          <w:sz w:val="28"/>
          <w:szCs w:val="28"/>
          <w:lang w:val="da-DK"/>
        </w:rPr>
        <w:t>Nợ</w:t>
      </w:r>
      <w:r w:rsidR="007432B0" w:rsidRPr="00CA7B25">
        <w:rPr>
          <w:rFonts w:ascii="Times New Roman" w:hAnsi="Times New Roman" w:cs="Times New Roman"/>
          <w:i/>
          <w:color w:val="000000" w:themeColor="text1"/>
          <w:sz w:val="28"/>
          <w:szCs w:val="28"/>
          <w:lang w:val="da-DK"/>
        </w:rPr>
        <w:t xml:space="preserve"> </w:t>
      </w:r>
      <w:r w:rsidR="007432B0" w:rsidRPr="00CA7B25">
        <w:rPr>
          <w:rFonts w:ascii="Times New Roman" w:hAnsi="Times New Roman"/>
          <w:i/>
          <w:color w:val="000000" w:themeColor="text1"/>
          <w:sz w:val="28"/>
          <w:szCs w:val="28"/>
          <w:lang w:val="da-DK"/>
        </w:rPr>
        <w:t>từ sổ cái/</w:t>
      </w:r>
      <w:r w:rsidR="007432B0" w:rsidRPr="00CA7B25">
        <w:rPr>
          <w:rFonts w:ascii="Times New Roman" w:hAnsi="Times New Roman" w:cs="Times New Roman"/>
          <w:i/>
          <w:color w:val="000000" w:themeColor="text1"/>
          <w:sz w:val="28"/>
          <w:szCs w:val="28"/>
          <w:lang w:val="da-DK"/>
        </w:rPr>
        <w:t>sổ chi tiết</w:t>
      </w:r>
      <w:r w:rsidR="00D70064" w:rsidRPr="00CA7B25">
        <w:rPr>
          <w:rFonts w:ascii="Times New Roman" w:hAnsi="Times New Roman" w:cs="Times New Roman"/>
          <w:i/>
          <w:color w:val="000000" w:themeColor="text1"/>
          <w:sz w:val="28"/>
          <w:szCs w:val="28"/>
          <w:lang w:val="da-DK"/>
        </w:rPr>
        <w:t xml:space="preserve"> tài khoản 635 tương ứng với số phát sinh </w:t>
      </w:r>
      <w:r w:rsidR="006F3A4A" w:rsidRPr="00CA7B25">
        <w:rPr>
          <w:rFonts w:ascii="Times New Roman" w:hAnsi="Times New Roman" w:cs="Times New Roman"/>
          <w:i/>
          <w:color w:val="000000" w:themeColor="text1"/>
          <w:sz w:val="28"/>
          <w:szCs w:val="28"/>
          <w:lang w:val="da-DK"/>
        </w:rPr>
        <w:t>Có</w:t>
      </w:r>
      <w:r w:rsidR="00D70064" w:rsidRPr="00CA7B25">
        <w:rPr>
          <w:rFonts w:ascii="Times New Roman" w:hAnsi="Times New Roman" w:cs="Times New Roman"/>
          <w:i/>
          <w:color w:val="000000" w:themeColor="text1"/>
          <w:sz w:val="28"/>
          <w:szCs w:val="28"/>
          <w:lang w:val="da-DK"/>
        </w:rPr>
        <w:t xml:space="preserve"> của TK 111, 112, 331...).</w:t>
      </w:r>
    </w:p>
    <w:p w14:paraId="2813F97E" w14:textId="1808184D" w:rsidR="00F86B53" w:rsidRPr="00CA7B25" w:rsidRDefault="00F86B53" w:rsidP="00E3617C">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w:t>
      </w:r>
      <w:r w:rsidR="00C5206C" w:rsidRPr="00CA7B25">
        <w:rPr>
          <w:rFonts w:ascii="Times New Roman" w:hAnsi="Times New Roman" w:cs="Times New Roman"/>
          <w:color w:val="000000" w:themeColor="text1"/>
          <w:sz w:val="28"/>
          <w:szCs w:val="28"/>
          <w:lang w:val="da-DK"/>
        </w:rPr>
        <w:t xml:space="preserve"> Tiền thưởng</w:t>
      </w:r>
      <w:r w:rsidR="00301022" w:rsidRPr="00CA7B25">
        <w:rPr>
          <w:rFonts w:ascii="Times New Roman" w:hAnsi="Times New Roman" w:cs="Times New Roman"/>
          <w:color w:val="000000" w:themeColor="text1"/>
          <w:sz w:val="28"/>
          <w:szCs w:val="28"/>
          <w:lang w:val="da-DK"/>
        </w:rPr>
        <w:t xml:space="preserve"> </w:t>
      </w:r>
      <w:r w:rsidR="001E700C" w:rsidRPr="00CA7B25">
        <w:rPr>
          <w:rFonts w:ascii="Times New Roman" w:hAnsi="Times New Roman" w:cs="Times New Roman"/>
          <w:color w:val="000000" w:themeColor="text1"/>
          <w:sz w:val="28"/>
          <w:szCs w:val="28"/>
          <w:lang w:val="da-DK"/>
        </w:rPr>
        <w:t>và các khoản chi khác</w:t>
      </w:r>
      <w:r w:rsidR="00C5206C" w:rsidRPr="00CA7B25">
        <w:rPr>
          <w:rFonts w:ascii="Times New Roman" w:hAnsi="Times New Roman" w:cs="Times New Roman"/>
          <w:color w:val="000000" w:themeColor="text1"/>
          <w:sz w:val="28"/>
          <w:szCs w:val="28"/>
          <w:lang w:val="da-DK"/>
        </w:rPr>
        <w:t xml:space="preserve"> từ các quỹ phúc lợi của doanh nghiệp cho nhân viên và ngườ</w:t>
      </w:r>
      <w:r w:rsidR="002442B9" w:rsidRPr="00CA7B25">
        <w:rPr>
          <w:rFonts w:ascii="Times New Roman" w:hAnsi="Times New Roman" w:cs="Times New Roman"/>
          <w:color w:val="000000" w:themeColor="text1"/>
          <w:sz w:val="28"/>
          <w:szCs w:val="28"/>
          <w:lang w:val="da-DK"/>
        </w:rPr>
        <w:t>i lao độ</w:t>
      </w:r>
      <w:r w:rsidR="00C5206C" w:rsidRPr="00CA7B25">
        <w:rPr>
          <w:rFonts w:ascii="Times New Roman" w:hAnsi="Times New Roman" w:cs="Times New Roman"/>
          <w:color w:val="000000" w:themeColor="text1"/>
          <w:sz w:val="28"/>
          <w:szCs w:val="28"/>
          <w:lang w:val="da-DK"/>
        </w:rPr>
        <w:t>ng: Bao gồm các khoản tiền thưởng, chi trợ cấp khó khăn cho nhân viên và người lao động</w:t>
      </w:r>
      <w:r w:rsidR="00327F5E" w:rsidRPr="00CA7B25">
        <w:rPr>
          <w:rFonts w:ascii="Times New Roman" w:hAnsi="Times New Roman" w:cs="Times New Roman"/>
          <w:color w:val="000000" w:themeColor="text1"/>
          <w:sz w:val="28"/>
          <w:szCs w:val="28"/>
          <w:lang w:val="da-DK"/>
        </w:rPr>
        <w:t xml:space="preserve">, chi nghỉ mát, chi cho phong </w:t>
      </w:r>
      <w:r w:rsidR="000F357F" w:rsidRPr="00CA7B25">
        <w:rPr>
          <w:rFonts w:ascii="Times New Roman" w:hAnsi="Times New Roman" w:cs="Times New Roman"/>
          <w:color w:val="000000" w:themeColor="text1"/>
          <w:sz w:val="28"/>
          <w:szCs w:val="28"/>
          <w:lang w:val="da-DK"/>
        </w:rPr>
        <w:t>trào</w:t>
      </w:r>
      <w:r w:rsidR="00327F5E" w:rsidRPr="00CA7B25">
        <w:rPr>
          <w:rFonts w:ascii="Times New Roman" w:hAnsi="Times New Roman" w:cs="Times New Roman"/>
          <w:color w:val="000000" w:themeColor="text1"/>
          <w:sz w:val="28"/>
          <w:szCs w:val="28"/>
          <w:lang w:val="da-DK"/>
        </w:rPr>
        <w:t xml:space="preserve"> văn hóa, văn nghệ quần chúng</w:t>
      </w:r>
      <w:r w:rsidRPr="00CA7B25">
        <w:rPr>
          <w:rFonts w:ascii="Times New Roman" w:hAnsi="Times New Roman" w:cs="Times New Roman"/>
          <w:color w:val="000000" w:themeColor="text1"/>
          <w:sz w:val="28"/>
          <w:szCs w:val="28"/>
          <w:lang w:val="da-DK"/>
        </w:rPr>
        <w:t>.</w:t>
      </w:r>
    </w:p>
    <w:p w14:paraId="2157103F" w14:textId="56620F42" w:rsidR="00C5206C" w:rsidRPr="00CA7B25" w:rsidRDefault="00327F5E" w:rsidP="00E3617C">
      <w:pPr>
        <w:spacing w:after="120" w:line="360" w:lineRule="exact"/>
        <w:ind w:firstLine="720"/>
        <w:jc w:val="both"/>
        <w:rPr>
          <w:rFonts w:ascii="Times New Roman" w:hAnsi="Times New Roman" w:cs="Times New Roman"/>
          <w:i/>
          <w:color w:val="000000" w:themeColor="text1"/>
          <w:sz w:val="28"/>
          <w:szCs w:val="28"/>
          <w:lang w:val="da-DK"/>
        </w:rPr>
      </w:pPr>
      <w:r w:rsidRPr="00CA7B25">
        <w:rPr>
          <w:rFonts w:ascii="Times New Roman" w:eastAsia="Calibri" w:hAnsi="Times New Roman" w:cs="Times New Roman"/>
          <w:i/>
          <w:color w:val="000000" w:themeColor="text1"/>
          <w:sz w:val="28"/>
          <w:szCs w:val="28"/>
          <w:lang w:val="da-DK"/>
        </w:rPr>
        <w:t>(</w:t>
      </w:r>
      <w:r w:rsidR="00743811" w:rsidRPr="00CA7B25">
        <w:rPr>
          <w:rFonts w:ascii="Times New Roman" w:eastAsia="Calibri" w:hAnsi="Times New Roman" w:cs="Times New Roman"/>
          <w:i/>
          <w:color w:val="000000" w:themeColor="text1"/>
          <w:sz w:val="28"/>
          <w:szCs w:val="28"/>
          <w:lang w:val="da-DK"/>
        </w:rPr>
        <w:t>DN</w:t>
      </w:r>
      <w:r w:rsidRPr="00CA7B25">
        <w:rPr>
          <w:rFonts w:ascii="Times New Roman" w:eastAsia="Calibri" w:hAnsi="Times New Roman" w:cs="Times New Roman"/>
          <w:i/>
          <w:color w:val="000000" w:themeColor="text1"/>
          <w:sz w:val="28"/>
          <w:szCs w:val="28"/>
          <w:lang w:val="da-DK"/>
        </w:rPr>
        <w:t xml:space="preserve"> tham khảo số phát sinh </w:t>
      </w:r>
      <w:r w:rsidR="00F63569" w:rsidRPr="00CA7B25">
        <w:rPr>
          <w:rFonts w:ascii="Times New Roman" w:eastAsia="Calibri" w:hAnsi="Times New Roman" w:cs="Times New Roman"/>
          <w:i/>
          <w:color w:val="000000" w:themeColor="text1"/>
          <w:sz w:val="28"/>
          <w:szCs w:val="28"/>
          <w:lang w:val="da-DK"/>
        </w:rPr>
        <w:t>Nợ</w:t>
      </w:r>
      <w:r w:rsidR="007432B0" w:rsidRPr="00CA7B25">
        <w:rPr>
          <w:rFonts w:ascii="Times New Roman" w:eastAsia="Calibri" w:hAnsi="Times New Roman" w:cs="Times New Roman"/>
          <w:i/>
          <w:color w:val="000000" w:themeColor="text1"/>
          <w:sz w:val="28"/>
          <w:szCs w:val="28"/>
          <w:lang w:val="da-DK"/>
        </w:rPr>
        <w:t xml:space="preserve"> </w:t>
      </w:r>
      <w:r w:rsidR="007432B0" w:rsidRPr="00CA7B25">
        <w:rPr>
          <w:rFonts w:ascii="Times New Roman" w:hAnsi="Times New Roman"/>
          <w:i/>
          <w:color w:val="000000" w:themeColor="text1"/>
          <w:sz w:val="28"/>
          <w:szCs w:val="28"/>
          <w:lang w:val="da-DK"/>
        </w:rPr>
        <w:t>từ sổ cái/</w:t>
      </w:r>
      <w:r w:rsidR="007432B0" w:rsidRPr="00CA7B25">
        <w:rPr>
          <w:rFonts w:ascii="Times New Roman" w:hAnsi="Times New Roman" w:cs="Times New Roman"/>
          <w:i/>
          <w:color w:val="000000" w:themeColor="text1"/>
          <w:sz w:val="28"/>
          <w:szCs w:val="28"/>
          <w:lang w:val="da-DK"/>
        </w:rPr>
        <w:t>sổ chi tiết</w:t>
      </w:r>
      <w:r w:rsidRPr="00CA7B25">
        <w:rPr>
          <w:rFonts w:ascii="Times New Roman" w:eastAsia="Calibri" w:hAnsi="Times New Roman" w:cs="Times New Roman"/>
          <w:i/>
          <w:color w:val="000000" w:themeColor="text1"/>
          <w:sz w:val="28"/>
          <w:szCs w:val="28"/>
          <w:lang w:val="da-DK"/>
        </w:rPr>
        <w:t xml:space="preserve"> tài khoản 335 tương ứng với số phát sinh </w:t>
      </w:r>
      <w:r w:rsidR="006F3A4A" w:rsidRPr="00CA7B25">
        <w:rPr>
          <w:rFonts w:ascii="Times New Roman" w:eastAsia="Calibri" w:hAnsi="Times New Roman" w:cs="Times New Roman"/>
          <w:i/>
          <w:color w:val="000000" w:themeColor="text1"/>
          <w:sz w:val="28"/>
          <w:szCs w:val="28"/>
          <w:lang w:val="da-DK"/>
        </w:rPr>
        <w:t>Có</w:t>
      </w:r>
      <w:r w:rsidRPr="00CA7B25">
        <w:rPr>
          <w:rFonts w:ascii="Times New Roman" w:eastAsia="Calibri" w:hAnsi="Times New Roman" w:cs="Times New Roman"/>
          <w:i/>
          <w:color w:val="000000" w:themeColor="text1"/>
          <w:sz w:val="28"/>
          <w:szCs w:val="28"/>
          <w:lang w:val="da-DK"/>
        </w:rPr>
        <w:t xml:space="preserve"> của</w:t>
      </w:r>
      <w:r w:rsidRPr="00CA7B25">
        <w:rPr>
          <w:rFonts w:ascii="Times New Roman" w:hAnsi="Times New Roman" w:cs="Times New Roman"/>
          <w:i/>
          <w:color w:val="000000" w:themeColor="text1"/>
          <w:sz w:val="28"/>
          <w:szCs w:val="28"/>
          <w:lang w:val="da-DK"/>
        </w:rPr>
        <w:t xml:space="preserve"> TK 334, 111, 112...).</w:t>
      </w:r>
    </w:p>
    <w:p w14:paraId="24170094" w14:textId="77777777" w:rsidR="008927C8" w:rsidRPr="00CA7B25" w:rsidRDefault="008927C8" w:rsidP="00E3617C">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Chi trả công lao động khác không từ quỹ lương</w:t>
      </w:r>
      <w:r w:rsidR="00597AAD" w:rsidRPr="00CA7B25">
        <w:rPr>
          <w:rFonts w:ascii="Times New Roman" w:hAnsi="Times New Roman" w:cs="Times New Roman"/>
          <w:color w:val="000000" w:themeColor="text1"/>
          <w:sz w:val="28"/>
          <w:szCs w:val="28"/>
          <w:lang w:val="da-DK"/>
        </w:rPr>
        <w:t>: c</w:t>
      </w:r>
      <w:r w:rsidRPr="00CA7B25">
        <w:rPr>
          <w:rFonts w:ascii="Times New Roman" w:hAnsi="Times New Roman" w:cs="Times New Roman"/>
          <w:color w:val="000000" w:themeColor="text1"/>
          <w:sz w:val="28"/>
          <w:szCs w:val="28"/>
          <w:lang w:val="da-DK"/>
        </w:rPr>
        <w:t>ác khoản chi cho người lao động từ các quỹ khác của doanh nghiệp như chi hỗ trợ cho nhân viên tham gia các khóa học nâng cao nghiệp vụ...</w:t>
      </w:r>
    </w:p>
    <w:p w14:paraId="217DF061" w14:textId="77777777" w:rsidR="00327F5E" w:rsidRPr="00CA7B25" w:rsidRDefault="00327F5E" w:rsidP="00E3617C">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i/>
          <w:color w:val="000000" w:themeColor="text1"/>
          <w:sz w:val="28"/>
          <w:szCs w:val="28"/>
          <w:lang w:val="da-DK"/>
        </w:rPr>
        <w:t xml:space="preserve">+ </w:t>
      </w:r>
      <w:r w:rsidRPr="00CA7B25">
        <w:rPr>
          <w:rFonts w:ascii="Times New Roman" w:hAnsi="Times New Roman" w:cs="Times New Roman"/>
          <w:color w:val="000000" w:themeColor="text1"/>
          <w:sz w:val="28"/>
          <w:szCs w:val="28"/>
          <w:lang w:val="da-DK"/>
        </w:rPr>
        <w:t xml:space="preserve">Tổng chi phí vận tải doanh nghiệp tự chở hàng đi bán (doanh nghiệp có đội vận tải riêng, tự chở hàng hóa của doanh nghiệp đi tiêu thụ): Doanh nghiệp tách riêng </w:t>
      </w:r>
      <w:r w:rsidR="00F46A91" w:rsidRPr="00CA7B25">
        <w:rPr>
          <w:rFonts w:ascii="Times New Roman" w:hAnsi="Times New Roman" w:cs="Times New Roman"/>
          <w:color w:val="000000" w:themeColor="text1"/>
          <w:sz w:val="28"/>
          <w:szCs w:val="28"/>
          <w:lang w:val="da-DK"/>
        </w:rPr>
        <w:t>chi phí liên quan đến hoạt động tự chở hàng đi bán như tiền xăng xe, chi phí khấu hao TSCĐ...</w:t>
      </w:r>
    </w:p>
    <w:p w14:paraId="777B7F12" w14:textId="442840B3" w:rsidR="00327F5E" w:rsidRPr="00CA7B25" w:rsidRDefault="00327F5E" w:rsidP="00E3617C">
      <w:pPr>
        <w:spacing w:after="120" w:line="360" w:lineRule="exact"/>
        <w:ind w:firstLine="720"/>
        <w:jc w:val="both"/>
        <w:rPr>
          <w:rFonts w:ascii="Times New Roman" w:hAnsi="Times New Roman" w:cs="Times New Roman"/>
          <w:color w:val="000000" w:themeColor="text1"/>
          <w:sz w:val="28"/>
          <w:szCs w:val="28"/>
          <w:lang w:val="da-DK"/>
        </w:rPr>
      </w:pPr>
      <w:r w:rsidRPr="00CA7B25">
        <w:rPr>
          <w:rFonts w:ascii="Times New Roman" w:hAnsi="Times New Roman" w:cs="Times New Roman"/>
          <w:color w:val="000000" w:themeColor="text1"/>
          <w:sz w:val="28"/>
          <w:szCs w:val="28"/>
          <w:lang w:val="da-DK"/>
        </w:rPr>
        <w:t>+ Lợi nhuận hoạt động SXKD sản phẩ</w:t>
      </w:r>
      <w:r w:rsidR="00EB43F4" w:rsidRPr="00CA7B25">
        <w:rPr>
          <w:rFonts w:ascii="Times New Roman" w:hAnsi="Times New Roman" w:cs="Times New Roman"/>
          <w:color w:val="000000" w:themeColor="text1"/>
          <w:sz w:val="28"/>
          <w:szCs w:val="28"/>
          <w:lang w:val="da-DK"/>
        </w:rPr>
        <w:t xml:space="preserve">m </w:t>
      </w:r>
      <w:r w:rsidR="005F42E4" w:rsidRPr="00CA7B25">
        <w:rPr>
          <w:rFonts w:ascii="Times New Roman" w:hAnsi="Times New Roman" w:cs="Times New Roman"/>
          <w:color w:val="000000" w:themeColor="text1"/>
          <w:sz w:val="28"/>
          <w:szCs w:val="28"/>
          <w:lang w:val="da-DK"/>
        </w:rPr>
        <w:t>I/O</w:t>
      </w:r>
      <w:r w:rsidR="00EB43F4" w:rsidRPr="00CA7B25">
        <w:rPr>
          <w:rFonts w:ascii="Times New Roman" w:hAnsi="Times New Roman" w:cs="Times New Roman"/>
          <w:color w:val="000000" w:themeColor="text1"/>
          <w:sz w:val="28"/>
          <w:szCs w:val="28"/>
          <w:lang w:val="da-DK"/>
        </w:rPr>
        <w:t xml:space="preserve"> = Doanh thu thuần – Giá vốn hàng bán – Chi phí bán hàng – Chi phí quả</w:t>
      </w:r>
      <w:r w:rsidR="000F357F" w:rsidRPr="00CA7B25">
        <w:rPr>
          <w:rFonts w:ascii="Times New Roman" w:hAnsi="Times New Roman" w:cs="Times New Roman"/>
          <w:color w:val="000000" w:themeColor="text1"/>
          <w:sz w:val="28"/>
          <w:szCs w:val="28"/>
          <w:lang w:val="da-DK"/>
        </w:rPr>
        <w:t>n lý.</w:t>
      </w:r>
    </w:p>
    <w:p w14:paraId="57C6BA77" w14:textId="77777777" w:rsidR="00CB111B" w:rsidRPr="00CA7B25" w:rsidRDefault="00CB111B" w:rsidP="00E3617C">
      <w:pPr>
        <w:spacing w:after="120" w:line="360" w:lineRule="exact"/>
        <w:ind w:firstLine="720"/>
        <w:jc w:val="both"/>
        <w:rPr>
          <w:rFonts w:ascii="Times New Roman" w:hAnsi="Times New Roman" w:cs="Times New Roman"/>
          <w:color w:val="000000" w:themeColor="text1"/>
          <w:sz w:val="28"/>
          <w:szCs w:val="28"/>
          <w:lang w:val="da-DK"/>
        </w:rPr>
      </w:pPr>
    </w:p>
    <w:p w14:paraId="7DEC5AD7" w14:textId="77777777" w:rsidR="00B946FF" w:rsidRPr="00CA7B25" w:rsidRDefault="00CB111B" w:rsidP="00CB111B">
      <w:pPr>
        <w:spacing w:after="120" w:line="360" w:lineRule="exact"/>
        <w:ind w:firstLine="0"/>
        <w:rPr>
          <w:rFonts w:ascii="Times New Roman" w:hAnsi="Times New Roman"/>
          <w:b/>
          <w:color w:val="000000" w:themeColor="text1"/>
          <w:sz w:val="28"/>
          <w:szCs w:val="28"/>
          <w:lang w:val="da-DK"/>
        </w:rPr>
      </w:pPr>
      <w:r w:rsidRPr="00CA7B25">
        <w:rPr>
          <w:rFonts w:ascii="Times New Roman" w:hAnsi="Times New Roman"/>
          <w:b/>
          <w:color w:val="000000" w:themeColor="text1"/>
          <w:sz w:val="28"/>
          <w:szCs w:val="28"/>
          <w:lang w:val="da-DK"/>
        </w:rPr>
        <w:t>MỘT SỐ LƯU Ý TRONG QUÁ TRÌNH GHI PHIẾU</w:t>
      </w:r>
    </w:p>
    <w:p w14:paraId="6F65F4B8" w14:textId="77777777" w:rsidR="00B946FF" w:rsidRPr="00CA7B25" w:rsidRDefault="00FF46C9"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Đối với </w:t>
      </w:r>
      <w:r w:rsidR="00B045A5" w:rsidRPr="00CA7B25">
        <w:rPr>
          <w:rFonts w:ascii="Times New Roman" w:hAnsi="Times New Roman"/>
          <w:color w:val="000000" w:themeColor="text1"/>
          <w:sz w:val="28"/>
          <w:szCs w:val="28"/>
          <w:lang w:val="da-DK"/>
        </w:rPr>
        <w:t>doanh nghiệp</w:t>
      </w:r>
      <w:r w:rsidRPr="00CA7B25">
        <w:rPr>
          <w:rFonts w:ascii="Times New Roman" w:hAnsi="Times New Roman"/>
          <w:color w:val="000000" w:themeColor="text1"/>
          <w:sz w:val="28"/>
          <w:szCs w:val="28"/>
          <w:lang w:val="da-DK"/>
        </w:rPr>
        <w:t xml:space="preserve"> nộp thuế giá trị gia tăng (VAT) theo phương pháp trực tiếp thì phải loại thuế VAT ra khỏi doanh thu thuần.</w:t>
      </w:r>
    </w:p>
    <w:p w14:paraId="356A388C" w14:textId="5746DD0C" w:rsidR="00B946FF" w:rsidRPr="00CA7B25" w:rsidRDefault="00C65F8E"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Sản phẩm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 xml:space="preserve"> chọn mẫu điều tra</w:t>
      </w:r>
      <w:r w:rsidR="00B946FF" w:rsidRPr="00CA7B25">
        <w:rPr>
          <w:rFonts w:ascii="Times New Roman" w:hAnsi="Times New Roman"/>
          <w:color w:val="000000" w:themeColor="text1"/>
          <w:sz w:val="28"/>
          <w:szCs w:val="28"/>
          <w:lang w:val="da-DK"/>
        </w:rPr>
        <w:t xml:space="preserve"> thuộc nhóm ngành công nghiệp chế biến, chế tạo</w:t>
      </w:r>
      <w:r w:rsidR="00DF7466"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z w:val="28"/>
          <w:szCs w:val="28"/>
          <w:lang w:val="da-DK"/>
        </w:rPr>
        <w:t>(từ</w:t>
      </w:r>
      <w:r w:rsidR="00F01564" w:rsidRPr="00CA7B25">
        <w:rPr>
          <w:rFonts w:ascii="Times New Roman" w:hAnsi="Times New Roman"/>
          <w:color w:val="000000" w:themeColor="text1"/>
          <w:sz w:val="28"/>
          <w:szCs w:val="28"/>
          <w:lang w:val="da-DK"/>
        </w:rPr>
        <w:t xml:space="preserve"> mã 41</w:t>
      </w:r>
      <w:r w:rsidRPr="00CA7B25">
        <w:rPr>
          <w:rFonts w:ascii="Times New Roman" w:hAnsi="Times New Roman"/>
          <w:color w:val="000000" w:themeColor="text1"/>
          <w:sz w:val="28"/>
          <w:szCs w:val="28"/>
          <w:lang w:val="da-DK"/>
        </w:rPr>
        <w:t xml:space="preserve"> đến mã </w:t>
      </w:r>
      <w:r w:rsidR="00F01564" w:rsidRPr="00CA7B25">
        <w:rPr>
          <w:rFonts w:ascii="Times New Roman" w:hAnsi="Times New Roman"/>
          <w:color w:val="000000" w:themeColor="text1"/>
          <w:sz w:val="28"/>
          <w:szCs w:val="28"/>
          <w:lang w:val="da-DK"/>
        </w:rPr>
        <w:t>105</w:t>
      </w:r>
      <w:r w:rsidRPr="00CA7B25">
        <w:rPr>
          <w:rFonts w:ascii="Times New Roman" w:hAnsi="Times New Roman"/>
          <w:color w:val="000000" w:themeColor="text1"/>
          <w:sz w:val="28"/>
          <w:szCs w:val="28"/>
          <w:lang w:val="da-DK"/>
        </w:rPr>
        <w:t>), xây dựng</w:t>
      </w:r>
      <w:r w:rsidR="00682F9C" w:rsidRPr="00CA7B25">
        <w:rPr>
          <w:rFonts w:ascii="Times New Roman" w:hAnsi="Times New Roman"/>
          <w:color w:val="000000" w:themeColor="text1"/>
          <w:sz w:val="28"/>
          <w:szCs w:val="28"/>
          <w:lang w:val="da-DK"/>
        </w:rPr>
        <w:t xml:space="preserve"> </w:t>
      </w:r>
      <w:r w:rsidR="00FF46C9" w:rsidRPr="00CA7B25">
        <w:rPr>
          <w:rFonts w:ascii="Times New Roman" w:hAnsi="Times New Roman"/>
          <w:color w:val="000000" w:themeColor="text1"/>
          <w:sz w:val="28"/>
          <w:szCs w:val="28"/>
          <w:lang w:val="da-DK"/>
        </w:rPr>
        <w:t>(</w:t>
      </w:r>
      <w:r w:rsidR="00F01564" w:rsidRPr="00CA7B25">
        <w:rPr>
          <w:rFonts w:ascii="Times New Roman" w:hAnsi="Times New Roman"/>
          <w:color w:val="000000" w:themeColor="text1"/>
          <w:sz w:val="28"/>
          <w:szCs w:val="28"/>
          <w:lang w:val="da-DK"/>
        </w:rPr>
        <w:t xml:space="preserve">từ </w:t>
      </w:r>
      <w:r w:rsidR="00FF46C9" w:rsidRPr="00CA7B25">
        <w:rPr>
          <w:rFonts w:ascii="Times New Roman" w:hAnsi="Times New Roman"/>
          <w:color w:val="000000" w:themeColor="text1"/>
          <w:sz w:val="28"/>
          <w:szCs w:val="28"/>
          <w:lang w:val="da-DK"/>
        </w:rPr>
        <w:t xml:space="preserve">mã </w:t>
      </w:r>
      <w:r w:rsidR="00F01564" w:rsidRPr="00CA7B25">
        <w:rPr>
          <w:rFonts w:ascii="Times New Roman" w:hAnsi="Times New Roman"/>
          <w:color w:val="000000" w:themeColor="text1"/>
          <w:sz w:val="28"/>
          <w:szCs w:val="28"/>
          <w:lang w:val="da-DK"/>
        </w:rPr>
        <w:t>119 đến mã 124</w:t>
      </w:r>
      <w:r w:rsidR="00FF46C9" w:rsidRPr="00CA7B25">
        <w:rPr>
          <w:rFonts w:ascii="Times New Roman" w:hAnsi="Times New Roman"/>
          <w:color w:val="000000" w:themeColor="text1"/>
          <w:sz w:val="28"/>
          <w:szCs w:val="28"/>
          <w:lang w:val="da-DK"/>
        </w:rPr>
        <w:t>)</w:t>
      </w:r>
      <w:r w:rsidR="00DF7466"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z w:val="28"/>
          <w:szCs w:val="28"/>
          <w:lang w:val="da-DK"/>
        </w:rPr>
        <w:t xml:space="preserve">thì các câu </w:t>
      </w:r>
      <w:r w:rsidR="00C35D25" w:rsidRPr="00CA7B25">
        <w:rPr>
          <w:rFonts w:ascii="Times New Roman" w:hAnsi="Times New Roman"/>
          <w:color w:val="000000" w:themeColor="text1"/>
          <w:sz w:val="28"/>
          <w:szCs w:val="28"/>
          <w:lang w:val="da-DK"/>
        </w:rPr>
        <w:t>(từ17 đến 23)</w:t>
      </w:r>
      <w:r w:rsidR="00DF7466"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z w:val="28"/>
          <w:szCs w:val="28"/>
          <w:lang w:val="da-DK"/>
        </w:rPr>
        <w:t>ở mục A – Chi phí sản xuất</w:t>
      </w:r>
      <w:r w:rsidR="007223C6" w:rsidRPr="00CA7B25">
        <w:rPr>
          <w:rFonts w:ascii="Times New Roman" w:hAnsi="Times New Roman"/>
          <w:color w:val="000000" w:themeColor="text1"/>
          <w:sz w:val="28"/>
          <w:szCs w:val="28"/>
          <w:lang w:val="da-DK"/>
        </w:rPr>
        <w:t xml:space="preserve">, phần III </w:t>
      </w:r>
      <w:r w:rsidR="00F01564" w:rsidRPr="00CA7B25">
        <w:rPr>
          <w:rFonts w:ascii="Times New Roman" w:hAnsi="Times New Roman"/>
          <w:color w:val="000000" w:themeColor="text1"/>
          <w:sz w:val="28"/>
          <w:szCs w:val="28"/>
          <w:lang w:val="da-DK"/>
        </w:rPr>
        <w:t xml:space="preserve">thường </w:t>
      </w:r>
      <w:r w:rsidR="00B946FF" w:rsidRPr="00CA7B25">
        <w:rPr>
          <w:rFonts w:ascii="Times New Roman" w:hAnsi="Times New Roman"/>
          <w:color w:val="000000" w:themeColor="text1"/>
          <w:sz w:val="28"/>
          <w:szCs w:val="28"/>
          <w:lang w:val="da-DK"/>
        </w:rPr>
        <w:t xml:space="preserve">phải có số </w:t>
      </w:r>
      <w:r w:rsidR="00BF27DB" w:rsidRPr="00CA7B25">
        <w:rPr>
          <w:rFonts w:ascii="Times New Roman" w:hAnsi="Times New Roman"/>
          <w:color w:val="000000" w:themeColor="text1"/>
          <w:sz w:val="28"/>
          <w:szCs w:val="28"/>
          <w:lang w:val="da-DK"/>
        </w:rPr>
        <w:t>liệu.</w:t>
      </w:r>
    </w:p>
    <w:p w14:paraId="47081685" w14:textId="5733450F" w:rsidR="00F75C1A" w:rsidRPr="00CA7B25" w:rsidRDefault="00C65F8E"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Sản phẩm </w:t>
      </w:r>
      <w:r w:rsidR="005F42E4" w:rsidRPr="00CA7B25">
        <w:rPr>
          <w:rFonts w:ascii="Times New Roman" w:hAnsi="Times New Roman"/>
          <w:color w:val="000000" w:themeColor="text1"/>
          <w:sz w:val="28"/>
          <w:szCs w:val="28"/>
          <w:lang w:val="da-DK"/>
        </w:rPr>
        <w:t>I/O</w:t>
      </w:r>
      <w:r w:rsidR="00682F9C"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z w:val="28"/>
          <w:szCs w:val="28"/>
          <w:lang w:val="da-DK"/>
        </w:rPr>
        <w:t xml:space="preserve">chọn mẫu điều tra </w:t>
      </w:r>
      <w:r w:rsidR="00F75C1A" w:rsidRPr="00CA7B25">
        <w:rPr>
          <w:rFonts w:ascii="Times New Roman" w:hAnsi="Times New Roman"/>
          <w:color w:val="000000" w:themeColor="text1"/>
          <w:sz w:val="28"/>
          <w:szCs w:val="28"/>
          <w:lang w:val="da-DK"/>
        </w:rPr>
        <w:t>thuộc ngành bán buôn, bán lẻ</w:t>
      </w:r>
      <w:r w:rsidRPr="00CA7B25">
        <w:rPr>
          <w:rFonts w:ascii="Times New Roman" w:hAnsi="Times New Roman"/>
          <w:color w:val="000000" w:themeColor="text1"/>
          <w:sz w:val="28"/>
          <w:szCs w:val="28"/>
          <w:lang w:val="da-DK"/>
        </w:rPr>
        <w:t xml:space="preserve"> (mã 125, 127, 128)</w:t>
      </w:r>
      <w:r w:rsidR="00F75C1A" w:rsidRPr="00CA7B25">
        <w:rPr>
          <w:rFonts w:ascii="Times New Roman" w:hAnsi="Times New Roman"/>
          <w:color w:val="000000" w:themeColor="text1"/>
          <w:sz w:val="28"/>
          <w:szCs w:val="28"/>
          <w:lang w:val="da-DK"/>
        </w:rPr>
        <w:t xml:space="preserve"> các chỉ tiêu doanh thu thuần, giá gốc hàng mua vào, giá trị tồn kho hàng hóa mua về để bán lại, phí vận tả</w:t>
      </w:r>
      <w:r w:rsidRPr="00CA7B25">
        <w:rPr>
          <w:rFonts w:ascii="Times New Roman" w:hAnsi="Times New Roman"/>
          <w:color w:val="000000" w:themeColor="text1"/>
          <w:sz w:val="28"/>
          <w:szCs w:val="28"/>
          <w:lang w:val="da-DK"/>
        </w:rPr>
        <w:t>i thuê ngoài</w:t>
      </w:r>
      <w:r w:rsidR="00F75C1A" w:rsidRPr="00CA7B25">
        <w:rPr>
          <w:rFonts w:ascii="Times New Roman" w:hAnsi="Times New Roman"/>
          <w:color w:val="000000" w:themeColor="text1"/>
          <w:sz w:val="28"/>
          <w:szCs w:val="28"/>
          <w:lang w:val="da-DK"/>
        </w:rPr>
        <w:t xml:space="preserve"> để mua hàng </w:t>
      </w:r>
      <w:r w:rsidRPr="00CA7B25">
        <w:rPr>
          <w:rFonts w:ascii="Times New Roman" w:hAnsi="Times New Roman"/>
          <w:color w:val="000000" w:themeColor="text1"/>
          <w:sz w:val="28"/>
          <w:szCs w:val="28"/>
          <w:lang w:val="da-DK"/>
        </w:rPr>
        <w:t>ở câu 14</w:t>
      </w:r>
      <w:r w:rsidR="008178B5" w:rsidRPr="00CA7B25">
        <w:rPr>
          <w:rFonts w:ascii="Times New Roman" w:hAnsi="Times New Roman"/>
          <w:color w:val="000000" w:themeColor="text1"/>
          <w:sz w:val="28"/>
          <w:szCs w:val="28"/>
          <w:lang w:val="da-DK"/>
        </w:rPr>
        <w:t>.2 và 14.2A</w:t>
      </w:r>
      <w:r w:rsidR="00682F9C" w:rsidRPr="00CA7B25">
        <w:rPr>
          <w:rFonts w:ascii="Times New Roman" w:hAnsi="Times New Roman"/>
          <w:color w:val="000000" w:themeColor="text1"/>
          <w:sz w:val="28"/>
          <w:szCs w:val="28"/>
          <w:lang w:val="da-DK"/>
        </w:rPr>
        <w:t xml:space="preserve"> </w:t>
      </w:r>
      <w:r w:rsidR="00F75C1A" w:rsidRPr="00CA7B25">
        <w:rPr>
          <w:rFonts w:ascii="Times New Roman" w:hAnsi="Times New Roman"/>
          <w:color w:val="000000" w:themeColor="text1"/>
          <w:sz w:val="28"/>
          <w:szCs w:val="28"/>
          <w:lang w:val="da-DK"/>
        </w:rPr>
        <w:t xml:space="preserve">phải tách chi tiết cho từng loại hàng hóa theo danh mục178 nhóm ngành sản phẩm của điều tra </w:t>
      </w:r>
      <w:r w:rsidR="005F42E4" w:rsidRPr="00CA7B25">
        <w:rPr>
          <w:rFonts w:ascii="Times New Roman" w:hAnsi="Times New Roman"/>
          <w:color w:val="000000" w:themeColor="text1"/>
          <w:sz w:val="28"/>
          <w:szCs w:val="28"/>
          <w:lang w:val="da-DK"/>
        </w:rPr>
        <w:t>I/O</w:t>
      </w:r>
      <w:r w:rsidRPr="00CA7B25">
        <w:rPr>
          <w:rFonts w:ascii="Times New Roman" w:hAnsi="Times New Roman"/>
          <w:color w:val="000000" w:themeColor="text1"/>
          <w:sz w:val="28"/>
          <w:szCs w:val="28"/>
          <w:lang w:val="da-DK"/>
        </w:rPr>
        <w:t>.</w:t>
      </w:r>
    </w:p>
    <w:p w14:paraId="1C54C6FB" w14:textId="64ED3F6B" w:rsidR="00F47DE4" w:rsidRPr="00CA7B25" w:rsidRDefault="00F47DE4" w:rsidP="00E3617C">
      <w:pPr>
        <w:pStyle w:val="ListParagraph"/>
        <w:numPr>
          <w:ilvl w:val="0"/>
          <w:numId w:val="24"/>
        </w:numPr>
        <w:tabs>
          <w:tab w:val="left" w:pos="0"/>
          <w:tab w:val="left" w:pos="720"/>
          <w:tab w:val="left" w:pos="1260"/>
        </w:tabs>
        <w:spacing w:after="120" w:line="360" w:lineRule="exact"/>
        <w:ind w:left="0" w:firstLine="720"/>
        <w:jc w:val="both"/>
        <w:rPr>
          <w:rFonts w:ascii="Times New Roman" w:hAnsi="Times New Roman"/>
          <w:color w:val="000000" w:themeColor="text1"/>
          <w:spacing w:val="-4"/>
          <w:sz w:val="28"/>
          <w:szCs w:val="28"/>
          <w:lang w:val="da-DK"/>
        </w:rPr>
      </w:pPr>
      <w:r w:rsidRPr="00CA7B25">
        <w:rPr>
          <w:rFonts w:ascii="Times New Roman" w:hAnsi="Times New Roman"/>
          <w:color w:val="000000" w:themeColor="text1"/>
          <w:spacing w:val="-4"/>
          <w:sz w:val="28"/>
          <w:szCs w:val="28"/>
          <w:lang w:val="da-DK"/>
        </w:rPr>
        <w:lastRenderedPageBreak/>
        <w:t xml:space="preserve">Đối với sản phẩm </w:t>
      </w:r>
      <w:r w:rsidR="005F42E4" w:rsidRPr="00CA7B25">
        <w:rPr>
          <w:rFonts w:ascii="Times New Roman" w:hAnsi="Times New Roman"/>
          <w:color w:val="000000" w:themeColor="text1"/>
          <w:spacing w:val="-4"/>
          <w:sz w:val="28"/>
          <w:szCs w:val="28"/>
          <w:lang w:val="da-DK"/>
        </w:rPr>
        <w:t>I/O</w:t>
      </w:r>
      <w:r w:rsidRPr="00CA7B25">
        <w:rPr>
          <w:rFonts w:ascii="Times New Roman" w:hAnsi="Times New Roman"/>
          <w:color w:val="000000" w:themeColor="text1"/>
          <w:spacing w:val="-4"/>
          <w:sz w:val="28"/>
          <w:szCs w:val="28"/>
          <w:lang w:val="da-DK"/>
        </w:rPr>
        <w:t xml:space="preserve"> chọn mẫu thuộc ngành nông, lâm nghiệp và thủy sản:</w:t>
      </w:r>
    </w:p>
    <w:p w14:paraId="7B625CC7" w14:textId="77777777" w:rsidR="00F47DE4" w:rsidRPr="00CA7B25" w:rsidRDefault="00F47DE4"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pacing w:val="-4"/>
          <w:sz w:val="28"/>
          <w:szCs w:val="28"/>
          <w:lang w:val="da-DK"/>
        </w:rPr>
      </w:pPr>
      <w:r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pacing w:val="-4"/>
          <w:sz w:val="28"/>
          <w:szCs w:val="28"/>
          <w:lang w:val="da-DK"/>
        </w:rPr>
        <w:t>Đối với các loại sản phẩm cho thu hoạch một lần (chu kỳ sản xuất trong vòng 1 năm, một vụ hay trên 1 năm) thì chi phí sản xuất bỏ ra ứng với sản phẩm đã thu hoạch. Ví dụ 1: Vụ lúa đông xuân, thu hoạch vào mùa xuân năm sau thì chi phí sản xuất phải tính từ mùa đông năm trước. Ví dụ 2: Nuôi bò thịt sau 2 năm mới bán thì chi phí sản xuất phải tính từ lúc mua bò, nuôi bò đến khi bán bò (tính theo giá thành).</w:t>
      </w:r>
    </w:p>
    <w:p w14:paraId="078E3715" w14:textId="77777777" w:rsidR="00F47DE4" w:rsidRPr="00CA7B25" w:rsidRDefault="00F47DE4"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Đối với sản phẩm cho thu hoạch nhiều lần (Ví dụ: vườn cây ăn quả, cây chè, cà phê; gia súc nuôi lấy sữa, làm sức kéo…): chi phí sản xuất là toàn bộ chi phí thực chi trong năm điều tra. Nếu trong năm, đơn vị bán đàn gia súc cơ bản thì xử lý như nhượng bán tài sản cố định và không ghi vào phiếu.</w:t>
      </w:r>
    </w:p>
    <w:p w14:paraId="75E3CC9C" w14:textId="7CA6C615" w:rsidR="00F47DE4" w:rsidRPr="00CA7B25" w:rsidRDefault="00FE2D18"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Tùy </w:t>
      </w:r>
      <w:r w:rsidR="003E665B" w:rsidRPr="00CA7B25">
        <w:rPr>
          <w:rFonts w:ascii="Times New Roman" w:hAnsi="Times New Roman"/>
          <w:color w:val="000000" w:themeColor="text1"/>
          <w:sz w:val="28"/>
          <w:szCs w:val="28"/>
          <w:lang w:val="da-DK"/>
        </w:rPr>
        <w:t xml:space="preserve">vào sản phẩm </w:t>
      </w:r>
      <w:r w:rsidR="005F42E4" w:rsidRPr="00CA7B25">
        <w:rPr>
          <w:rFonts w:ascii="Times New Roman" w:hAnsi="Times New Roman"/>
          <w:color w:val="000000" w:themeColor="text1"/>
          <w:sz w:val="28"/>
          <w:szCs w:val="28"/>
          <w:lang w:val="da-DK"/>
        </w:rPr>
        <w:t>I/O</w:t>
      </w:r>
      <w:r w:rsidR="003E665B" w:rsidRPr="00CA7B25">
        <w:rPr>
          <w:rFonts w:ascii="Times New Roman" w:hAnsi="Times New Roman"/>
          <w:color w:val="000000" w:themeColor="text1"/>
          <w:sz w:val="28"/>
          <w:szCs w:val="28"/>
          <w:lang w:val="da-DK"/>
        </w:rPr>
        <w:t xml:space="preserve"> chọn mẫu</w:t>
      </w:r>
      <w:r w:rsidRPr="00CA7B25">
        <w:rPr>
          <w:rFonts w:ascii="Times New Roman" w:hAnsi="Times New Roman"/>
          <w:color w:val="000000" w:themeColor="text1"/>
          <w:sz w:val="28"/>
          <w:szCs w:val="28"/>
          <w:lang w:val="da-DK"/>
        </w:rPr>
        <w:t xml:space="preserve"> mà các chi phí đặc thù bắt buộc phải xuất hiện như: N</w:t>
      </w:r>
      <w:r w:rsidR="003E665B" w:rsidRPr="00CA7B25">
        <w:rPr>
          <w:rFonts w:ascii="Times New Roman" w:hAnsi="Times New Roman"/>
          <w:color w:val="000000" w:themeColor="text1"/>
          <w:sz w:val="28"/>
          <w:szCs w:val="28"/>
          <w:lang w:val="da-DK"/>
        </w:rPr>
        <w:t>ếu là sản phẩm</w:t>
      </w:r>
      <w:r w:rsidRPr="00CA7B25">
        <w:rPr>
          <w:rFonts w:ascii="Times New Roman" w:hAnsi="Times New Roman"/>
          <w:color w:val="000000" w:themeColor="text1"/>
          <w:sz w:val="28"/>
          <w:szCs w:val="28"/>
          <w:lang w:val="da-DK"/>
        </w:rPr>
        <w:t xml:space="preserve"> trồng trọt thì phải xuất hiện các chi phí như giống, phân bón, nước tưới, thuốc trừ sâu</w:t>
      </w:r>
      <w:r w:rsidR="003E665B" w:rsidRPr="00CA7B25">
        <w:rPr>
          <w:rFonts w:ascii="Times New Roman" w:hAnsi="Times New Roman"/>
          <w:color w:val="000000" w:themeColor="text1"/>
          <w:sz w:val="28"/>
          <w:szCs w:val="28"/>
          <w:lang w:val="da-DK"/>
        </w:rPr>
        <w:t>...</w:t>
      </w:r>
      <w:r w:rsidRPr="00CA7B25">
        <w:rPr>
          <w:rFonts w:ascii="Times New Roman" w:hAnsi="Times New Roman"/>
          <w:color w:val="000000" w:themeColor="text1"/>
          <w:sz w:val="28"/>
          <w:szCs w:val="28"/>
          <w:lang w:val="da-DK"/>
        </w:rPr>
        <w:t xml:space="preserve">; Nếu </w:t>
      </w:r>
      <w:r w:rsidR="003E665B" w:rsidRPr="00CA7B25">
        <w:rPr>
          <w:rFonts w:ascii="Times New Roman" w:hAnsi="Times New Roman"/>
          <w:color w:val="000000" w:themeColor="text1"/>
          <w:sz w:val="28"/>
          <w:szCs w:val="28"/>
          <w:lang w:val="da-DK"/>
        </w:rPr>
        <w:t>sản phẩm</w:t>
      </w:r>
      <w:r w:rsidRPr="00CA7B25">
        <w:rPr>
          <w:rFonts w:ascii="Times New Roman" w:hAnsi="Times New Roman"/>
          <w:color w:val="000000" w:themeColor="text1"/>
          <w:sz w:val="28"/>
          <w:szCs w:val="28"/>
          <w:lang w:val="da-DK"/>
        </w:rPr>
        <w:t xml:space="preserve"> đồ gỗ phải có chi phí về gỗ, đinh, keo</w:t>
      </w:r>
      <w:r w:rsidR="003E665B" w:rsidRPr="00CA7B25">
        <w:rPr>
          <w:rFonts w:ascii="Times New Roman" w:hAnsi="Times New Roman"/>
          <w:color w:val="000000" w:themeColor="text1"/>
          <w:sz w:val="28"/>
          <w:szCs w:val="28"/>
          <w:lang w:val="da-DK"/>
        </w:rPr>
        <w:t>...</w:t>
      </w:r>
    </w:p>
    <w:p w14:paraId="4F672928" w14:textId="77777777" w:rsidR="005020E1" w:rsidRPr="00CA7B25" w:rsidRDefault="003E665B"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Một số chi phí thường xuất hiện gồm:</w:t>
      </w:r>
    </w:p>
    <w:p w14:paraId="065CD75A" w14:textId="77777777" w:rsidR="005020E1" w:rsidRPr="00CA7B25" w:rsidRDefault="003E665B" w:rsidP="005020E1">
      <w:pPr>
        <w:pStyle w:val="ListParagraph"/>
        <w:tabs>
          <w:tab w:val="left" w:pos="0"/>
          <w:tab w:val="left" w:pos="630"/>
          <w:tab w:val="left" w:pos="126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F01564" w:rsidRPr="00CA7B25">
        <w:rPr>
          <w:rFonts w:ascii="Times New Roman" w:hAnsi="Times New Roman"/>
          <w:color w:val="000000" w:themeColor="text1"/>
          <w:sz w:val="28"/>
          <w:szCs w:val="28"/>
          <w:lang w:val="da-DK"/>
        </w:rPr>
        <w:t>Mã 68</w:t>
      </w:r>
      <w:r w:rsidRPr="00CA7B25">
        <w:rPr>
          <w:rFonts w:ascii="Times New Roman" w:hAnsi="Times New Roman"/>
          <w:color w:val="000000" w:themeColor="text1"/>
          <w:sz w:val="28"/>
          <w:szCs w:val="28"/>
          <w:lang w:val="da-DK"/>
        </w:rPr>
        <w:t xml:space="preserve"> (Nhiên liệu dầu và xăng; dầu mỡ bôi trơn);</w:t>
      </w:r>
    </w:p>
    <w:p w14:paraId="68EDD8D5" w14:textId="77777777" w:rsidR="005020E1" w:rsidRPr="00CA7B25" w:rsidRDefault="003E665B" w:rsidP="005020E1">
      <w:pPr>
        <w:pStyle w:val="ListParagraph"/>
        <w:tabs>
          <w:tab w:val="left" w:pos="0"/>
          <w:tab w:val="left" w:pos="630"/>
          <w:tab w:val="left" w:pos="126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F01564" w:rsidRPr="00CA7B25">
        <w:rPr>
          <w:rFonts w:ascii="Times New Roman" w:hAnsi="Times New Roman"/>
          <w:color w:val="000000" w:themeColor="text1"/>
          <w:sz w:val="28"/>
          <w:szCs w:val="28"/>
          <w:lang w:val="da-DK"/>
        </w:rPr>
        <w:t>Mã 112</w:t>
      </w:r>
      <w:r w:rsidRPr="00CA7B25">
        <w:rPr>
          <w:rFonts w:ascii="Times New Roman" w:hAnsi="Times New Roman"/>
          <w:color w:val="000000" w:themeColor="text1"/>
          <w:sz w:val="28"/>
          <w:szCs w:val="28"/>
          <w:lang w:val="da-DK"/>
        </w:rPr>
        <w:t xml:space="preserve"> (Dịch vụ phân phối điện);</w:t>
      </w:r>
    </w:p>
    <w:p w14:paraId="081D04DA" w14:textId="77777777" w:rsidR="005020E1" w:rsidRPr="00CA7B25" w:rsidRDefault="003E665B" w:rsidP="005020E1">
      <w:pPr>
        <w:pStyle w:val="ListParagraph"/>
        <w:tabs>
          <w:tab w:val="left" w:pos="0"/>
          <w:tab w:val="left" w:pos="630"/>
          <w:tab w:val="left" w:pos="126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F01564" w:rsidRPr="00CA7B25">
        <w:rPr>
          <w:rFonts w:ascii="Times New Roman" w:hAnsi="Times New Roman"/>
          <w:color w:val="000000" w:themeColor="text1"/>
          <w:sz w:val="28"/>
          <w:szCs w:val="28"/>
          <w:lang w:val="da-DK"/>
        </w:rPr>
        <w:t>Mã 115</w:t>
      </w:r>
      <w:r w:rsidRPr="00CA7B25">
        <w:rPr>
          <w:rFonts w:ascii="Times New Roman" w:hAnsi="Times New Roman"/>
          <w:color w:val="000000" w:themeColor="text1"/>
          <w:sz w:val="28"/>
          <w:szCs w:val="28"/>
          <w:lang w:val="da-DK"/>
        </w:rPr>
        <w:t xml:space="preserve"> (Nước tự nhiên khai thác);</w:t>
      </w:r>
    </w:p>
    <w:p w14:paraId="150BA3D7" w14:textId="48733DF7" w:rsidR="003E665B" w:rsidRPr="00CA7B25" w:rsidRDefault="003E665B" w:rsidP="005020E1">
      <w:pPr>
        <w:pStyle w:val="ListParagraph"/>
        <w:tabs>
          <w:tab w:val="left" w:pos="0"/>
          <w:tab w:val="left" w:pos="630"/>
          <w:tab w:val="left" w:pos="126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F01564" w:rsidRPr="00CA7B25">
        <w:rPr>
          <w:rFonts w:ascii="Times New Roman" w:hAnsi="Times New Roman"/>
          <w:color w:val="000000" w:themeColor="text1"/>
          <w:sz w:val="28"/>
          <w:szCs w:val="28"/>
          <w:lang w:val="da-DK"/>
        </w:rPr>
        <w:t>Mã 144</w:t>
      </w:r>
      <w:r w:rsidRPr="00CA7B25">
        <w:rPr>
          <w:rFonts w:ascii="Times New Roman" w:hAnsi="Times New Roman"/>
          <w:color w:val="000000" w:themeColor="text1"/>
          <w:sz w:val="28"/>
          <w:szCs w:val="28"/>
          <w:lang w:val="da-DK"/>
        </w:rPr>
        <w:t xml:space="preserve"> (Dịch vụ viễ</w:t>
      </w:r>
      <w:r w:rsidR="00F01564" w:rsidRPr="00CA7B25">
        <w:rPr>
          <w:rFonts w:ascii="Times New Roman" w:hAnsi="Times New Roman"/>
          <w:color w:val="000000" w:themeColor="text1"/>
          <w:sz w:val="28"/>
          <w:szCs w:val="28"/>
          <w:lang w:val="da-DK"/>
        </w:rPr>
        <w:t>n thông).</w:t>
      </w:r>
    </w:p>
    <w:p w14:paraId="7A992E0B" w14:textId="77777777" w:rsidR="00F01564" w:rsidRPr="00CA7B25" w:rsidRDefault="00F01564"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color w:val="000000" w:themeColor="text1"/>
          <w:spacing w:val="-6"/>
          <w:sz w:val="28"/>
          <w:szCs w:val="28"/>
          <w:lang w:val="da-DK"/>
        </w:rPr>
      </w:pPr>
      <w:r w:rsidRPr="00CA7B25">
        <w:rPr>
          <w:rFonts w:ascii="Times New Roman" w:hAnsi="Times New Roman"/>
          <w:color w:val="000000" w:themeColor="text1"/>
          <w:spacing w:val="-6"/>
          <w:sz w:val="28"/>
          <w:szCs w:val="28"/>
          <w:lang w:val="da-DK"/>
        </w:rPr>
        <w:t>Chi phí sử dụng điện quy ước ghi vào mã số 112 “Dịch vụ phân phối điện”.</w:t>
      </w:r>
    </w:p>
    <w:p w14:paraId="61884C03" w14:textId="77777777" w:rsidR="00F01564" w:rsidRPr="00CA7B25" w:rsidRDefault="00CA5928"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Chi phí vận tải hàng hóa gồm các loại sau:</w:t>
      </w:r>
    </w:p>
    <w:p w14:paraId="44D8FE35" w14:textId="7B12FC05" w:rsidR="00CA5928" w:rsidRPr="00CA7B25"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Chi phí thuê ngoài vận chuyển hàng đi bán: được ghi ở</w:t>
      </w:r>
      <w:r w:rsidR="00A94494" w:rsidRPr="00CA7B25">
        <w:rPr>
          <w:rFonts w:ascii="Times New Roman" w:hAnsi="Times New Roman"/>
          <w:color w:val="000000" w:themeColor="text1"/>
          <w:sz w:val="28"/>
          <w:szCs w:val="28"/>
          <w:lang w:val="da-DK"/>
        </w:rPr>
        <w:t xml:space="preserve"> câu 31</w:t>
      </w:r>
      <w:r w:rsidRPr="00CA7B25">
        <w:rPr>
          <w:rFonts w:ascii="Times New Roman" w:hAnsi="Times New Roman"/>
          <w:color w:val="000000" w:themeColor="text1"/>
          <w:sz w:val="28"/>
          <w:szCs w:val="28"/>
          <w:lang w:val="da-DK"/>
        </w:rPr>
        <w:t>;</w:t>
      </w:r>
    </w:p>
    <w:p w14:paraId="539D1F67" w14:textId="2078107C" w:rsidR="00CA5928" w:rsidRPr="00CA7B25"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Chi phí thuê ngoài vận chuyển nguyên liệu, vật liệu, công cụ, dụng cụ... từ nơi mua về kho của doanh nghiệp: chi phí vận tải nằm trong giá gốc hàng mua vào;</w:t>
      </w:r>
    </w:p>
    <w:p w14:paraId="4DCA9EB0" w14:textId="2D4272D8" w:rsidR="00CA5928" w:rsidRPr="00CA7B25"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Chi phí thuê ngoài vận chuyển hàng hóa mua về để bán lại (DN bán buôn, bán lẻ) từ nơi mua về kho của doanh nghiệp: chi phí vận tải nằm trong giá gốc hàng mua vào và được ghi ở câu 14.2</w:t>
      </w:r>
      <w:r w:rsidR="008178B5" w:rsidRPr="00CA7B25">
        <w:rPr>
          <w:rFonts w:ascii="Times New Roman" w:hAnsi="Times New Roman"/>
          <w:color w:val="000000" w:themeColor="text1"/>
          <w:sz w:val="28"/>
          <w:szCs w:val="28"/>
          <w:lang w:val="da-DK"/>
        </w:rPr>
        <w:t xml:space="preserve"> và 14.2A</w:t>
      </w:r>
      <w:r w:rsidRPr="00CA7B25">
        <w:rPr>
          <w:rFonts w:ascii="Times New Roman" w:hAnsi="Times New Roman"/>
          <w:color w:val="000000" w:themeColor="text1"/>
          <w:sz w:val="28"/>
          <w:szCs w:val="28"/>
          <w:lang w:val="da-DK"/>
        </w:rPr>
        <w:t>;</w:t>
      </w:r>
    </w:p>
    <w:p w14:paraId="7136B1D5" w14:textId="52E14843" w:rsidR="00CA5928" w:rsidRPr="00CA7B25" w:rsidRDefault="00CA5928"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Trường hợp doanh nghiệp phát sinh chi phí thuê ngoài chuyển đồ dùng văn </w:t>
      </w:r>
      <w:r w:rsidRPr="00CA7B25">
        <w:rPr>
          <w:rFonts w:ascii="Times New Roman" w:hAnsi="Times New Roman"/>
          <w:color w:val="000000" w:themeColor="text1"/>
          <w:spacing w:val="2"/>
          <w:sz w:val="28"/>
          <w:szCs w:val="28"/>
          <w:lang w:val="da-DK"/>
        </w:rPr>
        <w:t xml:space="preserve">phòng khi thay đổi địa điểm làm việc hay doanh nghiệp nghệ thuật thuê vận chuyển phông, bạt, dụng cụ biểu diễn... thì doanh nghiệp bổ sung chi phí này </w:t>
      </w:r>
      <w:r w:rsidR="00631CE5" w:rsidRPr="00CA7B25">
        <w:rPr>
          <w:rFonts w:ascii="Times New Roman" w:hAnsi="Times New Roman"/>
          <w:color w:val="000000" w:themeColor="text1"/>
          <w:spacing w:val="2"/>
          <w:sz w:val="28"/>
          <w:szCs w:val="28"/>
          <w:lang w:val="da-DK"/>
        </w:rPr>
        <w:t>ở câu 31A</w:t>
      </w:r>
      <w:r w:rsidR="005020E1" w:rsidRPr="00CA7B25">
        <w:rPr>
          <w:rFonts w:ascii="Times New Roman" w:hAnsi="Times New Roman"/>
          <w:color w:val="000000" w:themeColor="text1"/>
          <w:spacing w:val="2"/>
          <w:sz w:val="28"/>
          <w:szCs w:val="28"/>
          <w:lang w:val="da-DK"/>
        </w:rPr>
        <w:t xml:space="preserve"> </w:t>
      </w:r>
      <w:r w:rsidR="00D21A85" w:rsidRPr="00CA7B25">
        <w:rPr>
          <w:rFonts w:ascii="Times New Roman" w:hAnsi="Times New Roman"/>
          <w:color w:val="000000" w:themeColor="text1"/>
          <w:spacing w:val="2"/>
          <w:sz w:val="28"/>
          <w:szCs w:val="28"/>
          <w:lang w:val="da-DK"/>
        </w:rPr>
        <w:t>hoặc 36A</w:t>
      </w:r>
      <w:r w:rsidRPr="00CA7B25">
        <w:rPr>
          <w:rFonts w:ascii="Times New Roman" w:hAnsi="Times New Roman"/>
          <w:color w:val="000000" w:themeColor="text1"/>
          <w:spacing w:val="2"/>
          <w:sz w:val="28"/>
          <w:szCs w:val="28"/>
          <w:lang w:val="da-DK"/>
        </w:rPr>
        <w:t>.</w:t>
      </w:r>
    </w:p>
    <w:p w14:paraId="5A5127CC" w14:textId="77777777" w:rsidR="00632C9D" w:rsidRPr="00CA7B25" w:rsidRDefault="003B6606" w:rsidP="00E3617C">
      <w:pPr>
        <w:pStyle w:val="ListParagraph"/>
        <w:numPr>
          <w:ilvl w:val="0"/>
          <w:numId w:val="24"/>
        </w:numPr>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Chi phí công tác phí</w:t>
      </w:r>
      <w:r w:rsidR="00632C9D" w:rsidRPr="00CA7B25">
        <w:rPr>
          <w:rFonts w:ascii="Times New Roman" w:hAnsi="Times New Roman"/>
          <w:color w:val="000000" w:themeColor="text1"/>
          <w:sz w:val="28"/>
          <w:szCs w:val="28"/>
          <w:lang w:val="da-DK"/>
        </w:rPr>
        <w:t xml:space="preserve"> gồm các loại sau</w:t>
      </w:r>
      <w:r w:rsidRPr="00CA7B25">
        <w:rPr>
          <w:rFonts w:ascii="Times New Roman" w:hAnsi="Times New Roman"/>
          <w:color w:val="000000" w:themeColor="text1"/>
          <w:sz w:val="28"/>
          <w:szCs w:val="28"/>
          <w:lang w:val="da-DK"/>
        </w:rPr>
        <w:t xml:space="preserve">: </w:t>
      </w:r>
    </w:p>
    <w:p w14:paraId="76709AD7" w14:textId="77EF53BB" w:rsidR="00632C9D" w:rsidRPr="00CA7B25"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3B6606" w:rsidRPr="00CA7B25">
        <w:rPr>
          <w:rFonts w:ascii="Times New Roman" w:hAnsi="Times New Roman"/>
          <w:color w:val="000000" w:themeColor="text1"/>
          <w:sz w:val="28"/>
          <w:szCs w:val="28"/>
          <w:lang w:val="da-DK"/>
        </w:rPr>
        <w:t xml:space="preserve">Chi phí </w:t>
      </w:r>
      <w:r w:rsidRPr="00CA7B25">
        <w:rPr>
          <w:rFonts w:ascii="Times New Roman" w:hAnsi="Times New Roman"/>
          <w:color w:val="000000" w:themeColor="text1"/>
          <w:sz w:val="28"/>
          <w:szCs w:val="28"/>
          <w:lang w:val="da-DK"/>
        </w:rPr>
        <w:t xml:space="preserve">đi lại của nhân viên: ghi vào các mã </w:t>
      </w:r>
      <w:r w:rsidR="003B6606" w:rsidRPr="00CA7B25">
        <w:rPr>
          <w:rFonts w:ascii="Times New Roman" w:hAnsi="Times New Roman"/>
          <w:color w:val="000000" w:themeColor="text1"/>
          <w:sz w:val="28"/>
          <w:szCs w:val="28"/>
          <w:lang w:val="da-DK"/>
        </w:rPr>
        <w:t>1</w:t>
      </w:r>
      <w:r w:rsidRPr="00CA7B25">
        <w:rPr>
          <w:rFonts w:ascii="Times New Roman" w:hAnsi="Times New Roman"/>
          <w:color w:val="000000" w:themeColor="text1"/>
          <w:sz w:val="28"/>
          <w:szCs w:val="28"/>
          <w:lang w:val="da-DK"/>
        </w:rPr>
        <w:t>29, 131, 133, 135 (</w:t>
      </w:r>
      <w:r w:rsidR="00236289" w:rsidRPr="00CA7B25">
        <w:rPr>
          <w:rFonts w:ascii="Times New Roman" w:hAnsi="Times New Roman"/>
          <w:color w:val="000000" w:themeColor="text1"/>
          <w:sz w:val="28"/>
          <w:szCs w:val="28"/>
          <w:lang w:val="da-DK"/>
        </w:rPr>
        <w:t>mục chi phí đi lại của nhân viên</w:t>
      </w:r>
      <w:r w:rsidRPr="00CA7B25">
        <w:rPr>
          <w:rFonts w:ascii="Times New Roman" w:hAnsi="Times New Roman"/>
          <w:color w:val="000000" w:themeColor="text1"/>
          <w:sz w:val="28"/>
          <w:szCs w:val="28"/>
          <w:lang w:val="da-DK"/>
        </w:rPr>
        <w:t>)</w:t>
      </w:r>
      <w:r w:rsidR="005020E1" w:rsidRPr="00CA7B25">
        <w:rPr>
          <w:rFonts w:ascii="Times New Roman" w:hAnsi="Times New Roman"/>
          <w:color w:val="000000" w:themeColor="text1"/>
          <w:sz w:val="28"/>
          <w:szCs w:val="28"/>
          <w:lang w:val="da-DK"/>
        </w:rPr>
        <w:t xml:space="preserve"> </w:t>
      </w:r>
      <w:r w:rsidR="008074DC" w:rsidRPr="00CA7B25">
        <w:rPr>
          <w:rFonts w:ascii="Times New Roman" w:hAnsi="Times New Roman"/>
          <w:color w:val="000000" w:themeColor="text1"/>
          <w:sz w:val="28"/>
          <w:szCs w:val="28"/>
          <w:lang w:val="da-DK"/>
        </w:rPr>
        <w:t>ở câu 23, 31, 36</w:t>
      </w:r>
      <w:r w:rsidR="003B6606" w:rsidRPr="00CA7B25">
        <w:rPr>
          <w:rFonts w:ascii="Times New Roman" w:hAnsi="Times New Roman"/>
          <w:color w:val="000000" w:themeColor="text1"/>
          <w:sz w:val="28"/>
          <w:szCs w:val="28"/>
          <w:lang w:val="da-DK"/>
        </w:rPr>
        <w:t>;</w:t>
      </w:r>
    </w:p>
    <w:p w14:paraId="58F13339" w14:textId="0CE7384E" w:rsidR="00632C9D" w:rsidRPr="00CA7B25"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T</w:t>
      </w:r>
      <w:r w:rsidR="003B6606" w:rsidRPr="00CA7B25">
        <w:rPr>
          <w:rFonts w:ascii="Times New Roman" w:hAnsi="Times New Roman"/>
          <w:color w:val="000000" w:themeColor="text1"/>
          <w:sz w:val="28"/>
          <w:szCs w:val="28"/>
          <w:lang w:val="da-DK"/>
        </w:rPr>
        <w:t>iền thuê khách sạn</w:t>
      </w:r>
      <w:r w:rsidRPr="00CA7B25">
        <w:rPr>
          <w:rFonts w:ascii="Times New Roman" w:hAnsi="Times New Roman"/>
          <w:color w:val="000000" w:themeColor="text1"/>
          <w:sz w:val="28"/>
          <w:szCs w:val="28"/>
          <w:lang w:val="da-DK"/>
        </w:rPr>
        <w:t>,</w:t>
      </w:r>
      <w:r w:rsidR="003B6606" w:rsidRPr="00CA7B25">
        <w:rPr>
          <w:rFonts w:ascii="Times New Roman" w:hAnsi="Times New Roman"/>
          <w:color w:val="000000" w:themeColor="text1"/>
          <w:sz w:val="28"/>
          <w:szCs w:val="28"/>
          <w:lang w:val="da-DK"/>
        </w:rPr>
        <w:t xml:space="preserve"> </w:t>
      </w:r>
      <w:r w:rsidR="005E77D4" w:rsidRPr="00CA7B25">
        <w:rPr>
          <w:rFonts w:ascii="Times New Roman" w:hAnsi="Times New Roman"/>
          <w:color w:val="000000" w:themeColor="text1"/>
          <w:sz w:val="28"/>
          <w:szCs w:val="28"/>
          <w:lang w:val="da-DK"/>
        </w:rPr>
        <w:t>nhà nghỉ, nhà khách cho người lao động đi công tác</w:t>
      </w:r>
      <w:r w:rsidRPr="00CA7B25">
        <w:rPr>
          <w:rFonts w:ascii="Times New Roman" w:hAnsi="Times New Roman"/>
          <w:color w:val="000000" w:themeColor="text1"/>
          <w:sz w:val="28"/>
          <w:szCs w:val="28"/>
          <w:lang w:val="da-DK"/>
        </w:rPr>
        <w:t>:</w:t>
      </w:r>
      <w:r w:rsidR="003B6606" w:rsidRPr="00CA7B25">
        <w:rPr>
          <w:rFonts w:ascii="Times New Roman" w:hAnsi="Times New Roman"/>
          <w:color w:val="000000" w:themeColor="text1"/>
          <w:sz w:val="28"/>
          <w:szCs w:val="28"/>
          <w:lang w:val="da-DK"/>
        </w:rPr>
        <w:t xml:space="preserve"> ghi vào </w:t>
      </w:r>
      <w:r w:rsidRPr="00CA7B25">
        <w:rPr>
          <w:rFonts w:ascii="Times New Roman" w:hAnsi="Times New Roman"/>
          <w:color w:val="000000" w:themeColor="text1"/>
          <w:sz w:val="28"/>
          <w:szCs w:val="28"/>
          <w:lang w:val="da-DK"/>
        </w:rPr>
        <w:t>mã 139 (</w:t>
      </w:r>
      <w:r w:rsidR="00236289" w:rsidRPr="00CA7B25">
        <w:rPr>
          <w:rFonts w:ascii="Times New Roman" w:hAnsi="Times New Roman"/>
          <w:color w:val="000000" w:themeColor="text1"/>
          <w:sz w:val="28"/>
          <w:szCs w:val="28"/>
          <w:lang w:val="da-DK"/>
        </w:rPr>
        <w:t>mục</w:t>
      </w:r>
      <w:r w:rsidR="005020E1" w:rsidRPr="00CA7B25">
        <w:rPr>
          <w:rFonts w:ascii="Times New Roman" w:hAnsi="Times New Roman"/>
          <w:color w:val="000000" w:themeColor="text1"/>
          <w:sz w:val="28"/>
          <w:szCs w:val="28"/>
          <w:lang w:val="da-DK"/>
        </w:rPr>
        <w:t xml:space="preserve"> </w:t>
      </w:r>
      <w:r w:rsidR="003B6606" w:rsidRPr="00CA7B25">
        <w:rPr>
          <w:rFonts w:ascii="Times New Roman" w:hAnsi="Times New Roman"/>
          <w:color w:val="000000" w:themeColor="text1"/>
          <w:sz w:val="28"/>
          <w:szCs w:val="28"/>
          <w:lang w:val="da-DK"/>
        </w:rPr>
        <w:t>dịch vụ</w:t>
      </w:r>
      <w:r w:rsidRPr="00CA7B25">
        <w:rPr>
          <w:rFonts w:ascii="Times New Roman" w:hAnsi="Times New Roman"/>
          <w:color w:val="000000" w:themeColor="text1"/>
          <w:sz w:val="28"/>
          <w:szCs w:val="28"/>
          <w:lang w:val="da-DK"/>
        </w:rPr>
        <w:t xml:space="preserve"> lưu trú)</w:t>
      </w:r>
      <w:r w:rsidR="00DF7466" w:rsidRPr="00CA7B25">
        <w:rPr>
          <w:rFonts w:ascii="Times New Roman" w:hAnsi="Times New Roman"/>
          <w:color w:val="000000" w:themeColor="text1"/>
          <w:sz w:val="28"/>
          <w:szCs w:val="28"/>
          <w:lang w:val="da-DK"/>
        </w:rPr>
        <w:t xml:space="preserve"> </w:t>
      </w:r>
      <w:r w:rsidR="00236289" w:rsidRPr="00CA7B25">
        <w:rPr>
          <w:rFonts w:ascii="Times New Roman" w:hAnsi="Times New Roman"/>
          <w:color w:val="000000" w:themeColor="text1"/>
          <w:sz w:val="28"/>
          <w:szCs w:val="28"/>
          <w:lang w:val="da-DK"/>
        </w:rPr>
        <w:t>ở câu 23, 31, 36</w:t>
      </w:r>
      <w:r w:rsidRPr="00CA7B25">
        <w:rPr>
          <w:rFonts w:ascii="Times New Roman" w:hAnsi="Times New Roman"/>
          <w:color w:val="000000" w:themeColor="text1"/>
          <w:sz w:val="28"/>
          <w:szCs w:val="28"/>
          <w:lang w:val="da-DK"/>
        </w:rPr>
        <w:t>;</w:t>
      </w:r>
    </w:p>
    <w:p w14:paraId="3846FB22" w14:textId="741BC832" w:rsidR="00CA5928" w:rsidRPr="00CA7B25" w:rsidRDefault="00632C9D"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T</w:t>
      </w:r>
      <w:r w:rsidR="003B6606" w:rsidRPr="00CA7B25">
        <w:rPr>
          <w:rFonts w:ascii="Times New Roman" w:hAnsi="Times New Roman"/>
          <w:color w:val="000000" w:themeColor="text1"/>
          <w:sz w:val="28"/>
          <w:szCs w:val="28"/>
          <w:lang w:val="da-DK"/>
        </w:rPr>
        <w:t>iền lưu trú và phụ cấp đi đường</w:t>
      </w:r>
      <w:r w:rsidRPr="00CA7B25">
        <w:rPr>
          <w:rFonts w:ascii="Times New Roman" w:hAnsi="Times New Roman"/>
          <w:color w:val="000000" w:themeColor="text1"/>
          <w:sz w:val="28"/>
          <w:szCs w:val="28"/>
          <w:lang w:val="da-DK"/>
        </w:rPr>
        <w:t xml:space="preserve"> trả cho nhân viên</w:t>
      </w:r>
      <w:r w:rsidR="003B6606" w:rsidRPr="00CA7B25">
        <w:rPr>
          <w:rFonts w:ascii="Times New Roman" w:hAnsi="Times New Roman"/>
          <w:color w:val="000000" w:themeColor="text1"/>
          <w:sz w:val="28"/>
          <w:szCs w:val="28"/>
          <w:lang w:val="da-DK"/>
        </w:rPr>
        <w:t xml:space="preserve"> ghi mã số </w:t>
      </w:r>
      <w:r w:rsidRPr="00CA7B25">
        <w:rPr>
          <w:rFonts w:ascii="Times New Roman" w:hAnsi="Times New Roman"/>
          <w:color w:val="000000" w:themeColor="text1"/>
          <w:sz w:val="28"/>
          <w:szCs w:val="28"/>
          <w:lang w:val="da-DK"/>
        </w:rPr>
        <w:t>185</w:t>
      </w:r>
      <w:r w:rsidR="005020E1" w:rsidRPr="00CA7B25">
        <w:rPr>
          <w:rFonts w:ascii="Times New Roman" w:hAnsi="Times New Roman"/>
          <w:color w:val="000000" w:themeColor="text1"/>
          <w:sz w:val="28"/>
          <w:szCs w:val="28"/>
          <w:lang w:val="da-DK"/>
        </w:rPr>
        <w:t xml:space="preserve"> </w:t>
      </w:r>
      <w:r w:rsidR="00236289" w:rsidRPr="00CA7B25">
        <w:rPr>
          <w:rFonts w:ascii="Times New Roman" w:hAnsi="Times New Roman"/>
          <w:color w:val="000000" w:themeColor="text1"/>
          <w:sz w:val="28"/>
          <w:szCs w:val="28"/>
          <w:lang w:val="da-DK"/>
        </w:rPr>
        <w:t>(mục các khoản trả trực tiếp bằng tiền cho người lao động) ở câu 19, 22, 26, 30, 34</w:t>
      </w:r>
      <w:r w:rsidRPr="00CA7B25">
        <w:rPr>
          <w:rFonts w:ascii="Times New Roman" w:hAnsi="Times New Roman"/>
          <w:color w:val="000000" w:themeColor="text1"/>
          <w:sz w:val="28"/>
          <w:szCs w:val="28"/>
          <w:lang w:val="da-DK"/>
        </w:rPr>
        <w:t>.</w:t>
      </w:r>
    </w:p>
    <w:p w14:paraId="161D10A2" w14:textId="77777777" w:rsidR="00E5157B" w:rsidRPr="00CA7B25" w:rsidRDefault="00E5157B" w:rsidP="00C84B90">
      <w:pPr>
        <w:pStyle w:val="ListParagraph"/>
        <w:numPr>
          <w:ilvl w:val="0"/>
          <w:numId w:val="24"/>
        </w:numPr>
        <w:tabs>
          <w:tab w:val="left" w:pos="0"/>
          <w:tab w:val="left" w:pos="630"/>
          <w:tab w:val="left" w:pos="1260"/>
          <w:tab w:val="left" w:pos="135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Chi cho Dịch vụ ăn uống (mã 140) bao gồm:</w:t>
      </w:r>
    </w:p>
    <w:p w14:paraId="7413E30D" w14:textId="5F6E24B1" w:rsidR="00E5157B" w:rsidRPr="00CA7B25" w:rsidRDefault="00E5157B"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lastRenderedPageBreak/>
        <w:t>+ Chi tiếp khách, phục vụ hội nghị, sự kiện tại nhà hàng, quán ăn, khách sạn</w:t>
      </w:r>
      <w:r w:rsidR="00EA4F1B" w:rsidRPr="00CA7B25">
        <w:rPr>
          <w:rFonts w:ascii="Times New Roman" w:hAnsi="Times New Roman"/>
          <w:color w:val="000000" w:themeColor="text1"/>
          <w:sz w:val="28"/>
          <w:szCs w:val="28"/>
          <w:lang w:val="da-DK"/>
        </w:rPr>
        <w:t>...</w:t>
      </w:r>
      <w:r w:rsidRPr="00CA7B25">
        <w:rPr>
          <w:rFonts w:ascii="Times New Roman" w:hAnsi="Times New Roman"/>
          <w:color w:val="000000" w:themeColor="text1"/>
          <w:sz w:val="28"/>
          <w:szCs w:val="28"/>
          <w:lang w:val="da-DK"/>
        </w:rPr>
        <w:t xml:space="preserve"> hoặc sử dụng các dịch vụ ăn uống phục vụ lưu động</w:t>
      </w:r>
      <w:r w:rsidR="00DD78A6" w:rsidRPr="00CA7B25">
        <w:rPr>
          <w:rFonts w:ascii="Times New Roman" w:hAnsi="Times New Roman"/>
          <w:color w:val="000000" w:themeColor="text1"/>
          <w:sz w:val="28"/>
          <w:szCs w:val="28"/>
          <w:lang w:val="da-DK"/>
        </w:rPr>
        <w:t>,</w:t>
      </w:r>
      <w:r w:rsidRPr="00CA7B25">
        <w:rPr>
          <w:rFonts w:ascii="Times New Roman" w:hAnsi="Times New Roman"/>
          <w:color w:val="000000" w:themeColor="text1"/>
          <w:sz w:val="28"/>
          <w:szCs w:val="28"/>
          <w:lang w:val="da-DK"/>
        </w:rPr>
        <w:t xml:space="preserve"> cung cấp dịch vụ ăn uống theo hợp đồng không thường xuyên;</w:t>
      </w:r>
    </w:p>
    <w:p w14:paraId="39FA5F83" w14:textId="6CA5641E" w:rsidR="00C84B90" w:rsidRPr="00CA7B25" w:rsidRDefault="00E5157B" w:rsidP="00C84B90">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w:t>
      </w:r>
      <w:r w:rsidR="00EA4F1B" w:rsidRPr="00CA7B25">
        <w:rPr>
          <w:rFonts w:ascii="Times New Roman" w:hAnsi="Times New Roman"/>
          <w:color w:val="000000" w:themeColor="text1"/>
          <w:sz w:val="28"/>
          <w:szCs w:val="28"/>
          <w:lang w:val="da-DK"/>
        </w:rPr>
        <w:t>Chi liên hoan tại nhà hàng, quán ăn, khách sạn... không mang tính chất định kỳ, thường xuyên.</w:t>
      </w:r>
    </w:p>
    <w:p w14:paraId="552EECBF" w14:textId="44E9E907" w:rsidR="00EE588A" w:rsidRPr="00CA7B25" w:rsidRDefault="00437879" w:rsidP="00C84B90">
      <w:pPr>
        <w:pStyle w:val="ListParagraph"/>
        <w:numPr>
          <w:ilvl w:val="0"/>
          <w:numId w:val="24"/>
        </w:numPr>
        <w:tabs>
          <w:tab w:val="left" w:pos="0"/>
          <w:tab w:val="left" w:pos="630"/>
          <w:tab w:val="left" w:pos="1260"/>
        </w:tabs>
        <w:spacing w:after="120" w:line="360" w:lineRule="exact"/>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Chi cho ăn trưa, ăn ca</w:t>
      </w:r>
      <w:r w:rsidR="00F04D36" w:rsidRPr="00CA7B25">
        <w:rPr>
          <w:rFonts w:ascii="Times New Roman" w:hAnsi="Times New Roman"/>
          <w:color w:val="000000" w:themeColor="text1"/>
          <w:sz w:val="28"/>
          <w:szCs w:val="28"/>
          <w:lang w:val="da-DK"/>
        </w:rPr>
        <w:t xml:space="preserve"> cho người lao động</w:t>
      </w:r>
    </w:p>
    <w:p w14:paraId="043D3228" w14:textId="77777777" w:rsidR="00437879" w:rsidRPr="00CA7B25"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Nếu doanh nghiệp hỗ trợ người lao động tiền ăn trưa, ăn ca hàng tháng bằng tiền thì sẽ ghi vào </w:t>
      </w:r>
      <w:r w:rsidR="00AD428D" w:rsidRPr="00CA7B25">
        <w:rPr>
          <w:rFonts w:ascii="Times New Roman" w:hAnsi="Times New Roman"/>
          <w:color w:val="000000" w:themeColor="text1"/>
          <w:sz w:val="28"/>
          <w:szCs w:val="28"/>
          <w:lang w:val="da-DK"/>
        </w:rPr>
        <w:t>mục các khoản trả trực tiếp bằng tiền cho người lao động</w:t>
      </w:r>
      <w:r w:rsidRPr="00CA7B25">
        <w:rPr>
          <w:rFonts w:ascii="Times New Roman" w:hAnsi="Times New Roman"/>
          <w:color w:val="000000" w:themeColor="text1"/>
          <w:sz w:val="28"/>
          <w:szCs w:val="28"/>
          <w:lang w:val="da-DK"/>
        </w:rPr>
        <w:t xml:space="preserve"> (mã 185) </w:t>
      </w:r>
      <w:r w:rsidR="00AD428D" w:rsidRPr="00CA7B25">
        <w:rPr>
          <w:rFonts w:ascii="Times New Roman" w:hAnsi="Times New Roman"/>
          <w:color w:val="000000" w:themeColor="text1"/>
          <w:sz w:val="28"/>
          <w:szCs w:val="28"/>
          <w:lang w:val="da-DK"/>
        </w:rPr>
        <w:t>ở câu 19, 22, 26, 30, 34</w:t>
      </w:r>
      <w:r w:rsidRPr="00CA7B25">
        <w:rPr>
          <w:rFonts w:ascii="Times New Roman" w:hAnsi="Times New Roman"/>
          <w:color w:val="000000" w:themeColor="text1"/>
          <w:sz w:val="28"/>
          <w:szCs w:val="28"/>
          <w:lang w:val="da-DK"/>
        </w:rPr>
        <w:t>;</w:t>
      </w:r>
    </w:p>
    <w:p w14:paraId="3AB9E90C" w14:textId="3C8C593F" w:rsidR="00437879" w:rsidRPr="00CA7B25"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Nếu doanh nghiệp tự tổ chức nấu ăn trưa, ăn ca tại doanh nghiệp thì sẽ ghi vào các khoản chi về lương thực, thực phẩm với các mã tương ứng</w:t>
      </w:r>
      <w:r w:rsidR="009D249E" w:rsidRPr="00CA7B25">
        <w:rPr>
          <w:rFonts w:ascii="Times New Roman" w:hAnsi="Times New Roman"/>
          <w:color w:val="000000" w:themeColor="text1"/>
          <w:sz w:val="28"/>
          <w:szCs w:val="28"/>
          <w:lang w:val="da-DK"/>
        </w:rPr>
        <w:t xml:space="preserve"> </w:t>
      </w:r>
      <w:r w:rsidR="00F37B58" w:rsidRPr="00CA7B25">
        <w:rPr>
          <w:rFonts w:ascii="Times New Roman" w:hAnsi="Times New Roman"/>
          <w:color w:val="000000" w:themeColor="text1"/>
          <w:sz w:val="28"/>
          <w:szCs w:val="28"/>
          <w:lang w:val="da-DK"/>
        </w:rPr>
        <w:t>ở câu 23, 31, 36</w:t>
      </w:r>
      <w:r w:rsidRPr="00CA7B25">
        <w:rPr>
          <w:rFonts w:ascii="Times New Roman" w:hAnsi="Times New Roman"/>
          <w:color w:val="000000" w:themeColor="text1"/>
          <w:sz w:val="28"/>
          <w:szCs w:val="28"/>
          <w:lang w:val="da-DK"/>
        </w:rPr>
        <w:t>;</w:t>
      </w:r>
    </w:p>
    <w:p w14:paraId="4C89BD6B" w14:textId="2D41241D" w:rsidR="00FE5C68" w:rsidRPr="00CA7B25" w:rsidRDefault="00437879"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Nếu doanh nghiệp </w:t>
      </w:r>
      <w:r w:rsidR="005E77D4" w:rsidRPr="00CA7B25">
        <w:rPr>
          <w:rFonts w:ascii="Times New Roman" w:hAnsi="Times New Roman"/>
          <w:color w:val="000000" w:themeColor="text1"/>
          <w:sz w:val="28"/>
          <w:szCs w:val="28"/>
          <w:lang w:val="da-DK"/>
        </w:rPr>
        <w:t xml:space="preserve">thuê dịch vụ bên ngoài cung cấp suất ăn cho người lao động </w:t>
      </w:r>
      <w:r w:rsidR="00D9701C" w:rsidRPr="00CA7B25">
        <w:rPr>
          <w:rFonts w:ascii="Times New Roman" w:hAnsi="Times New Roman"/>
          <w:color w:val="000000" w:themeColor="text1"/>
          <w:sz w:val="28"/>
          <w:szCs w:val="28"/>
          <w:lang w:val="da-DK"/>
        </w:rPr>
        <w:t xml:space="preserve"> thì sẽ ghi vào mục dịch vụ ăn uống (mã 185)</w:t>
      </w:r>
      <w:r w:rsidR="005E77D4" w:rsidRPr="00CA7B25">
        <w:rPr>
          <w:rFonts w:ascii="Times New Roman" w:hAnsi="Times New Roman"/>
          <w:color w:val="000000" w:themeColor="text1"/>
          <w:sz w:val="28"/>
          <w:szCs w:val="28"/>
          <w:lang w:val="da-DK"/>
        </w:rPr>
        <w:t xml:space="preserve"> </w:t>
      </w:r>
      <w:r w:rsidR="00B362E7" w:rsidRPr="00CA7B25">
        <w:rPr>
          <w:rFonts w:ascii="Times New Roman" w:hAnsi="Times New Roman"/>
          <w:color w:val="000000" w:themeColor="text1"/>
          <w:sz w:val="28"/>
          <w:szCs w:val="28"/>
          <w:lang w:val="da-DK"/>
        </w:rPr>
        <w:t>ở câu 23, 31, 36;</w:t>
      </w:r>
    </w:p>
    <w:p w14:paraId="072E5B03" w14:textId="4CAB1325" w:rsidR="00F04D36" w:rsidRPr="00CA7B25" w:rsidRDefault="00F04D36" w:rsidP="008B032F">
      <w:pPr>
        <w:pStyle w:val="ListParagraph"/>
        <w:numPr>
          <w:ilvl w:val="0"/>
          <w:numId w:val="24"/>
        </w:numPr>
        <w:tabs>
          <w:tab w:val="left" w:pos="0"/>
          <w:tab w:val="left" w:pos="630"/>
          <w:tab w:val="left" w:pos="720"/>
        </w:tabs>
        <w:spacing w:after="120" w:line="360" w:lineRule="exact"/>
        <w:ind w:left="0" w:firstLine="709"/>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Chi ăn uống cho học sinh</w:t>
      </w:r>
      <w:r w:rsidR="00096FEE" w:rsidRPr="00CA7B25">
        <w:rPr>
          <w:rFonts w:ascii="Times New Roman" w:hAnsi="Times New Roman"/>
          <w:color w:val="000000" w:themeColor="text1"/>
          <w:sz w:val="28"/>
          <w:szCs w:val="28"/>
          <w:lang w:val="da-DK"/>
        </w:rPr>
        <w:t xml:space="preserve"> tại các doanh nghiệp</w:t>
      </w:r>
      <w:r w:rsidR="003E0A64" w:rsidRPr="00CA7B25">
        <w:rPr>
          <w:rFonts w:ascii="Times New Roman" w:hAnsi="Times New Roman"/>
          <w:color w:val="000000" w:themeColor="text1"/>
          <w:sz w:val="28"/>
          <w:szCs w:val="28"/>
          <w:lang w:val="da-DK"/>
        </w:rPr>
        <w:t xml:space="preserve"> thuộc</w:t>
      </w:r>
      <w:r w:rsidR="00096FEE" w:rsidRPr="00CA7B25">
        <w:rPr>
          <w:rFonts w:ascii="Times New Roman" w:hAnsi="Times New Roman"/>
          <w:color w:val="000000" w:themeColor="text1"/>
          <w:sz w:val="28"/>
          <w:szCs w:val="28"/>
          <w:lang w:val="da-DK"/>
        </w:rPr>
        <w:t xml:space="preserve"> ngành giáo dục đào tạo</w:t>
      </w:r>
      <w:r w:rsidRPr="00CA7B25">
        <w:rPr>
          <w:rFonts w:ascii="Times New Roman" w:hAnsi="Times New Roman"/>
          <w:color w:val="000000" w:themeColor="text1"/>
          <w:sz w:val="28"/>
          <w:szCs w:val="28"/>
          <w:lang w:val="da-DK"/>
        </w:rPr>
        <w:t>:</w:t>
      </w:r>
    </w:p>
    <w:p w14:paraId="64F0600A" w14:textId="104BA22F" w:rsidR="00096FEE" w:rsidRPr="00CA7B25" w:rsidRDefault="00137457" w:rsidP="00096FEE">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rPr>
      </w:pPr>
      <w:r w:rsidRPr="00CA7B25">
        <w:rPr>
          <w:rFonts w:ascii="Times New Roman" w:hAnsi="Times New Roman"/>
          <w:color w:val="000000" w:themeColor="text1"/>
          <w:sz w:val="28"/>
          <w:szCs w:val="28"/>
          <w:lang w:val="da-DK"/>
        </w:rPr>
        <w:t>+ Nếu doanh nghiệp tự tổ chức nấu ăn cho họ</w:t>
      </w:r>
      <w:r w:rsidR="00096FEE" w:rsidRPr="00CA7B25">
        <w:rPr>
          <w:rFonts w:ascii="Times New Roman" w:hAnsi="Times New Roman"/>
          <w:color w:val="000000" w:themeColor="text1"/>
          <w:sz w:val="28"/>
          <w:szCs w:val="28"/>
          <w:lang w:val="da-DK"/>
        </w:rPr>
        <w:t xml:space="preserve">c sinh </w:t>
      </w:r>
      <w:r w:rsidRPr="00CA7B25">
        <w:rPr>
          <w:rFonts w:ascii="Times New Roman" w:hAnsi="Times New Roman"/>
          <w:color w:val="000000" w:themeColor="text1"/>
          <w:sz w:val="28"/>
          <w:szCs w:val="28"/>
          <w:lang w:val="da-DK"/>
        </w:rPr>
        <w:t xml:space="preserve">thì sẽ </w:t>
      </w:r>
      <w:r w:rsidR="00096FEE" w:rsidRPr="00CA7B25">
        <w:rPr>
          <w:rFonts w:ascii="Times New Roman" w:hAnsi="Times New Roman"/>
          <w:color w:val="000000" w:themeColor="text1"/>
          <w:sz w:val="28"/>
          <w:szCs w:val="28"/>
          <w:lang w:val="da-DK"/>
        </w:rPr>
        <w:t>bổ sung chi phí này ở các câu 23A, 31A, 36A (mã 240);</w:t>
      </w:r>
    </w:p>
    <w:p w14:paraId="6817EABF" w14:textId="77777777" w:rsidR="008B032F" w:rsidRPr="00CA7B25" w:rsidRDefault="005E77D4"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 xml:space="preserve">+ Nếu chi </w:t>
      </w:r>
      <w:r w:rsidR="00096FEE" w:rsidRPr="00CA7B25">
        <w:rPr>
          <w:rFonts w:ascii="Times New Roman" w:hAnsi="Times New Roman"/>
          <w:color w:val="000000" w:themeColor="text1"/>
          <w:sz w:val="28"/>
          <w:szCs w:val="28"/>
          <w:lang w:val="da-DK"/>
        </w:rPr>
        <w:t>dịch vụ mua ngoài cung cấp suất ăn cho</w:t>
      </w:r>
      <w:r w:rsidRPr="00CA7B25">
        <w:rPr>
          <w:rFonts w:ascii="Times New Roman" w:hAnsi="Times New Roman"/>
          <w:color w:val="000000" w:themeColor="text1"/>
          <w:sz w:val="28"/>
          <w:szCs w:val="28"/>
          <w:lang w:val="da-DK"/>
        </w:rPr>
        <w:t xml:space="preserve"> học sinh thì ghi chi phí vào mục dịch vụ ăn uống (mã 240)</w:t>
      </w:r>
      <w:r w:rsidR="00096FEE" w:rsidRPr="00CA7B25">
        <w:rPr>
          <w:rFonts w:ascii="Times New Roman" w:hAnsi="Times New Roman"/>
          <w:color w:val="000000" w:themeColor="text1"/>
          <w:sz w:val="28"/>
          <w:szCs w:val="28"/>
          <w:lang w:val="da-DK"/>
        </w:rPr>
        <w:t xml:space="preserve"> </w:t>
      </w:r>
      <w:r w:rsidRPr="00CA7B25">
        <w:rPr>
          <w:rFonts w:ascii="Times New Roman" w:hAnsi="Times New Roman"/>
          <w:color w:val="000000" w:themeColor="text1"/>
          <w:sz w:val="28"/>
          <w:szCs w:val="28"/>
          <w:lang w:val="da-DK"/>
        </w:rPr>
        <w:t>ở câu 23, 31, 36.</w:t>
      </w:r>
    </w:p>
    <w:p w14:paraId="5B349AEB" w14:textId="1D93447B" w:rsidR="00EE588A" w:rsidRPr="00CA7B25" w:rsidRDefault="008B032F"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13</w:t>
      </w:r>
      <w:r w:rsidR="00EE588A" w:rsidRPr="00CA7B25">
        <w:rPr>
          <w:rFonts w:ascii="Times New Roman" w:hAnsi="Times New Roman"/>
          <w:color w:val="000000" w:themeColor="text1"/>
          <w:sz w:val="28"/>
          <w:szCs w:val="28"/>
          <w:lang w:val="da-DK"/>
        </w:rPr>
        <w:t xml:space="preserve">) </w:t>
      </w:r>
      <w:r w:rsidR="002321D9" w:rsidRPr="00CA7B25">
        <w:rPr>
          <w:rFonts w:ascii="Times New Roman" w:hAnsi="Times New Roman"/>
          <w:color w:val="000000" w:themeColor="text1"/>
          <w:sz w:val="28"/>
          <w:szCs w:val="28"/>
          <w:lang w:val="da-DK"/>
        </w:rPr>
        <w:t xml:space="preserve">Chi </w:t>
      </w:r>
      <w:r w:rsidR="00EE588A" w:rsidRPr="00CA7B25">
        <w:rPr>
          <w:rFonts w:ascii="Times New Roman" w:hAnsi="Times New Roman"/>
          <w:color w:val="000000" w:themeColor="text1"/>
          <w:sz w:val="28"/>
          <w:szCs w:val="28"/>
          <w:lang w:val="da-DK"/>
        </w:rPr>
        <w:t>dịch vụ</w:t>
      </w:r>
      <w:r w:rsidR="002321D9" w:rsidRPr="00CA7B25">
        <w:rPr>
          <w:rFonts w:ascii="Times New Roman" w:hAnsi="Times New Roman"/>
          <w:color w:val="000000" w:themeColor="text1"/>
          <w:sz w:val="28"/>
          <w:szCs w:val="28"/>
          <w:lang w:val="da-DK"/>
        </w:rPr>
        <w:t xml:space="preserve"> ngân hàng (mã 147</w:t>
      </w:r>
      <w:r w:rsidR="00EE588A" w:rsidRPr="00CA7B25">
        <w:rPr>
          <w:rFonts w:ascii="Times New Roman" w:hAnsi="Times New Roman"/>
          <w:color w:val="000000" w:themeColor="text1"/>
          <w:sz w:val="28"/>
          <w:szCs w:val="28"/>
          <w:lang w:val="da-DK"/>
        </w:rPr>
        <w:t xml:space="preserve">): ghi các khoản chi phí của doanh nghiệp về phí ngân hàng (phí trực tiếp) bao gồm các loại phí như: phí chuyển tiền, thanh toán tiền, mở tài khoản… </w:t>
      </w:r>
      <w:r w:rsidR="002321D9" w:rsidRPr="00CA7B25">
        <w:rPr>
          <w:rFonts w:ascii="Times New Roman" w:hAnsi="Times New Roman"/>
          <w:color w:val="000000" w:themeColor="text1"/>
          <w:sz w:val="28"/>
          <w:szCs w:val="28"/>
          <w:lang w:val="da-DK"/>
        </w:rPr>
        <w:t xml:space="preserve">không bao gồm chi trả lãi vay ngân hàng. </w:t>
      </w:r>
      <w:r w:rsidR="00EE588A" w:rsidRPr="00CA7B25">
        <w:rPr>
          <w:rFonts w:ascii="Times New Roman" w:hAnsi="Times New Roman"/>
          <w:color w:val="000000" w:themeColor="text1"/>
          <w:sz w:val="28"/>
          <w:szCs w:val="28"/>
          <w:lang w:val="da-DK"/>
        </w:rPr>
        <w:t>Chi trả lãi vay ngân hàng ghi ở</w:t>
      </w:r>
      <w:r w:rsidR="001B28AB" w:rsidRPr="00CA7B25">
        <w:rPr>
          <w:rFonts w:ascii="Times New Roman" w:hAnsi="Times New Roman"/>
          <w:color w:val="000000" w:themeColor="text1"/>
          <w:sz w:val="28"/>
          <w:szCs w:val="28"/>
          <w:lang w:val="da-DK"/>
        </w:rPr>
        <w:t xml:space="preserve"> câu 37 (</w:t>
      </w:r>
      <w:r w:rsidR="002321D9" w:rsidRPr="00CA7B25">
        <w:rPr>
          <w:rFonts w:ascii="Times New Roman" w:hAnsi="Times New Roman"/>
          <w:color w:val="000000" w:themeColor="text1"/>
          <w:sz w:val="28"/>
          <w:szCs w:val="28"/>
          <w:lang w:val="da-DK"/>
        </w:rPr>
        <w:t>mã 209</w:t>
      </w:r>
      <w:r w:rsidR="001B28AB" w:rsidRPr="00CA7B25">
        <w:rPr>
          <w:rFonts w:ascii="Times New Roman" w:hAnsi="Times New Roman"/>
          <w:color w:val="000000" w:themeColor="text1"/>
          <w:sz w:val="28"/>
          <w:szCs w:val="28"/>
          <w:lang w:val="da-DK"/>
        </w:rPr>
        <w:t>),</w:t>
      </w:r>
      <w:r w:rsidR="002321D9" w:rsidRPr="00CA7B25">
        <w:rPr>
          <w:rFonts w:ascii="Times New Roman" w:hAnsi="Times New Roman"/>
          <w:color w:val="000000" w:themeColor="text1"/>
          <w:sz w:val="28"/>
          <w:szCs w:val="28"/>
          <w:lang w:val="da-DK"/>
        </w:rPr>
        <w:t xml:space="preserve"> mục IV</w:t>
      </w:r>
      <w:r w:rsidR="00EE588A" w:rsidRPr="00CA7B25">
        <w:rPr>
          <w:rFonts w:ascii="Times New Roman" w:hAnsi="Times New Roman"/>
          <w:color w:val="000000" w:themeColor="text1"/>
          <w:sz w:val="28"/>
          <w:szCs w:val="28"/>
          <w:lang w:val="da-DK"/>
        </w:rPr>
        <w:t>.</w:t>
      </w:r>
    </w:p>
    <w:p w14:paraId="0C281C8A" w14:textId="4D08D92F" w:rsidR="00EE588A" w:rsidRPr="00CA7B25" w:rsidRDefault="00EE588A"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14</w:t>
      </w:r>
      <w:r w:rsidRPr="00CA7B25">
        <w:rPr>
          <w:rFonts w:ascii="Times New Roman" w:hAnsi="Times New Roman"/>
          <w:color w:val="000000" w:themeColor="text1"/>
          <w:sz w:val="28"/>
          <w:szCs w:val="28"/>
          <w:lang w:val="da-DK"/>
        </w:rPr>
        <w:t xml:space="preserve">) </w:t>
      </w:r>
      <w:r w:rsidR="008D33B6" w:rsidRPr="00CA7B25">
        <w:rPr>
          <w:rFonts w:ascii="Times New Roman" w:hAnsi="Times New Roman"/>
          <w:color w:val="000000" w:themeColor="text1"/>
          <w:sz w:val="28"/>
          <w:szCs w:val="28"/>
          <w:lang w:val="da-DK"/>
        </w:rPr>
        <w:t xml:space="preserve">Chi </w:t>
      </w:r>
      <w:r w:rsidRPr="00CA7B25">
        <w:rPr>
          <w:rFonts w:ascii="Times New Roman" w:hAnsi="Times New Roman"/>
          <w:color w:val="000000" w:themeColor="text1"/>
          <w:sz w:val="28"/>
          <w:szCs w:val="28"/>
          <w:lang w:val="da-DK"/>
        </w:rPr>
        <w:t>dịch vụ bảo hiểm nhân thọ và tái bảo hiểm nhân thọ</w:t>
      </w:r>
      <w:r w:rsidR="008D33B6" w:rsidRPr="00CA7B25">
        <w:rPr>
          <w:rFonts w:ascii="Times New Roman" w:hAnsi="Times New Roman"/>
          <w:color w:val="000000" w:themeColor="text1"/>
          <w:sz w:val="28"/>
          <w:szCs w:val="28"/>
          <w:lang w:val="da-DK"/>
        </w:rPr>
        <w:t xml:space="preserve"> (mã 148): ghi số tiền </w:t>
      </w:r>
      <w:r w:rsidRPr="00CA7B25">
        <w:rPr>
          <w:rFonts w:ascii="Times New Roman" w:hAnsi="Times New Roman"/>
          <w:color w:val="000000" w:themeColor="text1"/>
          <w:sz w:val="28"/>
          <w:szCs w:val="28"/>
          <w:lang w:val="da-DK"/>
        </w:rPr>
        <w:t xml:space="preserve">doanh nghiệp </w:t>
      </w:r>
      <w:r w:rsidR="008D33B6" w:rsidRPr="00CA7B25">
        <w:rPr>
          <w:rFonts w:ascii="Times New Roman" w:hAnsi="Times New Roman"/>
          <w:color w:val="000000" w:themeColor="text1"/>
          <w:sz w:val="28"/>
          <w:szCs w:val="28"/>
          <w:lang w:val="da-DK"/>
        </w:rPr>
        <w:t xml:space="preserve">chi </w:t>
      </w:r>
      <w:r w:rsidRPr="00CA7B25">
        <w:rPr>
          <w:rFonts w:ascii="Times New Roman" w:hAnsi="Times New Roman"/>
          <w:color w:val="000000" w:themeColor="text1"/>
          <w:sz w:val="28"/>
          <w:szCs w:val="28"/>
          <w:lang w:val="da-DK"/>
        </w:rPr>
        <w:t xml:space="preserve">mua bảo hiểm nhân thọ cho người lao động được tính vào </w:t>
      </w:r>
      <w:r w:rsidR="008D33B6" w:rsidRPr="00CA7B25">
        <w:rPr>
          <w:rFonts w:ascii="Times New Roman" w:hAnsi="Times New Roman"/>
          <w:color w:val="000000" w:themeColor="text1"/>
          <w:sz w:val="28"/>
          <w:szCs w:val="28"/>
          <w:lang w:val="da-DK"/>
        </w:rPr>
        <w:t xml:space="preserve">chi phí </w:t>
      </w:r>
      <w:r w:rsidRPr="00CA7B25">
        <w:rPr>
          <w:rFonts w:ascii="Times New Roman" w:hAnsi="Times New Roman"/>
          <w:color w:val="000000" w:themeColor="text1"/>
          <w:sz w:val="28"/>
          <w:szCs w:val="28"/>
          <w:lang w:val="da-DK"/>
        </w:rPr>
        <w:t xml:space="preserve">sản xuất kinh doanh của </w:t>
      </w:r>
      <w:r w:rsidR="00D94B82" w:rsidRPr="00CA7B25">
        <w:rPr>
          <w:rFonts w:ascii="Times New Roman" w:hAnsi="Times New Roman"/>
          <w:color w:val="000000" w:themeColor="text1"/>
          <w:sz w:val="28"/>
          <w:szCs w:val="28"/>
          <w:lang w:val="da-DK"/>
        </w:rPr>
        <w:t>doanh nghiệp</w:t>
      </w:r>
      <w:r w:rsidRPr="00CA7B25">
        <w:rPr>
          <w:rFonts w:ascii="Times New Roman" w:hAnsi="Times New Roman"/>
          <w:color w:val="000000" w:themeColor="text1"/>
          <w:sz w:val="28"/>
          <w:szCs w:val="28"/>
          <w:lang w:val="da-DK"/>
        </w:rPr>
        <w:t xml:space="preserve"> (không phải </w:t>
      </w:r>
      <w:r w:rsidR="008D33B6" w:rsidRPr="00CA7B25">
        <w:rPr>
          <w:rFonts w:ascii="Times New Roman" w:hAnsi="Times New Roman"/>
          <w:color w:val="000000" w:themeColor="text1"/>
          <w:sz w:val="28"/>
          <w:szCs w:val="28"/>
          <w:lang w:val="da-DK"/>
        </w:rPr>
        <w:t xml:space="preserve">chi </w:t>
      </w:r>
      <w:r w:rsidRPr="00CA7B25">
        <w:rPr>
          <w:rFonts w:ascii="Times New Roman" w:hAnsi="Times New Roman"/>
          <w:color w:val="000000" w:themeColor="text1"/>
          <w:sz w:val="28"/>
          <w:szCs w:val="28"/>
          <w:lang w:val="da-DK"/>
        </w:rPr>
        <w:t>từ quỹ phúc lợi).</w:t>
      </w:r>
    </w:p>
    <w:p w14:paraId="79DB9493" w14:textId="6780CE37" w:rsidR="00EE588A" w:rsidRPr="00CA7B25" w:rsidRDefault="00EE588A"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15</w:t>
      </w:r>
      <w:r w:rsidRPr="00CA7B25">
        <w:rPr>
          <w:rFonts w:ascii="Times New Roman" w:hAnsi="Times New Roman"/>
          <w:color w:val="000000" w:themeColor="text1"/>
          <w:sz w:val="28"/>
          <w:szCs w:val="28"/>
          <w:lang w:val="da-DK"/>
        </w:rPr>
        <w:t xml:space="preserve">) </w:t>
      </w:r>
      <w:r w:rsidR="008D33B6" w:rsidRPr="00CA7B25">
        <w:rPr>
          <w:rFonts w:ascii="Times New Roman" w:hAnsi="Times New Roman"/>
          <w:color w:val="000000" w:themeColor="text1"/>
          <w:sz w:val="28"/>
          <w:szCs w:val="28"/>
          <w:lang w:val="da-DK"/>
        </w:rPr>
        <w:t xml:space="preserve">Chi </w:t>
      </w:r>
      <w:r w:rsidR="00FD36B8" w:rsidRPr="00CA7B25">
        <w:rPr>
          <w:rFonts w:ascii="Times New Roman" w:hAnsi="Times New Roman"/>
          <w:color w:val="000000" w:themeColor="text1"/>
          <w:sz w:val="28"/>
          <w:szCs w:val="28"/>
          <w:lang w:val="da-DK"/>
        </w:rPr>
        <w:t>dịch vụ bảo hiểm phi nhân thọ và tái bảo hiểm phi nhân thọ</w:t>
      </w:r>
      <w:r w:rsidR="008D33B6" w:rsidRPr="00CA7B25">
        <w:rPr>
          <w:rFonts w:ascii="Times New Roman" w:hAnsi="Times New Roman"/>
          <w:color w:val="000000" w:themeColor="text1"/>
          <w:sz w:val="28"/>
          <w:szCs w:val="28"/>
          <w:lang w:val="da-DK"/>
        </w:rPr>
        <w:t xml:space="preserve"> (mã 149</w:t>
      </w:r>
      <w:r w:rsidR="00FD36B8" w:rsidRPr="00CA7B25">
        <w:rPr>
          <w:rFonts w:ascii="Times New Roman" w:hAnsi="Times New Roman"/>
          <w:color w:val="000000" w:themeColor="text1"/>
          <w:sz w:val="28"/>
          <w:szCs w:val="28"/>
          <w:lang w:val="da-DK"/>
        </w:rPr>
        <w:t xml:space="preserve">): ghi </w:t>
      </w:r>
      <w:r w:rsidR="008D33B6" w:rsidRPr="00CA7B25">
        <w:rPr>
          <w:rFonts w:ascii="Times New Roman" w:hAnsi="Times New Roman"/>
          <w:color w:val="000000" w:themeColor="text1"/>
          <w:sz w:val="28"/>
          <w:szCs w:val="28"/>
          <w:lang w:val="da-DK"/>
        </w:rPr>
        <w:t>số tiền d</w:t>
      </w:r>
      <w:r w:rsidR="00FD36B8" w:rsidRPr="00CA7B25">
        <w:rPr>
          <w:rFonts w:ascii="Times New Roman" w:hAnsi="Times New Roman"/>
          <w:color w:val="000000" w:themeColor="text1"/>
          <w:sz w:val="28"/>
          <w:szCs w:val="28"/>
          <w:lang w:val="da-DK"/>
        </w:rPr>
        <w:t xml:space="preserve">oanh nghiệp </w:t>
      </w:r>
      <w:r w:rsidR="008D33B6" w:rsidRPr="00CA7B25">
        <w:rPr>
          <w:rFonts w:ascii="Times New Roman" w:hAnsi="Times New Roman"/>
          <w:color w:val="000000" w:themeColor="text1"/>
          <w:sz w:val="28"/>
          <w:szCs w:val="28"/>
          <w:lang w:val="da-DK"/>
        </w:rPr>
        <w:t>chi mua</w:t>
      </w:r>
      <w:r w:rsidR="00FD36B8" w:rsidRPr="00CA7B25">
        <w:rPr>
          <w:rFonts w:ascii="Times New Roman" w:hAnsi="Times New Roman"/>
          <w:color w:val="000000" w:themeColor="text1"/>
          <w:sz w:val="28"/>
          <w:szCs w:val="28"/>
          <w:lang w:val="da-DK"/>
        </w:rPr>
        <w:t xml:space="preserve"> bảo hiểm cháy nổ, phương tiện vận tải, bảo hiểm xây dự</w:t>
      </w:r>
      <w:r w:rsidR="008D33B6" w:rsidRPr="00CA7B25">
        <w:rPr>
          <w:rFonts w:ascii="Times New Roman" w:hAnsi="Times New Roman"/>
          <w:color w:val="000000" w:themeColor="text1"/>
          <w:sz w:val="28"/>
          <w:szCs w:val="28"/>
          <w:lang w:val="da-DK"/>
        </w:rPr>
        <w:t>ng</w:t>
      </w:r>
      <w:r w:rsidR="00FD36B8" w:rsidRPr="00CA7B25">
        <w:rPr>
          <w:rFonts w:ascii="Times New Roman" w:hAnsi="Times New Roman"/>
          <w:color w:val="000000" w:themeColor="text1"/>
          <w:sz w:val="28"/>
          <w:szCs w:val="28"/>
          <w:lang w:val="da-DK"/>
        </w:rPr>
        <w:t>…</w:t>
      </w:r>
    </w:p>
    <w:p w14:paraId="77DFBF50" w14:textId="537414A2" w:rsidR="00FB2533" w:rsidRPr="00CA7B25" w:rsidRDefault="00FD36B8"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16</w:t>
      </w:r>
      <w:r w:rsidRPr="00CA7B25">
        <w:rPr>
          <w:rFonts w:ascii="Times New Roman" w:hAnsi="Times New Roman"/>
          <w:color w:val="000000" w:themeColor="text1"/>
          <w:sz w:val="28"/>
          <w:szCs w:val="28"/>
          <w:lang w:val="da-DK"/>
        </w:rPr>
        <w:t xml:space="preserve">) </w:t>
      </w:r>
      <w:r w:rsidR="008D33B6" w:rsidRPr="00CA7B25">
        <w:rPr>
          <w:rFonts w:ascii="Times New Roman" w:hAnsi="Times New Roman"/>
          <w:color w:val="000000" w:themeColor="text1"/>
          <w:sz w:val="28"/>
          <w:szCs w:val="28"/>
          <w:lang w:val="da-DK"/>
        </w:rPr>
        <w:t>D</w:t>
      </w:r>
      <w:r w:rsidRPr="00CA7B25">
        <w:rPr>
          <w:rFonts w:ascii="Times New Roman" w:hAnsi="Times New Roman"/>
          <w:color w:val="000000" w:themeColor="text1"/>
          <w:sz w:val="28"/>
          <w:szCs w:val="28"/>
          <w:lang w:val="da-DK"/>
        </w:rPr>
        <w:t>ịch vụ của các hiệp hội, tổ chứ</w:t>
      </w:r>
      <w:r w:rsidR="008D33B6" w:rsidRPr="00CA7B25">
        <w:rPr>
          <w:rFonts w:ascii="Times New Roman" w:hAnsi="Times New Roman"/>
          <w:color w:val="000000" w:themeColor="text1"/>
          <w:sz w:val="28"/>
          <w:szCs w:val="28"/>
          <w:lang w:val="da-DK"/>
        </w:rPr>
        <w:t>c khác (mã 175</w:t>
      </w:r>
      <w:r w:rsidRPr="00CA7B25">
        <w:rPr>
          <w:rFonts w:ascii="Times New Roman" w:hAnsi="Times New Roman"/>
          <w:color w:val="000000" w:themeColor="text1"/>
          <w:sz w:val="28"/>
          <w:szCs w:val="28"/>
          <w:lang w:val="da-DK"/>
        </w:rPr>
        <w:t xml:space="preserve">): ghi số </w:t>
      </w:r>
      <w:r w:rsidR="008D33B6" w:rsidRPr="00CA7B25">
        <w:rPr>
          <w:rFonts w:ascii="Times New Roman" w:hAnsi="Times New Roman"/>
          <w:color w:val="000000" w:themeColor="text1"/>
          <w:sz w:val="28"/>
          <w:szCs w:val="28"/>
          <w:lang w:val="da-DK"/>
        </w:rPr>
        <w:t>tiền doanh nghiệp</w:t>
      </w:r>
      <w:r w:rsidRPr="00CA7B25">
        <w:rPr>
          <w:rFonts w:ascii="Times New Roman" w:hAnsi="Times New Roman"/>
          <w:color w:val="000000" w:themeColor="text1"/>
          <w:sz w:val="28"/>
          <w:szCs w:val="28"/>
          <w:lang w:val="da-DK"/>
        </w:rPr>
        <w:t xml:space="preserve"> trả do mua dịch vụ của các hiệp hộ</w:t>
      </w:r>
      <w:r w:rsidR="008D33B6" w:rsidRPr="00CA7B25">
        <w:rPr>
          <w:rFonts w:ascii="Times New Roman" w:hAnsi="Times New Roman"/>
          <w:color w:val="000000" w:themeColor="text1"/>
          <w:sz w:val="28"/>
          <w:szCs w:val="28"/>
          <w:lang w:val="da-DK"/>
        </w:rPr>
        <w:t xml:space="preserve">i, </w:t>
      </w:r>
      <w:r w:rsidRPr="00CA7B25">
        <w:rPr>
          <w:rFonts w:ascii="Times New Roman" w:hAnsi="Times New Roman"/>
          <w:color w:val="000000" w:themeColor="text1"/>
          <w:sz w:val="28"/>
          <w:szCs w:val="28"/>
          <w:lang w:val="da-DK"/>
        </w:rPr>
        <w:t xml:space="preserve">tiền đã nộp nguyệt phí, niên liễm cho hội hoạt </w:t>
      </w:r>
      <w:r w:rsidRPr="00D92E5B">
        <w:rPr>
          <w:rFonts w:ascii="Times New Roman" w:hAnsi="Times New Roman"/>
          <w:color w:val="000000" w:themeColor="text1"/>
          <w:spacing w:val="4"/>
          <w:sz w:val="28"/>
          <w:szCs w:val="28"/>
          <w:lang w:val="da-DK"/>
        </w:rPr>
        <w:t>động nghề nghiệp mà đơn vị là hội viên như: Hiệp hội mía đường, hiệp hội dệt may… Không ghi vào đây số tiền doanh nghiệp nộp cho hiệp hội mang tính chất chuyển nhượng.</w:t>
      </w:r>
    </w:p>
    <w:p w14:paraId="5DBB6043" w14:textId="27485FF9" w:rsidR="00123382" w:rsidRPr="00CA7B25" w:rsidRDefault="00123382"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17</w:t>
      </w:r>
      <w:r w:rsidRPr="00CA7B25">
        <w:rPr>
          <w:rFonts w:ascii="Times New Roman" w:hAnsi="Times New Roman"/>
          <w:color w:val="000000" w:themeColor="text1"/>
          <w:sz w:val="28"/>
          <w:szCs w:val="28"/>
          <w:lang w:val="da-DK"/>
        </w:rPr>
        <w:t xml:space="preserve">) </w:t>
      </w:r>
      <w:r w:rsidR="008D33B6" w:rsidRPr="00CA7B25">
        <w:rPr>
          <w:rFonts w:ascii="Times New Roman" w:hAnsi="Times New Roman"/>
          <w:color w:val="000000" w:themeColor="text1"/>
          <w:sz w:val="28"/>
          <w:szCs w:val="28"/>
          <w:lang w:val="da-DK"/>
        </w:rPr>
        <w:t>Doanh nghiệp chi</w:t>
      </w:r>
      <w:r w:rsidRPr="00CA7B25">
        <w:rPr>
          <w:rFonts w:ascii="Times New Roman" w:hAnsi="Times New Roman"/>
          <w:color w:val="000000" w:themeColor="text1"/>
          <w:sz w:val="28"/>
          <w:szCs w:val="28"/>
          <w:lang w:val="da-DK"/>
        </w:rPr>
        <w:t xml:space="preserve"> trả</w:t>
      </w:r>
      <w:r w:rsidR="008D33B6" w:rsidRPr="00CA7B25">
        <w:rPr>
          <w:rFonts w:ascii="Times New Roman" w:hAnsi="Times New Roman"/>
          <w:color w:val="000000" w:themeColor="text1"/>
          <w:sz w:val="28"/>
          <w:szCs w:val="28"/>
          <w:lang w:val="da-DK"/>
        </w:rPr>
        <w:t xml:space="preserve"> phí</w:t>
      </w:r>
      <w:r w:rsidRPr="00CA7B25">
        <w:rPr>
          <w:rFonts w:ascii="Times New Roman" w:hAnsi="Times New Roman"/>
          <w:color w:val="000000" w:themeColor="text1"/>
          <w:sz w:val="28"/>
          <w:szCs w:val="28"/>
          <w:lang w:val="da-DK"/>
        </w:rPr>
        <w:t xml:space="preserve"> hoa hồng cho cá nhân</w:t>
      </w:r>
      <w:r w:rsidR="008D33B6" w:rsidRPr="00CA7B25">
        <w:rPr>
          <w:rFonts w:ascii="Times New Roman" w:hAnsi="Times New Roman"/>
          <w:color w:val="000000" w:themeColor="text1"/>
          <w:sz w:val="28"/>
          <w:szCs w:val="28"/>
          <w:lang w:val="da-DK"/>
        </w:rPr>
        <w:t>, hộ gia đình</w:t>
      </w:r>
      <w:r w:rsidRPr="00CA7B25">
        <w:rPr>
          <w:rFonts w:ascii="Times New Roman" w:hAnsi="Times New Roman"/>
          <w:color w:val="000000" w:themeColor="text1"/>
          <w:sz w:val="28"/>
          <w:szCs w:val="28"/>
          <w:lang w:val="da-DK"/>
        </w:rPr>
        <w:t xml:space="preserve"> được coi như trả công lao động thuê ngoài</w:t>
      </w:r>
      <w:r w:rsidR="008D33B6" w:rsidRPr="00CA7B25">
        <w:rPr>
          <w:rFonts w:ascii="Times New Roman" w:hAnsi="Times New Roman"/>
          <w:color w:val="000000" w:themeColor="text1"/>
          <w:sz w:val="28"/>
          <w:szCs w:val="28"/>
          <w:lang w:val="da-DK"/>
        </w:rPr>
        <w:t xml:space="preserve"> (mã 185)</w:t>
      </w:r>
      <w:r w:rsidRPr="00CA7B25">
        <w:rPr>
          <w:rFonts w:ascii="Times New Roman" w:hAnsi="Times New Roman"/>
          <w:color w:val="000000" w:themeColor="text1"/>
          <w:sz w:val="28"/>
          <w:szCs w:val="28"/>
          <w:lang w:val="da-DK"/>
        </w:rPr>
        <w:t xml:space="preserve">, </w:t>
      </w:r>
      <w:r w:rsidR="008D33B6" w:rsidRPr="00CA7B25">
        <w:rPr>
          <w:rFonts w:ascii="Times New Roman" w:hAnsi="Times New Roman"/>
          <w:color w:val="000000" w:themeColor="text1"/>
          <w:sz w:val="28"/>
          <w:szCs w:val="28"/>
          <w:lang w:val="da-DK"/>
        </w:rPr>
        <w:t>doanh nghiệp</w:t>
      </w:r>
      <w:r w:rsidRPr="00CA7B25">
        <w:rPr>
          <w:rFonts w:ascii="Times New Roman" w:hAnsi="Times New Roman"/>
          <w:color w:val="000000" w:themeColor="text1"/>
          <w:sz w:val="28"/>
          <w:szCs w:val="28"/>
          <w:lang w:val="da-DK"/>
        </w:rPr>
        <w:t xml:space="preserve"> trả</w:t>
      </w:r>
      <w:r w:rsidR="008D33B6" w:rsidRPr="00CA7B25">
        <w:rPr>
          <w:rFonts w:ascii="Times New Roman" w:hAnsi="Times New Roman"/>
          <w:color w:val="000000" w:themeColor="text1"/>
          <w:sz w:val="28"/>
          <w:szCs w:val="28"/>
          <w:lang w:val="da-DK"/>
        </w:rPr>
        <w:t xml:space="preserve"> phí hoa hồng</w:t>
      </w:r>
      <w:r w:rsidRPr="00CA7B25">
        <w:rPr>
          <w:rFonts w:ascii="Times New Roman" w:hAnsi="Times New Roman"/>
          <w:color w:val="000000" w:themeColor="text1"/>
          <w:sz w:val="28"/>
          <w:szCs w:val="28"/>
          <w:lang w:val="da-DK"/>
        </w:rPr>
        <w:t xml:space="preserve"> cho một tổ chức được coi là chi phí trung gian và ghi vào </w:t>
      </w:r>
      <w:r w:rsidR="00D53ADC" w:rsidRPr="00CA7B25">
        <w:rPr>
          <w:rFonts w:ascii="Times New Roman" w:hAnsi="Times New Roman"/>
          <w:color w:val="000000" w:themeColor="text1"/>
          <w:sz w:val="28"/>
          <w:szCs w:val="28"/>
          <w:lang w:val="da-DK"/>
        </w:rPr>
        <w:t>mã</w:t>
      </w:r>
      <w:r w:rsidRPr="00CA7B25">
        <w:rPr>
          <w:rFonts w:ascii="Times New Roman" w:hAnsi="Times New Roman"/>
          <w:color w:val="000000" w:themeColor="text1"/>
          <w:sz w:val="28"/>
          <w:szCs w:val="28"/>
          <w:lang w:val="da-DK"/>
        </w:rPr>
        <w:t xml:space="preserve"> tương ứng với dịch vụ mà của tổ chức đó đã cung cấp.</w:t>
      </w:r>
    </w:p>
    <w:p w14:paraId="66A36471" w14:textId="229780EC" w:rsidR="00E217FC" w:rsidRPr="00CA7B25" w:rsidRDefault="00E217FC"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w:t>
      </w:r>
      <w:r w:rsidR="00FA37BC" w:rsidRPr="00CA7B25">
        <w:rPr>
          <w:rFonts w:ascii="Times New Roman" w:hAnsi="Times New Roman"/>
          <w:color w:val="000000" w:themeColor="text1"/>
          <w:sz w:val="28"/>
          <w:szCs w:val="28"/>
          <w:lang w:val="da-DK"/>
        </w:rPr>
        <w:t>18</w:t>
      </w:r>
      <w:r w:rsidRPr="00CA7B25">
        <w:rPr>
          <w:rFonts w:ascii="Times New Roman" w:hAnsi="Times New Roman"/>
          <w:color w:val="000000" w:themeColor="text1"/>
          <w:sz w:val="28"/>
          <w:szCs w:val="28"/>
          <w:lang w:val="da-DK"/>
        </w:rPr>
        <w:t xml:space="preserve">) Doanh nghiệp chi hoạt động ủng hộ, từ thiện (được tính vào chi phí của doanh nghiệp) như: chi ủng hộ bão lụt, ủng hộ quỹ người nghèo, ủng hỗ quỹ chất </w:t>
      </w:r>
      <w:r w:rsidRPr="00CA7B25">
        <w:rPr>
          <w:rFonts w:ascii="Times New Roman" w:hAnsi="Times New Roman"/>
          <w:color w:val="000000" w:themeColor="text1"/>
          <w:sz w:val="28"/>
          <w:szCs w:val="28"/>
          <w:lang w:val="da-DK"/>
        </w:rPr>
        <w:lastRenderedPageBreak/>
        <w:t>độc màu da  cam, ủng hộ quỹ Covidv.v... ghi bổ sung ở các câu 23A hoặc câu 31A hoặc câu 36A tương ứng với mục chi doanh nghiệp hạch toán</w:t>
      </w:r>
      <w:r w:rsidR="00F144CE" w:rsidRPr="00CA7B25">
        <w:rPr>
          <w:rFonts w:ascii="Times New Roman" w:hAnsi="Times New Roman"/>
          <w:color w:val="000000" w:themeColor="text1"/>
          <w:sz w:val="28"/>
          <w:szCs w:val="28"/>
          <w:lang w:val="da-DK"/>
        </w:rPr>
        <w:t>, chọn mã 250</w:t>
      </w:r>
      <w:r w:rsidRPr="00CA7B25">
        <w:rPr>
          <w:rFonts w:ascii="Times New Roman" w:hAnsi="Times New Roman"/>
          <w:color w:val="000000" w:themeColor="text1"/>
          <w:sz w:val="28"/>
          <w:szCs w:val="28"/>
          <w:lang w:val="da-DK"/>
        </w:rPr>
        <w:t>.</w:t>
      </w:r>
    </w:p>
    <w:p w14:paraId="5A0A5904" w14:textId="0647D07B" w:rsidR="003E0A64" w:rsidRPr="00CA7B25" w:rsidRDefault="003E0A64"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r w:rsidRPr="00CA7B25">
        <w:rPr>
          <w:rFonts w:ascii="Times New Roman" w:hAnsi="Times New Roman"/>
          <w:color w:val="000000" w:themeColor="text1"/>
          <w:sz w:val="28"/>
          <w:szCs w:val="28"/>
          <w:lang w:val="da-DK"/>
        </w:rPr>
        <w:t>(19) Nếu doanh nghiệp phát sinh chi phí trích lập quỹ phát triển khoa học và công nghệ sẽ được bổ sung vào câu 36A và chọn mã 260.</w:t>
      </w:r>
    </w:p>
    <w:p w14:paraId="6EC2EDF6" w14:textId="472FE7E2" w:rsidR="008E536F" w:rsidRPr="00CA7B25" w:rsidRDefault="008E536F" w:rsidP="00E3617C">
      <w:pPr>
        <w:pStyle w:val="ListParagraph"/>
        <w:tabs>
          <w:tab w:val="left" w:pos="0"/>
          <w:tab w:val="left" w:pos="630"/>
          <w:tab w:val="left" w:pos="1260"/>
        </w:tabs>
        <w:spacing w:after="120" w:line="360" w:lineRule="exact"/>
        <w:ind w:left="0" w:firstLine="720"/>
        <w:jc w:val="both"/>
        <w:rPr>
          <w:rFonts w:ascii="Times New Roman" w:hAnsi="Times New Roman"/>
          <w:color w:val="000000" w:themeColor="text1"/>
          <w:sz w:val="28"/>
          <w:szCs w:val="28"/>
          <w:lang w:val="da-DK"/>
        </w:rPr>
      </w:pPr>
    </w:p>
    <w:p w14:paraId="7868E272" w14:textId="77777777" w:rsidR="00D82FF9" w:rsidRPr="00CA7B25" w:rsidRDefault="00D82FF9" w:rsidP="00E3617C">
      <w:pPr>
        <w:tabs>
          <w:tab w:val="left" w:pos="11125"/>
        </w:tabs>
        <w:spacing w:after="120" w:line="360" w:lineRule="exact"/>
        <w:ind w:firstLine="720"/>
        <w:jc w:val="both"/>
        <w:rPr>
          <w:rFonts w:ascii="Times New Roman" w:hAnsi="Times New Roman" w:cs="Times New Roman"/>
          <w:color w:val="000000" w:themeColor="text1"/>
          <w:sz w:val="28"/>
          <w:szCs w:val="28"/>
        </w:rPr>
      </w:pPr>
    </w:p>
    <w:sectPr w:rsidR="00D82FF9" w:rsidRPr="00CA7B25" w:rsidSect="004F1109">
      <w:pgSz w:w="11907" w:h="16840" w:code="9"/>
      <w:pgMar w:top="907" w:right="964" w:bottom="90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09C3" w14:textId="77777777" w:rsidR="008E2689" w:rsidRDefault="008E2689" w:rsidP="00253EC5">
      <w:r>
        <w:separator/>
      </w:r>
    </w:p>
  </w:endnote>
  <w:endnote w:type="continuationSeparator" w:id="0">
    <w:p w14:paraId="0A0699C0" w14:textId="77777777" w:rsidR="008E2689" w:rsidRDefault="008E2689"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54530" w14:textId="77777777" w:rsidR="008E2689" w:rsidRDefault="008E2689" w:rsidP="00253EC5">
      <w:r>
        <w:separator/>
      </w:r>
    </w:p>
  </w:footnote>
  <w:footnote w:type="continuationSeparator" w:id="0">
    <w:p w14:paraId="0C5B6D83" w14:textId="77777777" w:rsidR="008E2689" w:rsidRDefault="008E2689" w:rsidP="0025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987"/>
    <w:multiLevelType w:val="hybridMultilevel"/>
    <w:tmpl w:val="5428F86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E1791"/>
    <w:multiLevelType w:val="hybridMultilevel"/>
    <w:tmpl w:val="AB86DABA"/>
    <w:lvl w:ilvl="0" w:tplc="32AE8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5EC5F73"/>
    <w:multiLevelType w:val="hybridMultilevel"/>
    <w:tmpl w:val="08D06C5A"/>
    <w:lvl w:ilvl="0" w:tplc="A6B01F1E">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8891902"/>
    <w:multiLevelType w:val="hybridMultilevel"/>
    <w:tmpl w:val="281C0D16"/>
    <w:lvl w:ilvl="0" w:tplc="04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0AF87BEF"/>
    <w:multiLevelType w:val="hybridMultilevel"/>
    <w:tmpl w:val="95A67758"/>
    <w:lvl w:ilvl="0" w:tplc="E0EA110C">
      <w:start w:val="1"/>
      <w:numFmt w:val="decimal"/>
      <w:lvlText w:val="(%1)"/>
      <w:lvlJc w:val="left"/>
      <w:pPr>
        <w:tabs>
          <w:tab w:val="num" w:pos="720"/>
        </w:tabs>
        <w:ind w:left="720" w:hanging="360"/>
      </w:pPr>
    </w:lvl>
    <w:lvl w:ilvl="1" w:tplc="6A9A2EB8" w:tentative="1">
      <w:start w:val="1"/>
      <w:numFmt w:val="decimal"/>
      <w:lvlText w:val="(%2)"/>
      <w:lvlJc w:val="left"/>
      <w:pPr>
        <w:tabs>
          <w:tab w:val="num" w:pos="1440"/>
        </w:tabs>
        <w:ind w:left="1440" w:hanging="360"/>
      </w:pPr>
    </w:lvl>
    <w:lvl w:ilvl="2" w:tplc="ADA29870" w:tentative="1">
      <w:start w:val="1"/>
      <w:numFmt w:val="decimal"/>
      <w:lvlText w:val="(%3)"/>
      <w:lvlJc w:val="left"/>
      <w:pPr>
        <w:tabs>
          <w:tab w:val="num" w:pos="2160"/>
        </w:tabs>
        <w:ind w:left="2160" w:hanging="360"/>
      </w:pPr>
    </w:lvl>
    <w:lvl w:ilvl="3" w:tplc="9BFCBB0A" w:tentative="1">
      <w:start w:val="1"/>
      <w:numFmt w:val="decimal"/>
      <w:lvlText w:val="(%4)"/>
      <w:lvlJc w:val="left"/>
      <w:pPr>
        <w:tabs>
          <w:tab w:val="num" w:pos="2880"/>
        </w:tabs>
        <w:ind w:left="2880" w:hanging="360"/>
      </w:pPr>
    </w:lvl>
    <w:lvl w:ilvl="4" w:tplc="28DAA23E" w:tentative="1">
      <w:start w:val="1"/>
      <w:numFmt w:val="decimal"/>
      <w:lvlText w:val="(%5)"/>
      <w:lvlJc w:val="left"/>
      <w:pPr>
        <w:tabs>
          <w:tab w:val="num" w:pos="3600"/>
        </w:tabs>
        <w:ind w:left="3600" w:hanging="360"/>
      </w:pPr>
    </w:lvl>
    <w:lvl w:ilvl="5" w:tplc="BC6E71BA" w:tentative="1">
      <w:start w:val="1"/>
      <w:numFmt w:val="decimal"/>
      <w:lvlText w:val="(%6)"/>
      <w:lvlJc w:val="left"/>
      <w:pPr>
        <w:tabs>
          <w:tab w:val="num" w:pos="4320"/>
        </w:tabs>
        <w:ind w:left="4320" w:hanging="360"/>
      </w:pPr>
    </w:lvl>
    <w:lvl w:ilvl="6" w:tplc="848672A2" w:tentative="1">
      <w:start w:val="1"/>
      <w:numFmt w:val="decimal"/>
      <w:lvlText w:val="(%7)"/>
      <w:lvlJc w:val="left"/>
      <w:pPr>
        <w:tabs>
          <w:tab w:val="num" w:pos="5040"/>
        </w:tabs>
        <w:ind w:left="5040" w:hanging="360"/>
      </w:pPr>
    </w:lvl>
    <w:lvl w:ilvl="7" w:tplc="3BBAB686" w:tentative="1">
      <w:start w:val="1"/>
      <w:numFmt w:val="decimal"/>
      <w:lvlText w:val="(%8)"/>
      <w:lvlJc w:val="left"/>
      <w:pPr>
        <w:tabs>
          <w:tab w:val="num" w:pos="5760"/>
        </w:tabs>
        <w:ind w:left="5760" w:hanging="360"/>
      </w:pPr>
    </w:lvl>
    <w:lvl w:ilvl="8" w:tplc="C61474E8" w:tentative="1">
      <w:start w:val="1"/>
      <w:numFmt w:val="decimal"/>
      <w:lvlText w:val="(%9)"/>
      <w:lvlJc w:val="left"/>
      <w:pPr>
        <w:tabs>
          <w:tab w:val="num" w:pos="6480"/>
        </w:tabs>
        <w:ind w:left="6480" w:hanging="360"/>
      </w:pPr>
    </w:lvl>
  </w:abstractNum>
  <w:abstractNum w:abstractNumId="6">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F7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E798E"/>
    <w:multiLevelType w:val="hybridMultilevel"/>
    <w:tmpl w:val="0AD25AA4"/>
    <w:lvl w:ilvl="0" w:tplc="425E716E">
      <w:start w:val="12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E1718"/>
    <w:multiLevelType w:val="hybridMultilevel"/>
    <w:tmpl w:val="3B348638"/>
    <w:lvl w:ilvl="0" w:tplc="63622658">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8020AED"/>
    <w:multiLevelType w:val="hybridMultilevel"/>
    <w:tmpl w:val="706C3D94"/>
    <w:lvl w:ilvl="0" w:tplc="5F1E964C">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28312544"/>
    <w:multiLevelType w:val="hybridMultilevel"/>
    <w:tmpl w:val="A322FDD6"/>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28574C6F"/>
    <w:multiLevelType w:val="hybridMultilevel"/>
    <w:tmpl w:val="E2C64D64"/>
    <w:lvl w:ilvl="0" w:tplc="04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2B687FBC"/>
    <w:multiLevelType w:val="hybridMultilevel"/>
    <w:tmpl w:val="378AF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6C3B15"/>
    <w:multiLevelType w:val="multilevel"/>
    <w:tmpl w:val="E504869E"/>
    <w:lvl w:ilvl="0">
      <w:start w:val="1"/>
      <w:numFmt w:val="decimal"/>
      <w:lvlText w:val="%1."/>
      <w:lvlJc w:val="left"/>
      <w:pPr>
        <w:ind w:left="644" w:hanging="360"/>
      </w:pPr>
      <w:rPr>
        <w:rFonts w:hint="default"/>
      </w:rPr>
    </w:lvl>
    <w:lvl w:ilvl="1">
      <w:start w:val="1"/>
      <w:numFmt w:val="decimal"/>
      <w:isLgl/>
      <w:lvlText w:val="%1.%2"/>
      <w:lvlJc w:val="left"/>
      <w:pPr>
        <w:ind w:left="1376" w:hanging="375"/>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515" w:hanging="108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309" w:hanging="1440"/>
      </w:pPr>
      <w:rPr>
        <w:rFonts w:hint="default"/>
      </w:rPr>
    </w:lvl>
    <w:lvl w:ilvl="6">
      <w:start w:val="1"/>
      <w:numFmt w:val="decimal"/>
      <w:isLgl/>
      <w:lvlText w:val="%1.%2.%3.%4.%5.%6.%7"/>
      <w:lvlJc w:val="left"/>
      <w:pPr>
        <w:ind w:left="6026" w:hanging="1440"/>
      </w:pPr>
      <w:rPr>
        <w:rFonts w:hint="default"/>
      </w:rPr>
    </w:lvl>
    <w:lvl w:ilvl="7">
      <w:start w:val="1"/>
      <w:numFmt w:val="decimal"/>
      <w:isLgl/>
      <w:lvlText w:val="%1.%2.%3.%4.%5.%6.%7.%8"/>
      <w:lvlJc w:val="left"/>
      <w:pPr>
        <w:ind w:left="7103" w:hanging="1800"/>
      </w:pPr>
      <w:rPr>
        <w:rFonts w:hint="default"/>
      </w:rPr>
    </w:lvl>
    <w:lvl w:ilvl="8">
      <w:start w:val="1"/>
      <w:numFmt w:val="decimal"/>
      <w:isLgl/>
      <w:lvlText w:val="%1.%2.%3.%4.%5.%6.%7.%8.%9"/>
      <w:lvlJc w:val="left"/>
      <w:pPr>
        <w:ind w:left="8180" w:hanging="2160"/>
      </w:pPr>
      <w:rPr>
        <w:rFonts w:hint="default"/>
      </w:rPr>
    </w:lvl>
  </w:abstractNum>
  <w:abstractNum w:abstractNumId="17">
    <w:nsid w:val="331317C3"/>
    <w:multiLevelType w:val="hybridMultilevel"/>
    <w:tmpl w:val="D0AC0E44"/>
    <w:lvl w:ilvl="0" w:tplc="80FCC2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A6B95"/>
    <w:multiLevelType w:val="hybridMultilevel"/>
    <w:tmpl w:val="15106834"/>
    <w:lvl w:ilvl="0" w:tplc="EF60FF92">
      <w:start w:val="2"/>
      <w:numFmt w:val="bullet"/>
      <w:lvlText w:val=""/>
      <w:lvlJc w:val="left"/>
      <w:pPr>
        <w:ind w:left="1001" w:hanging="360"/>
      </w:pPr>
      <w:rPr>
        <w:rFonts w:ascii="Symbol" w:eastAsia="Calibri" w:hAnsi="Symbol" w:cs="Times New Roman"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9">
    <w:nsid w:val="3B2657CE"/>
    <w:multiLevelType w:val="hybridMultilevel"/>
    <w:tmpl w:val="E3D4E250"/>
    <w:lvl w:ilvl="0" w:tplc="A2EA83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E3B82"/>
    <w:multiLevelType w:val="hybridMultilevel"/>
    <w:tmpl w:val="6D90B0F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5C85F51"/>
    <w:multiLevelType w:val="hybridMultilevel"/>
    <w:tmpl w:val="62EEB36C"/>
    <w:lvl w:ilvl="0" w:tplc="961E601A">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BC6C33"/>
    <w:multiLevelType w:val="hybridMultilevel"/>
    <w:tmpl w:val="60BC9D60"/>
    <w:lvl w:ilvl="0" w:tplc="EC1C95C8">
      <w:start w:val="1"/>
      <w:numFmt w:val="decimal"/>
      <w:lvlText w:val="(%1)"/>
      <w:lvlJc w:val="left"/>
      <w:pPr>
        <w:ind w:left="1080" w:hanging="360"/>
      </w:pPr>
      <w:rPr>
        <w:rFonts w:ascii="Times New Roman" w:eastAsia="Calibr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A39AA"/>
    <w:multiLevelType w:val="hybridMultilevel"/>
    <w:tmpl w:val="E6C4B314"/>
    <w:lvl w:ilvl="0" w:tplc="0C1292EC">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500A4C5B"/>
    <w:multiLevelType w:val="hybridMultilevel"/>
    <w:tmpl w:val="157460DC"/>
    <w:lvl w:ilvl="0" w:tplc="12E2E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F053F8"/>
    <w:multiLevelType w:val="multilevel"/>
    <w:tmpl w:val="E504869E"/>
    <w:lvl w:ilvl="0">
      <w:start w:val="1"/>
      <w:numFmt w:val="decimal"/>
      <w:lvlText w:val="%1."/>
      <w:lvlJc w:val="left"/>
      <w:pPr>
        <w:ind w:left="644" w:hanging="360"/>
      </w:pPr>
      <w:rPr>
        <w:rFonts w:hint="default"/>
      </w:rPr>
    </w:lvl>
    <w:lvl w:ilvl="1">
      <w:start w:val="1"/>
      <w:numFmt w:val="decimal"/>
      <w:isLgl/>
      <w:lvlText w:val="%1.%2"/>
      <w:lvlJc w:val="left"/>
      <w:pPr>
        <w:ind w:left="1376" w:hanging="375"/>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515" w:hanging="108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309" w:hanging="1440"/>
      </w:pPr>
      <w:rPr>
        <w:rFonts w:hint="default"/>
      </w:rPr>
    </w:lvl>
    <w:lvl w:ilvl="6">
      <w:start w:val="1"/>
      <w:numFmt w:val="decimal"/>
      <w:isLgl/>
      <w:lvlText w:val="%1.%2.%3.%4.%5.%6.%7"/>
      <w:lvlJc w:val="left"/>
      <w:pPr>
        <w:ind w:left="6026" w:hanging="1440"/>
      </w:pPr>
      <w:rPr>
        <w:rFonts w:hint="default"/>
      </w:rPr>
    </w:lvl>
    <w:lvl w:ilvl="7">
      <w:start w:val="1"/>
      <w:numFmt w:val="decimal"/>
      <w:isLgl/>
      <w:lvlText w:val="%1.%2.%3.%4.%5.%6.%7.%8"/>
      <w:lvlJc w:val="left"/>
      <w:pPr>
        <w:ind w:left="7103" w:hanging="1800"/>
      </w:pPr>
      <w:rPr>
        <w:rFonts w:hint="default"/>
      </w:rPr>
    </w:lvl>
    <w:lvl w:ilvl="8">
      <w:start w:val="1"/>
      <w:numFmt w:val="decimal"/>
      <w:isLgl/>
      <w:lvlText w:val="%1.%2.%3.%4.%5.%6.%7.%8.%9"/>
      <w:lvlJc w:val="left"/>
      <w:pPr>
        <w:ind w:left="8180" w:hanging="2160"/>
      </w:pPr>
      <w:rPr>
        <w:rFonts w:hint="default"/>
      </w:rPr>
    </w:lvl>
  </w:abstractNum>
  <w:abstractNum w:abstractNumId="28">
    <w:nsid w:val="59BF2D93"/>
    <w:multiLevelType w:val="hybridMultilevel"/>
    <w:tmpl w:val="3CA88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F81A04"/>
    <w:multiLevelType w:val="hybridMultilevel"/>
    <w:tmpl w:val="6C94CF2E"/>
    <w:lvl w:ilvl="0" w:tplc="30B03338">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9193593"/>
    <w:multiLevelType w:val="hybridMultilevel"/>
    <w:tmpl w:val="E25EDF2E"/>
    <w:lvl w:ilvl="0" w:tplc="457E74E4">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2AC7F01"/>
    <w:multiLevelType w:val="hybridMultilevel"/>
    <w:tmpl w:val="59325B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5353DD4"/>
    <w:multiLevelType w:val="hybridMultilevel"/>
    <w:tmpl w:val="BB285E1A"/>
    <w:lvl w:ilvl="0" w:tplc="393E4E2E">
      <w:numFmt w:val="bullet"/>
      <w:lvlText w:val="-"/>
      <w:lvlJc w:val="left"/>
      <w:pPr>
        <w:ind w:left="1001" w:hanging="360"/>
      </w:pPr>
      <w:rPr>
        <w:rFonts w:ascii="Times New Roman" w:eastAsia="Calibr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3">
    <w:nsid w:val="78D14E3D"/>
    <w:multiLevelType w:val="hybridMultilevel"/>
    <w:tmpl w:val="A802D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D916BFA"/>
    <w:multiLevelType w:val="hybridMultilevel"/>
    <w:tmpl w:val="42C26902"/>
    <w:lvl w:ilvl="0" w:tplc="E82C625E">
      <w:start w:val="1"/>
      <w:numFmt w:val="decimal"/>
      <w:lvlText w:val="(%1)"/>
      <w:lvlJc w:val="left"/>
      <w:pPr>
        <w:tabs>
          <w:tab w:val="num" w:pos="720"/>
        </w:tabs>
        <w:ind w:left="720" w:hanging="360"/>
      </w:pPr>
    </w:lvl>
    <w:lvl w:ilvl="1" w:tplc="442EFF48" w:tentative="1">
      <w:start w:val="1"/>
      <w:numFmt w:val="decimal"/>
      <w:lvlText w:val="(%2)"/>
      <w:lvlJc w:val="left"/>
      <w:pPr>
        <w:tabs>
          <w:tab w:val="num" w:pos="1440"/>
        </w:tabs>
        <w:ind w:left="1440" w:hanging="360"/>
      </w:pPr>
    </w:lvl>
    <w:lvl w:ilvl="2" w:tplc="FA007838" w:tentative="1">
      <w:start w:val="1"/>
      <w:numFmt w:val="decimal"/>
      <w:lvlText w:val="(%3)"/>
      <w:lvlJc w:val="left"/>
      <w:pPr>
        <w:tabs>
          <w:tab w:val="num" w:pos="2160"/>
        </w:tabs>
        <w:ind w:left="2160" w:hanging="360"/>
      </w:pPr>
    </w:lvl>
    <w:lvl w:ilvl="3" w:tplc="9B28D040" w:tentative="1">
      <w:start w:val="1"/>
      <w:numFmt w:val="decimal"/>
      <w:lvlText w:val="(%4)"/>
      <w:lvlJc w:val="left"/>
      <w:pPr>
        <w:tabs>
          <w:tab w:val="num" w:pos="2880"/>
        </w:tabs>
        <w:ind w:left="2880" w:hanging="360"/>
      </w:pPr>
    </w:lvl>
    <w:lvl w:ilvl="4" w:tplc="C6C285A2" w:tentative="1">
      <w:start w:val="1"/>
      <w:numFmt w:val="decimal"/>
      <w:lvlText w:val="(%5)"/>
      <w:lvlJc w:val="left"/>
      <w:pPr>
        <w:tabs>
          <w:tab w:val="num" w:pos="3600"/>
        </w:tabs>
        <w:ind w:left="3600" w:hanging="360"/>
      </w:pPr>
    </w:lvl>
    <w:lvl w:ilvl="5" w:tplc="3D9E6322" w:tentative="1">
      <w:start w:val="1"/>
      <w:numFmt w:val="decimal"/>
      <w:lvlText w:val="(%6)"/>
      <w:lvlJc w:val="left"/>
      <w:pPr>
        <w:tabs>
          <w:tab w:val="num" w:pos="4320"/>
        </w:tabs>
        <w:ind w:left="4320" w:hanging="360"/>
      </w:pPr>
    </w:lvl>
    <w:lvl w:ilvl="6" w:tplc="6CCC673A" w:tentative="1">
      <w:start w:val="1"/>
      <w:numFmt w:val="decimal"/>
      <w:lvlText w:val="(%7)"/>
      <w:lvlJc w:val="left"/>
      <w:pPr>
        <w:tabs>
          <w:tab w:val="num" w:pos="5040"/>
        </w:tabs>
        <w:ind w:left="5040" w:hanging="360"/>
      </w:pPr>
    </w:lvl>
    <w:lvl w:ilvl="7" w:tplc="7A4A044E" w:tentative="1">
      <w:start w:val="1"/>
      <w:numFmt w:val="decimal"/>
      <w:lvlText w:val="(%8)"/>
      <w:lvlJc w:val="left"/>
      <w:pPr>
        <w:tabs>
          <w:tab w:val="num" w:pos="5760"/>
        </w:tabs>
        <w:ind w:left="5760" w:hanging="360"/>
      </w:pPr>
    </w:lvl>
    <w:lvl w:ilvl="8" w:tplc="751AF8F6" w:tentative="1">
      <w:start w:val="1"/>
      <w:numFmt w:val="decimal"/>
      <w:lvlText w:val="(%9)"/>
      <w:lvlJc w:val="left"/>
      <w:pPr>
        <w:tabs>
          <w:tab w:val="num" w:pos="6480"/>
        </w:tabs>
        <w:ind w:left="6480" w:hanging="360"/>
      </w:pPr>
    </w:lvl>
  </w:abstractNum>
  <w:num w:numId="1">
    <w:abstractNumId w:val="26"/>
  </w:num>
  <w:num w:numId="2">
    <w:abstractNumId w:val="9"/>
  </w:num>
  <w:num w:numId="3">
    <w:abstractNumId w:val="6"/>
  </w:num>
  <w:num w:numId="4">
    <w:abstractNumId w:val="7"/>
  </w:num>
  <w:num w:numId="5">
    <w:abstractNumId w:val="1"/>
  </w:num>
  <w:num w:numId="6">
    <w:abstractNumId w:val="23"/>
  </w:num>
  <w:num w:numId="7">
    <w:abstractNumId w:val="27"/>
  </w:num>
  <w:num w:numId="8">
    <w:abstractNumId w:val="33"/>
  </w:num>
  <w:num w:numId="9">
    <w:abstractNumId w:val="2"/>
  </w:num>
  <w:num w:numId="10">
    <w:abstractNumId w:val="18"/>
  </w:num>
  <w:num w:numId="11">
    <w:abstractNumId w:val="8"/>
  </w:num>
  <w:num w:numId="12">
    <w:abstractNumId w:val="19"/>
  </w:num>
  <w:num w:numId="13">
    <w:abstractNumId w:val="31"/>
  </w:num>
  <w:num w:numId="14">
    <w:abstractNumId w:val="14"/>
  </w:num>
  <w:num w:numId="15">
    <w:abstractNumId w:val="13"/>
  </w:num>
  <w:num w:numId="16">
    <w:abstractNumId w:val="4"/>
  </w:num>
  <w:num w:numId="17">
    <w:abstractNumId w:val="20"/>
  </w:num>
  <w:num w:numId="18">
    <w:abstractNumId w:val="3"/>
  </w:num>
  <w:num w:numId="19">
    <w:abstractNumId w:val="11"/>
  </w:num>
  <w:num w:numId="20">
    <w:abstractNumId w:val="12"/>
  </w:num>
  <w:num w:numId="21">
    <w:abstractNumId w:val="16"/>
  </w:num>
  <w:num w:numId="22">
    <w:abstractNumId w:val="32"/>
  </w:num>
  <w:num w:numId="23">
    <w:abstractNumId w:val="24"/>
  </w:num>
  <w:num w:numId="24">
    <w:abstractNumId w:val="22"/>
  </w:num>
  <w:num w:numId="25">
    <w:abstractNumId w:val="30"/>
  </w:num>
  <w:num w:numId="26">
    <w:abstractNumId w:val="0"/>
  </w:num>
  <w:num w:numId="27">
    <w:abstractNumId w:val="29"/>
  </w:num>
  <w:num w:numId="28">
    <w:abstractNumId w:val="25"/>
  </w:num>
  <w:num w:numId="29">
    <w:abstractNumId w:val="17"/>
  </w:num>
  <w:num w:numId="30">
    <w:abstractNumId w:val="28"/>
  </w:num>
  <w:num w:numId="31">
    <w:abstractNumId w:val="15"/>
  </w:num>
  <w:num w:numId="32">
    <w:abstractNumId w:val="10"/>
  </w:num>
  <w:num w:numId="33">
    <w:abstractNumId w:val="21"/>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C5"/>
    <w:rsid w:val="00006F0F"/>
    <w:rsid w:val="000222E9"/>
    <w:rsid w:val="00027B56"/>
    <w:rsid w:val="00031F3A"/>
    <w:rsid w:val="00033C80"/>
    <w:rsid w:val="00036FA3"/>
    <w:rsid w:val="00041535"/>
    <w:rsid w:val="00041A39"/>
    <w:rsid w:val="00041F75"/>
    <w:rsid w:val="0004687F"/>
    <w:rsid w:val="00052AFB"/>
    <w:rsid w:val="000604D4"/>
    <w:rsid w:val="00064A4F"/>
    <w:rsid w:val="00067474"/>
    <w:rsid w:val="000714CA"/>
    <w:rsid w:val="000852A3"/>
    <w:rsid w:val="00086B7C"/>
    <w:rsid w:val="00092DFB"/>
    <w:rsid w:val="00096FEE"/>
    <w:rsid w:val="000A453C"/>
    <w:rsid w:val="000A7BCF"/>
    <w:rsid w:val="000B0DD7"/>
    <w:rsid w:val="000B170A"/>
    <w:rsid w:val="000C0093"/>
    <w:rsid w:val="000C43C0"/>
    <w:rsid w:val="000D368A"/>
    <w:rsid w:val="000D3A95"/>
    <w:rsid w:val="000D46AB"/>
    <w:rsid w:val="000E242F"/>
    <w:rsid w:val="000F1A0A"/>
    <w:rsid w:val="000F357F"/>
    <w:rsid w:val="000F687E"/>
    <w:rsid w:val="00101F74"/>
    <w:rsid w:val="001052EA"/>
    <w:rsid w:val="00111642"/>
    <w:rsid w:val="00112244"/>
    <w:rsid w:val="00120747"/>
    <w:rsid w:val="00123382"/>
    <w:rsid w:val="00127520"/>
    <w:rsid w:val="00134184"/>
    <w:rsid w:val="00135975"/>
    <w:rsid w:val="00137457"/>
    <w:rsid w:val="0014190F"/>
    <w:rsid w:val="0014687B"/>
    <w:rsid w:val="00151524"/>
    <w:rsid w:val="0015704E"/>
    <w:rsid w:val="001573E4"/>
    <w:rsid w:val="001731D3"/>
    <w:rsid w:val="001938FF"/>
    <w:rsid w:val="00196855"/>
    <w:rsid w:val="00196975"/>
    <w:rsid w:val="001B28AB"/>
    <w:rsid w:val="001B31B1"/>
    <w:rsid w:val="001B3A72"/>
    <w:rsid w:val="001D2575"/>
    <w:rsid w:val="001D39EB"/>
    <w:rsid w:val="001D438E"/>
    <w:rsid w:val="001D4CD0"/>
    <w:rsid w:val="001D5B85"/>
    <w:rsid w:val="001E700C"/>
    <w:rsid w:val="001F6A31"/>
    <w:rsid w:val="00201D77"/>
    <w:rsid w:val="00204C5C"/>
    <w:rsid w:val="0021018B"/>
    <w:rsid w:val="0021265C"/>
    <w:rsid w:val="00215FD6"/>
    <w:rsid w:val="00216ED8"/>
    <w:rsid w:val="00224B36"/>
    <w:rsid w:val="0022586E"/>
    <w:rsid w:val="00225EC3"/>
    <w:rsid w:val="002313DC"/>
    <w:rsid w:val="002321D9"/>
    <w:rsid w:val="00236289"/>
    <w:rsid w:val="00242849"/>
    <w:rsid w:val="002442B9"/>
    <w:rsid w:val="00252EB2"/>
    <w:rsid w:val="00253EC5"/>
    <w:rsid w:val="00257567"/>
    <w:rsid w:val="00261F12"/>
    <w:rsid w:val="00262522"/>
    <w:rsid w:val="00276639"/>
    <w:rsid w:val="00284537"/>
    <w:rsid w:val="00287E53"/>
    <w:rsid w:val="0029046B"/>
    <w:rsid w:val="0029226F"/>
    <w:rsid w:val="002950FE"/>
    <w:rsid w:val="002A384B"/>
    <w:rsid w:val="002B1115"/>
    <w:rsid w:val="002B73A6"/>
    <w:rsid w:val="002B7A38"/>
    <w:rsid w:val="002C5B97"/>
    <w:rsid w:val="002C6FF5"/>
    <w:rsid w:val="002C7A6F"/>
    <w:rsid w:val="002D397F"/>
    <w:rsid w:val="002D511E"/>
    <w:rsid w:val="002D7EF1"/>
    <w:rsid w:val="002E60C5"/>
    <w:rsid w:val="002E6480"/>
    <w:rsid w:val="0030096E"/>
    <w:rsid w:val="00301022"/>
    <w:rsid w:val="003033D0"/>
    <w:rsid w:val="003069DA"/>
    <w:rsid w:val="0031229F"/>
    <w:rsid w:val="00312F32"/>
    <w:rsid w:val="00313BA7"/>
    <w:rsid w:val="003142DF"/>
    <w:rsid w:val="0031750C"/>
    <w:rsid w:val="00327F5E"/>
    <w:rsid w:val="00341E8E"/>
    <w:rsid w:val="00342191"/>
    <w:rsid w:val="003423D8"/>
    <w:rsid w:val="0034307C"/>
    <w:rsid w:val="00352C0A"/>
    <w:rsid w:val="00372DB1"/>
    <w:rsid w:val="00373CFF"/>
    <w:rsid w:val="00381D57"/>
    <w:rsid w:val="00383283"/>
    <w:rsid w:val="003849C3"/>
    <w:rsid w:val="00390805"/>
    <w:rsid w:val="003B2241"/>
    <w:rsid w:val="003B448C"/>
    <w:rsid w:val="003B6606"/>
    <w:rsid w:val="003C7FD0"/>
    <w:rsid w:val="003D2D54"/>
    <w:rsid w:val="003D58FC"/>
    <w:rsid w:val="003E0A64"/>
    <w:rsid w:val="003E1845"/>
    <w:rsid w:val="003E665B"/>
    <w:rsid w:val="003F6816"/>
    <w:rsid w:val="003F68D8"/>
    <w:rsid w:val="003F7FC4"/>
    <w:rsid w:val="004037B1"/>
    <w:rsid w:val="00411B4F"/>
    <w:rsid w:val="00417CA9"/>
    <w:rsid w:val="00426D60"/>
    <w:rsid w:val="00437879"/>
    <w:rsid w:val="00443C36"/>
    <w:rsid w:val="004457A7"/>
    <w:rsid w:val="00447AEE"/>
    <w:rsid w:val="00453BF8"/>
    <w:rsid w:val="00460BD0"/>
    <w:rsid w:val="00461DAA"/>
    <w:rsid w:val="004643F6"/>
    <w:rsid w:val="00470792"/>
    <w:rsid w:val="0047598B"/>
    <w:rsid w:val="00484F8E"/>
    <w:rsid w:val="0049313D"/>
    <w:rsid w:val="004B12F1"/>
    <w:rsid w:val="004B30C5"/>
    <w:rsid w:val="004B4E8F"/>
    <w:rsid w:val="004B7A10"/>
    <w:rsid w:val="004C0B19"/>
    <w:rsid w:val="004C1635"/>
    <w:rsid w:val="004C34BC"/>
    <w:rsid w:val="004C4027"/>
    <w:rsid w:val="004C4834"/>
    <w:rsid w:val="004C55B9"/>
    <w:rsid w:val="004D0B2A"/>
    <w:rsid w:val="004D3ACB"/>
    <w:rsid w:val="004D6592"/>
    <w:rsid w:val="004E0A4B"/>
    <w:rsid w:val="004E10A3"/>
    <w:rsid w:val="004F1109"/>
    <w:rsid w:val="004F7189"/>
    <w:rsid w:val="005020E1"/>
    <w:rsid w:val="00506C03"/>
    <w:rsid w:val="00510BA2"/>
    <w:rsid w:val="00512032"/>
    <w:rsid w:val="005239F1"/>
    <w:rsid w:val="005255A4"/>
    <w:rsid w:val="00536493"/>
    <w:rsid w:val="00541903"/>
    <w:rsid w:val="00542BDF"/>
    <w:rsid w:val="0054434F"/>
    <w:rsid w:val="0054713B"/>
    <w:rsid w:val="0057108F"/>
    <w:rsid w:val="005724AF"/>
    <w:rsid w:val="00583450"/>
    <w:rsid w:val="00597AAD"/>
    <w:rsid w:val="005B0DD5"/>
    <w:rsid w:val="005C287B"/>
    <w:rsid w:val="005D794C"/>
    <w:rsid w:val="005E2476"/>
    <w:rsid w:val="005E491D"/>
    <w:rsid w:val="005E77D4"/>
    <w:rsid w:val="005F42E4"/>
    <w:rsid w:val="005F5391"/>
    <w:rsid w:val="00611476"/>
    <w:rsid w:val="0063180A"/>
    <w:rsid w:val="00631CE5"/>
    <w:rsid w:val="00632C9D"/>
    <w:rsid w:val="00646B05"/>
    <w:rsid w:val="00660992"/>
    <w:rsid w:val="006631BC"/>
    <w:rsid w:val="006632A2"/>
    <w:rsid w:val="00664FF4"/>
    <w:rsid w:val="00676435"/>
    <w:rsid w:val="006806DA"/>
    <w:rsid w:val="00682F9C"/>
    <w:rsid w:val="006906C6"/>
    <w:rsid w:val="006A385D"/>
    <w:rsid w:val="006A4A83"/>
    <w:rsid w:val="006B3B69"/>
    <w:rsid w:val="006C4CD0"/>
    <w:rsid w:val="006D4178"/>
    <w:rsid w:val="006D4F1D"/>
    <w:rsid w:val="006D66A7"/>
    <w:rsid w:val="006D6B7D"/>
    <w:rsid w:val="006D7B0A"/>
    <w:rsid w:val="006E0F81"/>
    <w:rsid w:val="006E3127"/>
    <w:rsid w:val="006E3ACC"/>
    <w:rsid w:val="006F3A4A"/>
    <w:rsid w:val="006F4A49"/>
    <w:rsid w:val="006F70AB"/>
    <w:rsid w:val="006F7876"/>
    <w:rsid w:val="00706F4D"/>
    <w:rsid w:val="00710330"/>
    <w:rsid w:val="00714E6B"/>
    <w:rsid w:val="00716C5B"/>
    <w:rsid w:val="007223C6"/>
    <w:rsid w:val="00741220"/>
    <w:rsid w:val="007432B0"/>
    <w:rsid w:val="00743811"/>
    <w:rsid w:val="0074626B"/>
    <w:rsid w:val="00747305"/>
    <w:rsid w:val="00753015"/>
    <w:rsid w:val="0076727D"/>
    <w:rsid w:val="00785706"/>
    <w:rsid w:val="00795C3C"/>
    <w:rsid w:val="007B63A1"/>
    <w:rsid w:val="007C16FB"/>
    <w:rsid w:val="007C1727"/>
    <w:rsid w:val="007C20D5"/>
    <w:rsid w:val="007D0F5C"/>
    <w:rsid w:val="007D1A67"/>
    <w:rsid w:val="007D481C"/>
    <w:rsid w:val="007E1A0B"/>
    <w:rsid w:val="008074DC"/>
    <w:rsid w:val="008178B5"/>
    <w:rsid w:val="0082441A"/>
    <w:rsid w:val="00836A9A"/>
    <w:rsid w:val="00836B51"/>
    <w:rsid w:val="00850A50"/>
    <w:rsid w:val="008569AF"/>
    <w:rsid w:val="00860B8B"/>
    <w:rsid w:val="0086515A"/>
    <w:rsid w:val="00865901"/>
    <w:rsid w:val="00867A81"/>
    <w:rsid w:val="00873FF2"/>
    <w:rsid w:val="0088138F"/>
    <w:rsid w:val="00882E72"/>
    <w:rsid w:val="00883A3F"/>
    <w:rsid w:val="008927C8"/>
    <w:rsid w:val="008A5870"/>
    <w:rsid w:val="008B032F"/>
    <w:rsid w:val="008B0393"/>
    <w:rsid w:val="008B4F79"/>
    <w:rsid w:val="008B65EE"/>
    <w:rsid w:val="008C684E"/>
    <w:rsid w:val="008D0B99"/>
    <w:rsid w:val="008D33B6"/>
    <w:rsid w:val="008D6EC7"/>
    <w:rsid w:val="008E2689"/>
    <w:rsid w:val="008E4693"/>
    <w:rsid w:val="008E4A2C"/>
    <w:rsid w:val="008E536F"/>
    <w:rsid w:val="008E70E9"/>
    <w:rsid w:val="008F08A7"/>
    <w:rsid w:val="008F0C20"/>
    <w:rsid w:val="008F7ADC"/>
    <w:rsid w:val="0091412F"/>
    <w:rsid w:val="00915803"/>
    <w:rsid w:val="00916CDA"/>
    <w:rsid w:val="0092538E"/>
    <w:rsid w:val="00927BDF"/>
    <w:rsid w:val="00931579"/>
    <w:rsid w:val="0093407E"/>
    <w:rsid w:val="00940479"/>
    <w:rsid w:val="009408A1"/>
    <w:rsid w:val="00950482"/>
    <w:rsid w:val="00952863"/>
    <w:rsid w:val="0095586C"/>
    <w:rsid w:val="009563DA"/>
    <w:rsid w:val="009619FF"/>
    <w:rsid w:val="00961D21"/>
    <w:rsid w:val="00964C70"/>
    <w:rsid w:val="009671A3"/>
    <w:rsid w:val="00974C0D"/>
    <w:rsid w:val="00977B6F"/>
    <w:rsid w:val="00981033"/>
    <w:rsid w:val="00982A16"/>
    <w:rsid w:val="00996B55"/>
    <w:rsid w:val="009A57B5"/>
    <w:rsid w:val="009A6A64"/>
    <w:rsid w:val="009A7F05"/>
    <w:rsid w:val="009B378F"/>
    <w:rsid w:val="009B5B80"/>
    <w:rsid w:val="009C6FB7"/>
    <w:rsid w:val="009D249E"/>
    <w:rsid w:val="009D3318"/>
    <w:rsid w:val="009E4B4D"/>
    <w:rsid w:val="009E5440"/>
    <w:rsid w:val="009F0695"/>
    <w:rsid w:val="00A00423"/>
    <w:rsid w:val="00A11A07"/>
    <w:rsid w:val="00A159A2"/>
    <w:rsid w:val="00A32C88"/>
    <w:rsid w:val="00A37FFD"/>
    <w:rsid w:val="00A44934"/>
    <w:rsid w:val="00A46B14"/>
    <w:rsid w:val="00A5035E"/>
    <w:rsid w:val="00A548C9"/>
    <w:rsid w:val="00A55413"/>
    <w:rsid w:val="00A86DE5"/>
    <w:rsid w:val="00A918AB"/>
    <w:rsid w:val="00A94494"/>
    <w:rsid w:val="00AA2435"/>
    <w:rsid w:val="00AA2560"/>
    <w:rsid w:val="00AA3E63"/>
    <w:rsid w:val="00AB6A8B"/>
    <w:rsid w:val="00AB78F7"/>
    <w:rsid w:val="00AB7968"/>
    <w:rsid w:val="00AC02BF"/>
    <w:rsid w:val="00AC7329"/>
    <w:rsid w:val="00AD428D"/>
    <w:rsid w:val="00AD71BE"/>
    <w:rsid w:val="00AD7D40"/>
    <w:rsid w:val="00AE4D1D"/>
    <w:rsid w:val="00AE700A"/>
    <w:rsid w:val="00AF01CB"/>
    <w:rsid w:val="00AF4056"/>
    <w:rsid w:val="00AF46A8"/>
    <w:rsid w:val="00B03EC4"/>
    <w:rsid w:val="00B045A5"/>
    <w:rsid w:val="00B159BD"/>
    <w:rsid w:val="00B174F5"/>
    <w:rsid w:val="00B22A1F"/>
    <w:rsid w:val="00B25A19"/>
    <w:rsid w:val="00B362E7"/>
    <w:rsid w:val="00B377F0"/>
    <w:rsid w:val="00B379A7"/>
    <w:rsid w:val="00B503D1"/>
    <w:rsid w:val="00B503E3"/>
    <w:rsid w:val="00B561CB"/>
    <w:rsid w:val="00B56C37"/>
    <w:rsid w:val="00B637EE"/>
    <w:rsid w:val="00B661AD"/>
    <w:rsid w:val="00B67A7D"/>
    <w:rsid w:val="00B723B6"/>
    <w:rsid w:val="00B75F21"/>
    <w:rsid w:val="00B76CE6"/>
    <w:rsid w:val="00B8146B"/>
    <w:rsid w:val="00B81CE0"/>
    <w:rsid w:val="00B83DC8"/>
    <w:rsid w:val="00B93476"/>
    <w:rsid w:val="00B946FF"/>
    <w:rsid w:val="00B96064"/>
    <w:rsid w:val="00BC2A45"/>
    <w:rsid w:val="00BD4D16"/>
    <w:rsid w:val="00BE38A7"/>
    <w:rsid w:val="00BE4690"/>
    <w:rsid w:val="00BE5BC2"/>
    <w:rsid w:val="00BE7379"/>
    <w:rsid w:val="00BF27DB"/>
    <w:rsid w:val="00BF3221"/>
    <w:rsid w:val="00BF5105"/>
    <w:rsid w:val="00C02431"/>
    <w:rsid w:val="00C11157"/>
    <w:rsid w:val="00C178F6"/>
    <w:rsid w:val="00C2468B"/>
    <w:rsid w:val="00C35D25"/>
    <w:rsid w:val="00C362BC"/>
    <w:rsid w:val="00C405E6"/>
    <w:rsid w:val="00C46CE1"/>
    <w:rsid w:val="00C50BAF"/>
    <w:rsid w:val="00C5206C"/>
    <w:rsid w:val="00C5218C"/>
    <w:rsid w:val="00C52233"/>
    <w:rsid w:val="00C61C63"/>
    <w:rsid w:val="00C630B9"/>
    <w:rsid w:val="00C64650"/>
    <w:rsid w:val="00C65F8E"/>
    <w:rsid w:val="00C71919"/>
    <w:rsid w:val="00C72404"/>
    <w:rsid w:val="00C72CD7"/>
    <w:rsid w:val="00C835C1"/>
    <w:rsid w:val="00C84B90"/>
    <w:rsid w:val="00C91CF9"/>
    <w:rsid w:val="00C976C5"/>
    <w:rsid w:val="00CA5928"/>
    <w:rsid w:val="00CA7B25"/>
    <w:rsid w:val="00CB0252"/>
    <w:rsid w:val="00CB111B"/>
    <w:rsid w:val="00CB4801"/>
    <w:rsid w:val="00CC0426"/>
    <w:rsid w:val="00CD3037"/>
    <w:rsid w:val="00CE442B"/>
    <w:rsid w:val="00CF3343"/>
    <w:rsid w:val="00CF358D"/>
    <w:rsid w:val="00D0635A"/>
    <w:rsid w:val="00D10E04"/>
    <w:rsid w:val="00D11999"/>
    <w:rsid w:val="00D212C4"/>
    <w:rsid w:val="00D21A85"/>
    <w:rsid w:val="00D364B5"/>
    <w:rsid w:val="00D427FF"/>
    <w:rsid w:val="00D44116"/>
    <w:rsid w:val="00D44765"/>
    <w:rsid w:val="00D452B3"/>
    <w:rsid w:val="00D4639E"/>
    <w:rsid w:val="00D53ADC"/>
    <w:rsid w:val="00D54396"/>
    <w:rsid w:val="00D64A49"/>
    <w:rsid w:val="00D70064"/>
    <w:rsid w:val="00D748EB"/>
    <w:rsid w:val="00D800AD"/>
    <w:rsid w:val="00D82FF9"/>
    <w:rsid w:val="00D83195"/>
    <w:rsid w:val="00D83933"/>
    <w:rsid w:val="00D86F60"/>
    <w:rsid w:val="00D92AB7"/>
    <w:rsid w:val="00D92E5B"/>
    <w:rsid w:val="00D94B82"/>
    <w:rsid w:val="00D95B8E"/>
    <w:rsid w:val="00D9701C"/>
    <w:rsid w:val="00D974FE"/>
    <w:rsid w:val="00DA03BE"/>
    <w:rsid w:val="00DA14BF"/>
    <w:rsid w:val="00DB04C5"/>
    <w:rsid w:val="00DB1821"/>
    <w:rsid w:val="00DB647B"/>
    <w:rsid w:val="00DB7760"/>
    <w:rsid w:val="00DC2EB9"/>
    <w:rsid w:val="00DD38FA"/>
    <w:rsid w:val="00DD3D37"/>
    <w:rsid w:val="00DD78A6"/>
    <w:rsid w:val="00DE0366"/>
    <w:rsid w:val="00DF7466"/>
    <w:rsid w:val="00E04EBA"/>
    <w:rsid w:val="00E07C7C"/>
    <w:rsid w:val="00E17BEA"/>
    <w:rsid w:val="00E217FC"/>
    <w:rsid w:val="00E23DA8"/>
    <w:rsid w:val="00E244D4"/>
    <w:rsid w:val="00E2657C"/>
    <w:rsid w:val="00E3425E"/>
    <w:rsid w:val="00E3617C"/>
    <w:rsid w:val="00E37DBB"/>
    <w:rsid w:val="00E4060A"/>
    <w:rsid w:val="00E411A6"/>
    <w:rsid w:val="00E41EF4"/>
    <w:rsid w:val="00E438D8"/>
    <w:rsid w:val="00E5157B"/>
    <w:rsid w:val="00E57330"/>
    <w:rsid w:val="00E57FA6"/>
    <w:rsid w:val="00E6158F"/>
    <w:rsid w:val="00E629C6"/>
    <w:rsid w:val="00E65924"/>
    <w:rsid w:val="00E700A6"/>
    <w:rsid w:val="00E73EF3"/>
    <w:rsid w:val="00E750B6"/>
    <w:rsid w:val="00E76953"/>
    <w:rsid w:val="00E8242C"/>
    <w:rsid w:val="00E8411F"/>
    <w:rsid w:val="00E86126"/>
    <w:rsid w:val="00E959C4"/>
    <w:rsid w:val="00E966F6"/>
    <w:rsid w:val="00EA2AEA"/>
    <w:rsid w:val="00EA4F1B"/>
    <w:rsid w:val="00EB1E11"/>
    <w:rsid w:val="00EB284D"/>
    <w:rsid w:val="00EB43F4"/>
    <w:rsid w:val="00EC50CE"/>
    <w:rsid w:val="00ED44C3"/>
    <w:rsid w:val="00ED5735"/>
    <w:rsid w:val="00EE588A"/>
    <w:rsid w:val="00EE5A65"/>
    <w:rsid w:val="00EF1280"/>
    <w:rsid w:val="00EF1A87"/>
    <w:rsid w:val="00EF30C1"/>
    <w:rsid w:val="00EF5E2B"/>
    <w:rsid w:val="00EF7779"/>
    <w:rsid w:val="00F00084"/>
    <w:rsid w:val="00F01564"/>
    <w:rsid w:val="00F04A5D"/>
    <w:rsid w:val="00F04D36"/>
    <w:rsid w:val="00F04ED2"/>
    <w:rsid w:val="00F077E6"/>
    <w:rsid w:val="00F10877"/>
    <w:rsid w:val="00F11A97"/>
    <w:rsid w:val="00F144CE"/>
    <w:rsid w:val="00F30803"/>
    <w:rsid w:val="00F31B91"/>
    <w:rsid w:val="00F32A05"/>
    <w:rsid w:val="00F353EB"/>
    <w:rsid w:val="00F37B58"/>
    <w:rsid w:val="00F41EAC"/>
    <w:rsid w:val="00F42A0D"/>
    <w:rsid w:val="00F4468D"/>
    <w:rsid w:val="00F46A91"/>
    <w:rsid w:val="00F47DE4"/>
    <w:rsid w:val="00F5206E"/>
    <w:rsid w:val="00F55606"/>
    <w:rsid w:val="00F62A1B"/>
    <w:rsid w:val="00F63569"/>
    <w:rsid w:val="00F64E2B"/>
    <w:rsid w:val="00F73527"/>
    <w:rsid w:val="00F75C1A"/>
    <w:rsid w:val="00F86B53"/>
    <w:rsid w:val="00F9025B"/>
    <w:rsid w:val="00FA0DB2"/>
    <w:rsid w:val="00FA29E7"/>
    <w:rsid w:val="00FA37BC"/>
    <w:rsid w:val="00FB0A8F"/>
    <w:rsid w:val="00FB2533"/>
    <w:rsid w:val="00FB63DC"/>
    <w:rsid w:val="00FC4CB3"/>
    <w:rsid w:val="00FD1799"/>
    <w:rsid w:val="00FD36B8"/>
    <w:rsid w:val="00FD7B40"/>
    <w:rsid w:val="00FE1EE9"/>
    <w:rsid w:val="00FE2D18"/>
    <w:rsid w:val="00FE32C5"/>
    <w:rsid w:val="00FE413C"/>
    <w:rsid w:val="00FE42B3"/>
    <w:rsid w:val="00FE5C68"/>
    <w:rsid w:val="00FE6C53"/>
    <w:rsid w:val="00FF4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 w:type="paragraph" w:styleId="NormalWeb">
    <w:name w:val="Normal (Web)"/>
    <w:basedOn w:val="Normal"/>
    <w:uiPriority w:val="99"/>
    <w:semiHidden/>
    <w:unhideWhenUsed/>
    <w:rsid w:val="00096FEE"/>
    <w:pPr>
      <w:spacing w:before="100" w:beforeAutospacing="1" w:after="100" w:afterAutospacing="1"/>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C5"/>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 w:type="paragraph" w:styleId="NormalWeb">
    <w:name w:val="Normal (Web)"/>
    <w:basedOn w:val="Normal"/>
    <w:uiPriority w:val="99"/>
    <w:semiHidden/>
    <w:unhideWhenUsed/>
    <w:rsid w:val="00096FEE"/>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78740">
      <w:bodyDiv w:val="1"/>
      <w:marLeft w:val="0"/>
      <w:marRight w:val="0"/>
      <w:marTop w:val="0"/>
      <w:marBottom w:val="0"/>
      <w:divBdr>
        <w:top w:val="none" w:sz="0" w:space="0" w:color="auto"/>
        <w:left w:val="none" w:sz="0" w:space="0" w:color="auto"/>
        <w:bottom w:val="none" w:sz="0" w:space="0" w:color="auto"/>
        <w:right w:val="none" w:sz="0" w:space="0" w:color="auto"/>
      </w:divBdr>
      <w:divsChild>
        <w:div w:id="236212407">
          <w:marLeft w:val="360"/>
          <w:marRight w:val="0"/>
          <w:marTop w:val="0"/>
          <w:marBottom w:val="0"/>
          <w:divBdr>
            <w:top w:val="none" w:sz="0" w:space="0" w:color="auto"/>
            <w:left w:val="none" w:sz="0" w:space="0" w:color="auto"/>
            <w:bottom w:val="none" w:sz="0" w:space="0" w:color="auto"/>
            <w:right w:val="none" w:sz="0" w:space="0" w:color="auto"/>
          </w:divBdr>
        </w:div>
      </w:divsChild>
    </w:div>
    <w:div w:id="1762795410">
      <w:bodyDiv w:val="1"/>
      <w:marLeft w:val="0"/>
      <w:marRight w:val="0"/>
      <w:marTop w:val="0"/>
      <w:marBottom w:val="0"/>
      <w:divBdr>
        <w:top w:val="none" w:sz="0" w:space="0" w:color="auto"/>
        <w:left w:val="none" w:sz="0" w:space="0" w:color="auto"/>
        <w:bottom w:val="none" w:sz="0" w:space="0" w:color="auto"/>
        <w:right w:val="none" w:sz="0" w:space="0" w:color="auto"/>
      </w:divBdr>
    </w:div>
    <w:div w:id="1962491972">
      <w:bodyDiv w:val="1"/>
      <w:marLeft w:val="0"/>
      <w:marRight w:val="0"/>
      <w:marTop w:val="0"/>
      <w:marBottom w:val="0"/>
      <w:divBdr>
        <w:top w:val="none" w:sz="0" w:space="0" w:color="auto"/>
        <w:left w:val="none" w:sz="0" w:space="0" w:color="auto"/>
        <w:bottom w:val="none" w:sz="0" w:space="0" w:color="auto"/>
        <w:right w:val="none" w:sz="0" w:space="0" w:color="auto"/>
      </w:divBdr>
      <w:divsChild>
        <w:div w:id="690299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4D71-F362-4EE4-A3D7-7AA7ED20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Thuỳ Dương</dc:creator>
  <cp:lastModifiedBy>ncthang</cp:lastModifiedBy>
  <cp:revision>7</cp:revision>
  <cp:lastPrinted>2021-10-28T01:08:00Z</cp:lastPrinted>
  <dcterms:created xsi:type="dcterms:W3CDTF">2021-11-02T02:44:00Z</dcterms:created>
  <dcterms:modified xsi:type="dcterms:W3CDTF">2021-11-03T11:09:00Z</dcterms:modified>
</cp:coreProperties>
</file>