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9C" w:rsidRPr="00F332E0" w:rsidRDefault="00F0109C" w:rsidP="00F0109C">
      <w:pPr>
        <w:rPr>
          <w:rFonts w:ascii="Times New Roman" w:hAnsi="Times New Roman" w:cs="Times New Roman"/>
          <w:b/>
          <w:sz w:val="32"/>
        </w:rPr>
      </w:pPr>
      <w:r w:rsidRPr="00F332E0">
        <w:rPr>
          <w:rFonts w:ascii="Times New Roman" w:hAnsi="Times New Roman" w:cs="Times New Roman"/>
          <w:b/>
          <w:sz w:val="32"/>
        </w:rPr>
        <w:t>Phụ lục IV: Phân bổ cỡ mẫu điều tra chăn nuôi đối với hộ chăn nuôi quy mô nhỏ</w:t>
      </w:r>
    </w:p>
    <w:tbl>
      <w:tblPr>
        <w:tblStyle w:val="TableGrid"/>
        <w:tblW w:w="14567" w:type="dxa"/>
        <w:tblLook w:val="04A0"/>
      </w:tblPr>
      <w:tblGrid>
        <w:gridCol w:w="3085"/>
        <w:gridCol w:w="1043"/>
        <w:gridCol w:w="1044"/>
        <w:gridCol w:w="1044"/>
        <w:gridCol w:w="1044"/>
        <w:gridCol w:w="1044"/>
        <w:gridCol w:w="1043"/>
        <w:gridCol w:w="1044"/>
        <w:gridCol w:w="1044"/>
        <w:gridCol w:w="1044"/>
        <w:gridCol w:w="1044"/>
        <w:gridCol w:w="1044"/>
      </w:tblGrid>
      <w:tr w:rsidR="00F0109C" w:rsidTr="00F0109C">
        <w:trPr>
          <w:tblHeader/>
        </w:trPr>
        <w:tc>
          <w:tcPr>
            <w:tcW w:w="3085" w:type="dxa"/>
            <w:vAlign w:val="bottom"/>
          </w:tcPr>
          <w:p w:rsidR="00F0109C" w:rsidRPr="00820B4C" w:rsidRDefault="00F0109C" w:rsidP="00F0109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0B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3" w:type="dxa"/>
            <w:vAlign w:val="bottom"/>
          </w:tcPr>
          <w:p w:rsidR="00F0109C" w:rsidRPr="00916474" w:rsidRDefault="00F0109C" w:rsidP="00F0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  <w:sz w:val="24"/>
              </w:rPr>
              <w:t>Hộ mẫu nuôi lợn quy mô từ 1 đến 9</w:t>
            </w:r>
          </w:p>
        </w:tc>
        <w:tc>
          <w:tcPr>
            <w:tcW w:w="1044" w:type="dxa"/>
            <w:vAlign w:val="bottom"/>
          </w:tcPr>
          <w:p w:rsidR="00F0109C" w:rsidRPr="00916474" w:rsidRDefault="00F0109C" w:rsidP="00F0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  <w:sz w:val="24"/>
              </w:rPr>
              <w:t>Hộ mẫu nuôi lợn quy mô từ 10 đến 29</w:t>
            </w:r>
          </w:p>
        </w:tc>
        <w:tc>
          <w:tcPr>
            <w:tcW w:w="1044" w:type="dxa"/>
            <w:vAlign w:val="center"/>
          </w:tcPr>
          <w:p w:rsidR="00F0109C" w:rsidRPr="00916474" w:rsidRDefault="00F0109C" w:rsidP="00F0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  <w:sz w:val="24"/>
              </w:rPr>
              <w:t>Hộ mẫu nuôi gà từ 1 đến 49 con</w:t>
            </w:r>
          </w:p>
        </w:tc>
        <w:tc>
          <w:tcPr>
            <w:tcW w:w="1044" w:type="dxa"/>
            <w:vAlign w:val="center"/>
          </w:tcPr>
          <w:p w:rsidR="00F0109C" w:rsidRPr="00916474" w:rsidRDefault="00F0109C" w:rsidP="00F0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  <w:sz w:val="24"/>
              </w:rPr>
              <w:t>Hộ mẫu nuôi gà từ 50 đến 199</w:t>
            </w:r>
          </w:p>
        </w:tc>
        <w:tc>
          <w:tcPr>
            <w:tcW w:w="1044" w:type="dxa"/>
            <w:vAlign w:val="center"/>
          </w:tcPr>
          <w:p w:rsidR="00F0109C" w:rsidRPr="00916474" w:rsidRDefault="00F0109C" w:rsidP="00F0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  <w:sz w:val="24"/>
              </w:rPr>
              <w:t>Hộ mẫu nuôi gà từ 200 đến 999</w:t>
            </w:r>
          </w:p>
        </w:tc>
        <w:tc>
          <w:tcPr>
            <w:tcW w:w="1043" w:type="dxa"/>
            <w:vAlign w:val="center"/>
          </w:tcPr>
          <w:p w:rsidR="00F0109C" w:rsidRPr="00916474" w:rsidRDefault="00F0109C" w:rsidP="00F0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  <w:sz w:val="24"/>
              </w:rPr>
              <w:t>Hộ mẫu nuôi vịt từ 1 đến 49 con</w:t>
            </w:r>
          </w:p>
        </w:tc>
        <w:tc>
          <w:tcPr>
            <w:tcW w:w="1044" w:type="dxa"/>
            <w:vAlign w:val="center"/>
          </w:tcPr>
          <w:p w:rsidR="00F0109C" w:rsidRPr="00916474" w:rsidRDefault="00F0109C" w:rsidP="00F0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  <w:sz w:val="24"/>
              </w:rPr>
              <w:t>Hộ mẫu nuôi vịt từ 50 đến 199</w:t>
            </w:r>
          </w:p>
        </w:tc>
        <w:tc>
          <w:tcPr>
            <w:tcW w:w="1044" w:type="dxa"/>
            <w:vAlign w:val="center"/>
          </w:tcPr>
          <w:p w:rsidR="00F0109C" w:rsidRPr="00916474" w:rsidRDefault="00F0109C" w:rsidP="00F0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  <w:sz w:val="24"/>
              </w:rPr>
              <w:t>Hộ mẫu nuôi vịt từ 200 đến 499</w:t>
            </w:r>
          </w:p>
        </w:tc>
        <w:tc>
          <w:tcPr>
            <w:tcW w:w="1044" w:type="dxa"/>
            <w:vAlign w:val="center"/>
          </w:tcPr>
          <w:p w:rsidR="00F0109C" w:rsidRPr="00916474" w:rsidRDefault="00F0109C" w:rsidP="00F0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  <w:sz w:val="24"/>
              </w:rPr>
              <w:t>Hộ nuôi trâu dưới 30 con</w:t>
            </w:r>
          </w:p>
        </w:tc>
        <w:tc>
          <w:tcPr>
            <w:tcW w:w="1044" w:type="dxa"/>
            <w:vAlign w:val="center"/>
          </w:tcPr>
          <w:p w:rsidR="00F0109C" w:rsidRPr="00916474" w:rsidRDefault="00F0109C" w:rsidP="00F0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  <w:sz w:val="24"/>
              </w:rPr>
              <w:t>Hộ nuôi bò thịt dưới 30 con</w:t>
            </w:r>
          </w:p>
        </w:tc>
        <w:tc>
          <w:tcPr>
            <w:tcW w:w="1044" w:type="dxa"/>
            <w:vAlign w:val="center"/>
          </w:tcPr>
          <w:p w:rsidR="00F0109C" w:rsidRPr="00916474" w:rsidRDefault="00F0109C" w:rsidP="00F01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  <w:sz w:val="24"/>
              </w:rPr>
              <w:t>Hộ nuôi bò sữa dưới 20 con</w:t>
            </w:r>
          </w:p>
        </w:tc>
      </w:tr>
      <w:tr w:rsidR="00F0109C" w:rsidTr="00F0109C">
        <w:trPr>
          <w:tblHeader/>
        </w:trPr>
        <w:tc>
          <w:tcPr>
            <w:tcW w:w="3085" w:type="dxa"/>
            <w:tcBorders>
              <w:bottom w:val="single" w:sz="4" w:space="0" w:color="000000" w:themeColor="text1"/>
            </w:tcBorders>
            <w:vAlign w:val="bottom"/>
          </w:tcPr>
          <w:p w:rsidR="00F0109C" w:rsidRPr="00916474" w:rsidRDefault="00F0109C" w:rsidP="00F010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color w:val="000000"/>
              </w:rPr>
              <w:t>A</w:t>
            </w:r>
          </w:p>
        </w:tc>
        <w:tc>
          <w:tcPr>
            <w:tcW w:w="1043" w:type="dxa"/>
            <w:tcBorders>
              <w:bottom w:val="single" w:sz="4" w:space="0" w:color="000000" w:themeColor="text1"/>
            </w:tcBorders>
            <w:vAlign w:val="bottom"/>
          </w:tcPr>
          <w:p w:rsidR="00F0109C" w:rsidRPr="00916474" w:rsidRDefault="00F0109C" w:rsidP="00F010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044" w:type="dxa"/>
            <w:tcBorders>
              <w:bottom w:val="single" w:sz="4" w:space="0" w:color="000000" w:themeColor="text1"/>
            </w:tcBorders>
            <w:vAlign w:val="bottom"/>
          </w:tcPr>
          <w:p w:rsidR="00F0109C" w:rsidRPr="00916474" w:rsidRDefault="00F0109C" w:rsidP="00F010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044" w:type="dxa"/>
            <w:tcBorders>
              <w:bottom w:val="single" w:sz="4" w:space="0" w:color="000000" w:themeColor="text1"/>
            </w:tcBorders>
            <w:vAlign w:val="bottom"/>
          </w:tcPr>
          <w:p w:rsidR="00F0109C" w:rsidRPr="00916474" w:rsidRDefault="00F0109C" w:rsidP="00F010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044" w:type="dxa"/>
            <w:tcBorders>
              <w:bottom w:val="single" w:sz="4" w:space="0" w:color="000000" w:themeColor="text1"/>
            </w:tcBorders>
            <w:vAlign w:val="bottom"/>
          </w:tcPr>
          <w:p w:rsidR="00F0109C" w:rsidRPr="00916474" w:rsidRDefault="00F0109C" w:rsidP="00F010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044" w:type="dxa"/>
            <w:tcBorders>
              <w:bottom w:val="single" w:sz="4" w:space="0" w:color="000000" w:themeColor="text1"/>
            </w:tcBorders>
            <w:vAlign w:val="bottom"/>
          </w:tcPr>
          <w:p w:rsidR="00F0109C" w:rsidRPr="00916474" w:rsidRDefault="00F0109C" w:rsidP="00F010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043" w:type="dxa"/>
            <w:tcBorders>
              <w:bottom w:val="single" w:sz="4" w:space="0" w:color="000000" w:themeColor="text1"/>
            </w:tcBorders>
            <w:vAlign w:val="bottom"/>
          </w:tcPr>
          <w:p w:rsidR="00F0109C" w:rsidRPr="00916474" w:rsidRDefault="00F0109C" w:rsidP="00F010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044" w:type="dxa"/>
            <w:tcBorders>
              <w:bottom w:val="single" w:sz="4" w:space="0" w:color="000000" w:themeColor="text1"/>
            </w:tcBorders>
            <w:vAlign w:val="bottom"/>
          </w:tcPr>
          <w:p w:rsidR="00F0109C" w:rsidRPr="00916474" w:rsidRDefault="00F0109C" w:rsidP="00F010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044" w:type="dxa"/>
            <w:tcBorders>
              <w:bottom w:val="single" w:sz="4" w:space="0" w:color="000000" w:themeColor="text1"/>
            </w:tcBorders>
            <w:vAlign w:val="bottom"/>
          </w:tcPr>
          <w:p w:rsidR="00F0109C" w:rsidRPr="00916474" w:rsidRDefault="00F0109C" w:rsidP="00F010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044" w:type="dxa"/>
            <w:tcBorders>
              <w:bottom w:val="single" w:sz="4" w:space="0" w:color="000000" w:themeColor="text1"/>
            </w:tcBorders>
            <w:vAlign w:val="bottom"/>
          </w:tcPr>
          <w:p w:rsidR="00F0109C" w:rsidRPr="00916474" w:rsidRDefault="00F0109C" w:rsidP="00F010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044" w:type="dxa"/>
            <w:tcBorders>
              <w:bottom w:val="single" w:sz="4" w:space="0" w:color="000000" w:themeColor="text1"/>
            </w:tcBorders>
            <w:vAlign w:val="bottom"/>
          </w:tcPr>
          <w:p w:rsidR="00F0109C" w:rsidRPr="00916474" w:rsidRDefault="00F0109C" w:rsidP="00F010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044" w:type="dxa"/>
            <w:tcBorders>
              <w:bottom w:val="single" w:sz="4" w:space="0" w:color="000000" w:themeColor="text1"/>
            </w:tcBorders>
            <w:vAlign w:val="bottom"/>
          </w:tcPr>
          <w:p w:rsidR="00F0109C" w:rsidRPr="00916474" w:rsidRDefault="00F0109C" w:rsidP="00F010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bottom w:val="dotted" w:sz="4" w:space="0" w:color="auto"/>
            </w:tcBorders>
            <w:vAlign w:val="center"/>
          </w:tcPr>
          <w:p w:rsidR="00F0109C" w:rsidRPr="00916474" w:rsidRDefault="00F0109C" w:rsidP="00F0109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</w:rPr>
              <w:t>CẢ NƯỚC</w:t>
            </w:r>
          </w:p>
        </w:tc>
        <w:tc>
          <w:tcPr>
            <w:tcW w:w="1043" w:type="dxa"/>
            <w:tcBorders>
              <w:bottom w:val="dotted" w:sz="4" w:space="0" w:color="auto"/>
            </w:tcBorders>
            <w:vAlign w:val="bottom"/>
          </w:tcPr>
          <w:p w:rsidR="00F0109C" w:rsidRPr="00F617CA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17CA">
              <w:rPr>
                <w:rFonts w:ascii="Times New Roman" w:eastAsia="Times New Roman" w:hAnsi="Times New Roman" w:cs="Times New Roman"/>
                <w:b/>
                <w:bCs/>
              </w:rPr>
              <w:t>8620</w:t>
            </w:r>
          </w:p>
        </w:tc>
        <w:tc>
          <w:tcPr>
            <w:tcW w:w="1044" w:type="dxa"/>
            <w:tcBorders>
              <w:bottom w:val="dotted" w:sz="4" w:space="0" w:color="auto"/>
            </w:tcBorders>
            <w:vAlign w:val="bottom"/>
          </w:tcPr>
          <w:p w:rsidR="00F0109C" w:rsidRPr="00F617CA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17CA">
              <w:rPr>
                <w:rFonts w:ascii="Times New Roman" w:eastAsia="Times New Roman" w:hAnsi="Times New Roman" w:cs="Times New Roman"/>
                <w:b/>
                <w:bCs/>
              </w:rPr>
              <w:t>6830</w:t>
            </w:r>
          </w:p>
        </w:tc>
        <w:tc>
          <w:tcPr>
            <w:tcW w:w="1044" w:type="dxa"/>
            <w:tcBorders>
              <w:bottom w:val="dotted" w:sz="4" w:space="0" w:color="auto"/>
            </w:tcBorders>
            <w:vAlign w:val="bottom"/>
          </w:tcPr>
          <w:p w:rsidR="00F0109C" w:rsidRPr="00F617CA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17CA">
              <w:rPr>
                <w:rFonts w:ascii="Times New Roman" w:eastAsia="Times New Roman" w:hAnsi="Times New Roman" w:cs="Times New Roman"/>
                <w:b/>
                <w:bCs/>
              </w:rPr>
              <w:t>9650</w:t>
            </w:r>
          </w:p>
        </w:tc>
        <w:tc>
          <w:tcPr>
            <w:tcW w:w="1044" w:type="dxa"/>
            <w:tcBorders>
              <w:bottom w:val="dotted" w:sz="4" w:space="0" w:color="auto"/>
            </w:tcBorders>
            <w:vAlign w:val="bottom"/>
          </w:tcPr>
          <w:p w:rsidR="00F0109C" w:rsidRPr="00F617CA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17CA">
              <w:rPr>
                <w:rFonts w:ascii="Times New Roman" w:eastAsia="Times New Roman" w:hAnsi="Times New Roman" w:cs="Times New Roman"/>
                <w:b/>
                <w:bCs/>
              </w:rPr>
              <w:t>6010</w:t>
            </w:r>
          </w:p>
        </w:tc>
        <w:tc>
          <w:tcPr>
            <w:tcW w:w="1044" w:type="dxa"/>
            <w:tcBorders>
              <w:bottom w:val="dotted" w:sz="4" w:space="0" w:color="auto"/>
            </w:tcBorders>
            <w:vAlign w:val="bottom"/>
          </w:tcPr>
          <w:p w:rsidR="00F0109C" w:rsidRPr="00F617CA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17CA">
              <w:rPr>
                <w:rFonts w:ascii="Times New Roman" w:eastAsia="Times New Roman" w:hAnsi="Times New Roman" w:cs="Times New Roman"/>
                <w:b/>
                <w:bCs/>
              </w:rPr>
              <w:t>4540</w:t>
            </w:r>
          </w:p>
        </w:tc>
        <w:tc>
          <w:tcPr>
            <w:tcW w:w="1043" w:type="dxa"/>
            <w:tcBorders>
              <w:bottom w:val="dotted" w:sz="4" w:space="0" w:color="auto"/>
            </w:tcBorders>
            <w:vAlign w:val="bottom"/>
          </w:tcPr>
          <w:p w:rsidR="00F0109C" w:rsidRPr="00F617CA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17CA">
              <w:rPr>
                <w:rFonts w:ascii="Times New Roman" w:eastAsia="Times New Roman" w:hAnsi="Times New Roman" w:cs="Times New Roman"/>
                <w:b/>
                <w:bCs/>
              </w:rPr>
              <w:t>5810</w:t>
            </w:r>
          </w:p>
        </w:tc>
        <w:tc>
          <w:tcPr>
            <w:tcW w:w="1044" w:type="dxa"/>
            <w:tcBorders>
              <w:bottom w:val="dotted" w:sz="4" w:space="0" w:color="auto"/>
            </w:tcBorders>
            <w:vAlign w:val="bottom"/>
          </w:tcPr>
          <w:p w:rsidR="00F0109C" w:rsidRPr="00F617CA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17CA">
              <w:rPr>
                <w:rFonts w:ascii="Times New Roman" w:eastAsia="Times New Roman" w:hAnsi="Times New Roman" w:cs="Times New Roman"/>
                <w:b/>
                <w:bCs/>
              </w:rPr>
              <w:t>3250</w:t>
            </w:r>
          </w:p>
        </w:tc>
        <w:tc>
          <w:tcPr>
            <w:tcW w:w="1044" w:type="dxa"/>
            <w:tcBorders>
              <w:bottom w:val="dotted" w:sz="4" w:space="0" w:color="auto"/>
            </w:tcBorders>
            <w:vAlign w:val="bottom"/>
          </w:tcPr>
          <w:p w:rsidR="00F0109C" w:rsidRPr="00F617CA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17CA">
              <w:rPr>
                <w:rFonts w:ascii="Times New Roman" w:eastAsia="Times New Roman" w:hAnsi="Times New Roman" w:cs="Times New Roman"/>
                <w:b/>
                <w:bCs/>
              </w:rPr>
              <w:t>3050</w:t>
            </w:r>
          </w:p>
        </w:tc>
        <w:tc>
          <w:tcPr>
            <w:tcW w:w="1044" w:type="dxa"/>
            <w:tcBorders>
              <w:bottom w:val="dotted" w:sz="4" w:space="0" w:color="auto"/>
            </w:tcBorders>
            <w:vAlign w:val="bottom"/>
          </w:tcPr>
          <w:p w:rsidR="00F0109C" w:rsidRPr="00F617CA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17CA">
              <w:rPr>
                <w:rFonts w:ascii="Times New Roman" w:eastAsia="Times New Roman" w:hAnsi="Times New Roman" w:cs="Times New Roman"/>
                <w:b/>
                <w:bCs/>
              </w:rPr>
              <w:t>6740</w:t>
            </w:r>
          </w:p>
        </w:tc>
        <w:tc>
          <w:tcPr>
            <w:tcW w:w="1044" w:type="dxa"/>
            <w:tcBorders>
              <w:bottom w:val="dotted" w:sz="4" w:space="0" w:color="auto"/>
            </w:tcBorders>
            <w:vAlign w:val="bottom"/>
          </w:tcPr>
          <w:p w:rsidR="00F0109C" w:rsidRPr="00F617CA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17CA">
              <w:rPr>
                <w:rFonts w:ascii="Times New Roman" w:eastAsia="Times New Roman" w:hAnsi="Times New Roman" w:cs="Times New Roman"/>
                <w:b/>
                <w:bCs/>
              </w:rPr>
              <w:t>9380</w:t>
            </w:r>
          </w:p>
        </w:tc>
        <w:tc>
          <w:tcPr>
            <w:tcW w:w="1044" w:type="dxa"/>
            <w:tcBorders>
              <w:bottom w:val="dotted" w:sz="4" w:space="0" w:color="auto"/>
            </w:tcBorders>
            <w:vAlign w:val="bottom"/>
          </w:tcPr>
          <w:p w:rsidR="00F0109C" w:rsidRPr="00F617CA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17CA">
              <w:rPr>
                <w:rFonts w:ascii="Times New Roman" w:eastAsia="Times New Roman" w:hAnsi="Times New Roman" w:cs="Times New Roman"/>
                <w:b/>
                <w:bCs/>
              </w:rPr>
              <w:t>3030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F0109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</w:rPr>
              <w:t>Đồng bằng sông Hồng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Hà Nội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Vĩnh Phúc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Bắc Ninh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Quảng Ninh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Hải Dương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Hải Phòng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Hưng Yên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Thái Bình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Hà Nam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Nam Định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Ninh Bình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200162" w:rsidRDefault="00F0109C" w:rsidP="00F0109C">
            <w:pPr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0016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Trung du và miền núi phía Bắc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2710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1060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2110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Hà Giang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Cao Bằng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Bắc Kạn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Tuyên Quang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Lào Cai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lastRenderedPageBreak/>
              <w:t>Yên Bái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Thái Nguyên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Lạng Sơn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Bắc Giang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Phú Thọ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Điện Biên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Lai Châu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Sơn La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Hoà Bình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F0109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</w:rPr>
              <w:t>Bắc Trung Bộ và Duyên hải miền Trung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2110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1030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Thanh Hoá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Nghệ An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Hà Tĩnh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Quảng Bình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Quảng Trị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Thừa Thiên Huế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Đà Nẵng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Quảng Nam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Quảng Ngãi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Bình Định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lastRenderedPageBreak/>
              <w:t>Phú Yên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Khánh Hoà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Ninh Thuận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Bình Thuận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F0109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</w:rPr>
              <w:t>Tây Nguyên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Kon Tum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Gia Lai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Đăk Lăk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Đăk Nông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Lâm Đồng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F0109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</w:rPr>
              <w:t>Đông Nam Bộ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Bình Phước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Tây Ninh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Bình Dương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Đồng Nai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Bà Rịa - Vũng Tàu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TP. Hồ Chí Minh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F0109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</w:rPr>
              <w:t>Đồng bằng sông Cửu Long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1810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Long An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Tiền Giang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Bến Tre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lastRenderedPageBreak/>
              <w:t>Trà Vinh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Vĩnh Long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Đồng Tháp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An Giang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Kiên Giang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Cần Thơ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Hậu Giang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Sóc Trăng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Bạc Liêu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F0109C" w:rsidTr="00200162">
        <w:trPr>
          <w:trHeight w:val="340"/>
        </w:trPr>
        <w:tc>
          <w:tcPr>
            <w:tcW w:w="3085" w:type="dxa"/>
            <w:tcBorders>
              <w:top w:val="dotted" w:sz="4" w:space="0" w:color="auto"/>
            </w:tcBorders>
            <w:vAlign w:val="center"/>
          </w:tcPr>
          <w:p w:rsidR="00F0109C" w:rsidRPr="00916474" w:rsidRDefault="00F0109C" w:rsidP="00916474">
            <w:pPr>
              <w:ind w:firstLineChars="200" w:firstLine="440"/>
              <w:rPr>
                <w:rFonts w:ascii="Times New Roman" w:eastAsia="Times New Roman" w:hAnsi="Times New Roman" w:cs="Times New Roman"/>
              </w:rPr>
            </w:pPr>
            <w:r w:rsidRPr="00916474">
              <w:rPr>
                <w:rFonts w:ascii="Times New Roman" w:eastAsia="Times New Roman" w:hAnsi="Times New Roman" w:cs="Times New Roman"/>
              </w:rPr>
              <w:t>Cà Mau</w:t>
            </w:r>
          </w:p>
        </w:tc>
        <w:tc>
          <w:tcPr>
            <w:tcW w:w="1043" w:type="dxa"/>
            <w:tcBorders>
              <w:top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044" w:type="dxa"/>
            <w:tcBorders>
              <w:top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44" w:type="dxa"/>
            <w:tcBorders>
              <w:top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044" w:type="dxa"/>
            <w:tcBorders>
              <w:top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4" w:type="dxa"/>
            <w:tcBorders>
              <w:top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3" w:type="dxa"/>
            <w:tcBorders>
              <w:top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044" w:type="dxa"/>
            <w:tcBorders>
              <w:top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44" w:type="dxa"/>
            <w:tcBorders>
              <w:top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44" w:type="dxa"/>
            <w:tcBorders>
              <w:top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44" w:type="dxa"/>
            <w:tcBorders>
              <w:top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44" w:type="dxa"/>
            <w:tcBorders>
              <w:top w:val="dotted" w:sz="4" w:space="0" w:color="auto"/>
            </w:tcBorders>
            <w:vAlign w:val="bottom"/>
          </w:tcPr>
          <w:p w:rsidR="00F0109C" w:rsidRPr="00916474" w:rsidRDefault="00F0109C" w:rsidP="00F0109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647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</w:tbl>
    <w:p w:rsidR="00955458" w:rsidRDefault="00955458"/>
    <w:sectPr w:rsidR="00955458" w:rsidSect="00351936">
      <w:footerReference w:type="default" r:id="rId6"/>
      <w:pgSz w:w="16840" w:h="11907" w:orient="landscape" w:code="9"/>
      <w:pgMar w:top="1440" w:right="1440" w:bottom="1440" w:left="1440" w:header="720" w:footer="720" w:gutter="0"/>
      <w:pgNumType w:start="7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89D" w:rsidRDefault="006E289D" w:rsidP="00116F9F">
      <w:pPr>
        <w:spacing w:after="0" w:line="240" w:lineRule="auto"/>
      </w:pPr>
      <w:r>
        <w:separator/>
      </w:r>
    </w:p>
  </w:endnote>
  <w:endnote w:type="continuationSeparator" w:id="1">
    <w:p w:rsidR="006E289D" w:rsidRDefault="006E289D" w:rsidP="0011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80434"/>
      <w:docPartObj>
        <w:docPartGallery w:val="Page Numbers (Bottom of Page)"/>
        <w:docPartUnique/>
      </w:docPartObj>
    </w:sdtPr>
    <w:sdtContent>
      <w:p w:rsidR="00116F9F" w:rsidRDefault="00812B7E">
        <w:pPr>
          <w:pStyle w:val="Footer"/>
          <w:jc w:val="right"/>
        </w:pPr>
        <w:fldSimple w:instr=" PAGE   \* MERGEFORMAT ">
          <w:r w:rsidR="00351936">
            <w:rPr>
              <w:noProof/>
            </w:rPr>
            <w:t>70</w:t>
          </w:r>
        </w:fldSimple>
      </w:p>
    </w:sdtContent>
  </w:sdt>
  <w:p w:rsidR="00116F9F" w:rsidRDefault="00116F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89D" w:rsidRDefault="006E289D" w:rsidP="00116F9F">
      <w:pPr>
        <w:spacing w:after="0" w:line="240" w:lineRule="auto"/>
      </w:pPr>
      <w:r>
        <w:separator/>
      </w:r>
    </w:p>
  </w:footnote>
  <w:footnote w:type="continuationSeparator" w:id="1">
    <w:p w:rsidR="006E289D" w:rsidRDefault="006E289D" w:rsidP="00116F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109C"/>
    <w:rsid w:val="00116F9F"/>
    <w:rsid w:val="00171C5A"/>
    <w:rsid w:val="00200162"/>
    <w:rsid w:val="00351936"/>
    <w:rsid w:val="003C5E50"/>
    <w:rsid w:val="00432B7B"/>
    <w:rsid w:val="006E289D"/>
    <w:rsid w:val="007F0C18"/>
    <w:rsid w:val="00812B7E"/>
    <w:rsid w:val="00916474"/>
    <w:rsid w:val="00955458"/>
    <w:rsid w:val="00F0109C"/>
    <w:rsid w:val="00F6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0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16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6F9F"/>
  </w:style>
  <w:style w:type="paragraph" w:styleId="Footer">
    <w:name w:val="footer"/>
    <w:basedOn w:val="Normal"/>
    <w:link w:val="FooterChar"/>
    <w:uiPriority w:val="99"/>
    <w:unhideWhenUsed/>
    <w:rsid w:val="00116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2018-12-04T03:00:00Z</dcterms:created>
  <dcterms:modified xsi:type="dcterms:W3CDTF">2018-12-17T07:07:00Z</dcterms:modified>
</cp:coreProperties>
</file>