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7726" w14:textId="77777777" w:rsidR="008208F8" w:rsidRPr="00BD752C" w:rsidRDefault="009A6AE4">
      <w:pPr>
        <w:pStyle w:val="BodyText"/>
        <w:rPr>
          <w:rFonts w:ascii="Times New Roman" w:hAnsi="Times New Roman"/>
          <w:szCs w:val="28"/>
        </w:rPr>
      </w:pPr>
      <w:r w:rsidRPr="00BD752C">
        <w:rPr>
          <w:rFonts w:ascii="Times New Roman" w:hAnsi="Times New Roman"/>
          <w:szCs w:val="28"/>
          <w:lang w:val="vi-VN"/>
        </w:rPr>
        <w:t>P</w:t>
      </w:r>
      <w:r w:rsidRPr="00BD752C">
        <w:rPr>
          <w:rFonts w:ascii="Times New Roman" w:hAnsi="Times New Roman"/>
          <w:szCs w:val="28"/>
        </w:rPr>
        <w:t>hụ lục I</w:t>
      </w:r>
    </w:p>
    <w:p w14:paraId="21C9E152" w14:textId="77777777" w:rsidR="008208F8" w:rsidRPr="00BD752C" w:rsidRDefault="009A6AE4">
      <w:pPr>
        <w:pStyle w:val="BodyText"/>
        <w:rPr>
          <w:rFonts w:ascii="Times New Roman" w:hAnsi="Times New Roman"/>
          <w:szCs w:val="28"/>
        </w:rPr>
      </w:pPr>
      <w:r w:rsidRPr="00BD752C">
        <w:rPr>
          <w:rFonts w:ascii="Times New Roman" w:hAnsi="Times New Roman"/>
          <w:szCs w:val="28"/>
        </w:rPr>
        <w:t xml:space="preserve">QUY TRÌNH NGHIỆM THU VÀ BÀN GIAO TÀI LIỆU </w:t>
      </w:r>
    </w:p>
    <w:p w14:paraId="58D5CBA6" w14:textId="19ED509A" w:rsidR="008208F8" w:rsidRPr="00BD752C" w:rsidRDefault="009A6AE4">
      <w:pPr>
        <w:pStyle w:val="BodyText"/>
        <w:rPr>
          <w:rFonts w:ascii="Times New Roman" w:hAnsi="Times New Roman"/>
          <w:szCs w:val="28"/>
        </w:rPr>
      </w:pPr>
      <w:r w:rsidRPr="00BD752C">
        <w:rPr>
          <w:rFonts w:ascii="Times New Roman" w:hAnsi="Times New Roman"/>
          <w:szCs w:val="28"/>
        </w:rPr>
        <w:t xml:space="preserve">TỔNG ĐIỀU TRA </w:t>
      </w:r>
      <w:r w:rsidR="0001151E" w:rsidRPr="00BD752C">
        <w:rPr>
          <w:rFonts w:ascii="Times New Roman" w:hAnsi="Times New Roman"/>
          <w:szCs w:val="28"/>
        </w:rPr>
        <w:t>KINH TẾ</w:t>
      </w:r>
      <w:r w:rsidRPr="00BD752C">
        <w:rPr>
          <w:rFonts w:ascii="Times New Roman" w:hAnsi="Times New Roman"/>
          <w:szCs w:val="28"/>
        </w:rPr>
        <w:t xml:space="preserve"> NĂM 202</w:t>
      </w:r>
      <w:r w:rsidR="0001151E" w:rsidRPr="00BD752C">
        <w:rPr>
          <w:rFonts w:ascii="Times New Roman" w:hAnsi="Times New Roman"/>
          <w:szCs w:val="28"/>
        </w:rPr>
        <w:t>6</w:t>
      </w:r>
    </w:p>
    <w:p w14:paraId="1CF27660" w14:textId="56BBC68D" w:rsidR="008208F8" w:rsidRPr="00BD752C" w:rsidRDefault="009A6AE4">
      <w:pPr>
        <w:spacing w:line="240" w:lineRule="auto"/>
        <w:jc w:val="center"/>
        <w:rPr>
          <w:rFonts w:ascii="Times New Roman" w:hAnsi="Times New Roman"/>
          <w:bCs/>
          <w:i/>
          <w:iCs/>
          <w:sz w:val="28"/>
          <w:szCs w:val="28"/>
        </w:rPr>
      </w:pPr>
      <w:r w:rsidRPr="00BD752C">
        <w:rPr>
          <w:rFonts w:ascii="Times New Roman" w:hAnsi="Times New Roman"/>
          <w:bCs/>
          <w:i/>
          <w:iCs/>
          <w:sz w:val="28"/>
          <w:szCs w:val="28"/>
        </w:rPr>
        <w:t>(Ban hành kèm theo Công văn số      /</w:t>
      </w:r>
      <w:r w:rsidR="00B057C5" w:rsidRPr="00B057C5">
        <w:rPr>
          <w:rFonts w:ascii="Times New Roman" w:hAnsi="Times New Roman"/>
          <w:sz w:val="26"/>
          <w:szCs w:val="26"/>
        </w:rPr>
        <w:t xml:space="preserve"> </w:t>
      </w:r>
      <w:r w:rsidR="00B057C5">
        <w:rPr>
          <w:rFonts w:ascii="Times New Roman" w:hAnsi="Times New Roman"/>
          <w:sz w:val="26"/>
          <w:szCs w:val="26"/>
        </w:rPr>
        <w:t>TTT-CTK</w:t>
      </w:r>
      <w:r w:rsidR="00B057C5" w:rsidRPr="00BD752C">
        <w:rPr>
          <w:rFonts w:ascii="Times New Roman" w:hAnsi="Times New Roman"/>
          <w:bCs/>
          <w:i/>
          <w:iCs/>
          <w:sz w:val="28"/>
          <w:szCs w:val="28"/>
        </w:rPr>
        <w:t xml:space="preserve"> </w:t>
      </w:r>
      <w:r w:rsidRPr="00BD752C">
        <w:rPr>
          <w:rFonts w:ascii="Times New Roman" w:hAnsi="Times New Roman"/>
          <w:bCs/>
          <w:i/>
          <w:iCs/>
          <w:sz w:val="28"/>
          <w:szCs w:val="28"/>
        </w:rPr>
        <w:t xml:space="preserve">ngày </w:t>
      </w:r>
      <w:r w:rsidR="007F7E6A">
        <w:rPr>
          <w:rFonts w:ascii="Times New Roman" w:hAnsi="Times New Roman"/>
          <w:bCs/>
          <w:i/>
          <w:iCs/>
          <w:sz w:val="28"/>
          <w:szCs w:val="28"/>
        </w:rPr>
        <w:t xml:space="preserve">  </w:t>
      </w:r>
      <w:r w:rsidRPr="00BD752C">
        <w:rPr>
          <w:rFonts w:ascii="Times New Roman" w:hAnsi="Times New Roman"/>
          <w:bCs/>
          <w:i/>
          <w:iCs/>
          <w:sz w:val="28"/>
          <w:szCs w:val="28"/>
        </w:rPr>
        <w:t xml:space="preserve">    /</w:t>
      </w:r>
      <w:r w:rsidR="0001151E" w:rsidRPr="00BD752C">
        <w:rPr>
          <w:rFonts w:ascii="Times New Roman" w:hAnsi="Times New Roman"/>
          <w:bCs/>
          <w:i/>
          <w:iCs/>
          <w:sz w:val="28"/>
          <w:szCs w:val="28"/>
        </w:rPr>
        <w:t xml:space="preserve">      </w:t>
      </w:r>
      <w:r w:rsidRPr="00BD752C">
        <w:rPr>
          <w:rFonts w:ascii="Times New Roman" w:hAnsi="Times New Roman"/>
          <w:bCs/>
          <w:i/>
          <w:iCs/>
          <w:sz w:val="28"/>
          <w:szCs w:val="28"/>
        </w:rPr>
        <w:t>/202</w:t>
      </w:r>
      <w:r w:rsidR="0001151E" w:rsidRPr="00BD752C">
        <w:rPr>
          <w:rFonts w:ascii="Times New Roman" w:hAnsi="Times New Roman"/>
          <w:bCs/>
          <w:i/>
          <w:iCs/>
          <w:sz w:val="28"/>
          <w:szCs w:val="28"/>
        </w:rPr>
        <w:t>6</w:t>
      </w:r>
      <w:r w:rsidRPr="00BD752C">
        <w:rPr>
          <w:rFonts w:ascii="Times New Roman" w:hAnsi="Times New Roman"/>
          <w:bCs/>
          <w:i/>
          <w:iCs/>
          <w:sz w:val="28"/>
          <w:szCs w:val="28"/>
        </w:rPr>
        <w:t xml:space="preserve"> </w:t>
      </w:r>
    </w:p>
    <w:p w14:paraId="1CB3F6E7" w14:textId="69CDF2F5" w:rsidR="008208F8" w:rsidRPr="00383193" w:rsidRDefault="009A6AE4">
      <w:pPr>
        <w:pStyle w:val="BodyText"/>
        <w:rPr>
          <w:rFonts w:ascii="Times New Roman" w:eastAsia="Calibri" w:hAnsi="Times New Roman"/>
          <w:b w:val="0"/>
          <w:bCs/>
          <w:i/>
          <w:iCs/>
          <w:szCs w:val="28"/>
        </w:rPr>
      </w:pPr>
      <w:r w:rsidRPr="00383193">
        <w:rPr>
          <w:rFonts w:ascii="Times New Roman" w:eastAsia="Calibri" w:hAnsi="Times New Roman"/>
          <w:b w:val="0"/>
          <w:bCs/>
          <w:i/>
          <w:iCs/>
          <w:szCs w:val="28"/>
        </w:rPr>
        <w:t xml:space="preserve">của </w:t>
      </w:r>
      <w:r w:rsidR="00C42039" w:rsidRPr="00383193">
        <w:rPr>
          <w:rFonts w:ascii="Times New Roman" w:eastAsia="Calibri" w:hAnsi="Times New Roman"/>
          <w:b w:val="0"/>
          <w:bCs/>
          <w:i/>
          <w:iCs/>
          <w:szCs w:val="28"/>
        </w:rPr>
        <w:t>Tổ thường trực</w:t>
      </w:r>
      <w:r w:rsidRPr="00383193">
        <w:rPr>
          <w:rFonts w:ascii="Times New Roman" w:eastAsia="Calibri" w:hAnsi="Times New Roman"/>
          <w:b w:val="0"/>
          <w:bCs/>
          <w:i/>
          <w:iCs/>
          <w:szCs w:val="28"/>
        </w:rPr>
        <w:t xml:space="preserve"> Tổng điều tra </w:t>
      </w:r>
      <w:r w:rsidR="0001151E" w:rsidRPr="00383193">
        <w:rPr>
          <w:rFonts w:ascii="Times New Roman" w:eastAsia="Calibri" w:hAnsi="Times New Roman"/>
          <w:b w:val="0"/>
          <w:bCs/>
          <w:i/>
          <w:iCs/>
          <w:szCs w:val="28"/>
        </w:rPr>
        <w:t>kinh tế</w:t>
      </w:r>
      <w:r w:rsidRPr="00383193">
        <w:rPr>
          <w:rFonts w:ascii="Times New Roman" w:eastAsia="Calibri" w:hAnsi="Times New Roman"/>
          <w:b w:val="0"/>
          <w:bCs/>
          <w:i/>
          <w:iCs/>
          <w:szCs w:val="28"/>
        </w:rPr>
        <w:t xml:space="preserve"> năm 202</w:t>
      </w:r>
      <w:r w:rsidR="0001151E" w:rsidRPr="00383193">
        <w:rPr>
          <w:rFonts w:ascii="Times New Roman" w:eastAsia="Calibri" w:hAnsi="Times New Roman"/>
          <w:b w:val="0"/>
          <w:bCs/>
          <w:i/>
          <w:iCs/>
          <w:szCs w:val="28"/>
        </w:rPr>
        <w:t>6</w:t>
      </w:r>
      <w:r w:rsidRPr="00383193">
        <w:rPr>
          <w:rFonts w:ascii="Times New Roman" w:eastAsia="Calibri" w:hAnsi="Times New Roman"/>
          <w:b w:val="0"/>
          <w:bCs/>
          <w:i/>
          <w:iCs/>
          <w:szCs w:val="28"/>
        </w:rPr>
        <w:t>)</w:t>
      </w:r>
    </w:p>
    <w:p w14:paraId="3F13ADF8" w14:textId="77777777" w:rsidR="008208F8" w:rsidRPr="00383193" w:rsidRDefault="008208F8">
      <w:pPr>
        <w:spacing w:after="120" w:line="360" w:lineRule="exact"/>
        <w:rPr>
          <w:rFonts w:ascii="Times New Roman" w:hAnsi="Times New Roman"/>
          <w:bCs/>
          <w:i/>
          <w:iCs/>
          <w:sz w:val="28"/>
          <w:szCs w:val="28"/>
        </w:rPr>
      </w:pPr>
    </w:p>
    <w:p w14:paraId="7105E9D1" w14:textId="77777777" w:rsidR="008208F8" w:rsidRPr="00BD752C" w:rsidRDefault="009A6AE4">
      <w:pPr>
        <w:pStyle w:val="BodyText"/>
        <w:spacing w:before="120" w:line="350" w:lineRule="exact"/>
        <w:jc w:val="both"/>
        <w:rPr>
          <w:rFonts w:ascii="Times New Roman" w:hAnsi="Times New Roman"/>
          <w:bCs/>
          <w:iCs/>
          <w:szCs w:val="28"/>
        </w:rPr>
      </w:pPr>
      <w:r w:rsidRPr="00BD752C">
        <w:rPr>
          <w:rFonts w:ascii="Times New Roman" w:hAnsi="Times New Roman"/>
          <w:bCs/>
          <w:iCs/>
          <w:szCs w:val="28"/>
        </w:rPr>
        <w:t>I. QUY ĐỊNH CHUNG</w:t>
      </w:r>
    </w:p>
    <w:p w14:paraId="0AE7F841" w14:textId="77777777" w:rsidR="008208F8" w:rsidRPr="00BD752C" w:rsidRDefault="009A6AE4">
      <w:pPr>
        <w:spacing w:before="120" w:line="350" w:lineRule="exact"/>
        <w:rPr>
          <w:rFonts w:ascii="Times New Roman" w:hAnsi="Times New Roman"/>
          <w:b/>
          <w:sz w:val="28"/>
          <w:szCs w:val="28"/>
        </w:rPr>
      </w:pPr>
      <w:r w:rsidRPr="00BD752C">
        <w:rPr>
          <w:rFonts w:ascii="Times New Roman" w:hAnsi="Times New Roman"/>
          <w:b/>
          <w:sz w:val="28"/>
          <w:szCs w:val="28"/>
        </w:rPr>
        <w:t>1. Khái niệm</w:t>
      </w:r>
    </w:p>
    <w:p w14:paraId="002B9CE0" w14:textId="3E9633A5" w:rsidR="008208F8" w:rsidRPr="00BD752C" w:rsidRDefault="009A6AE4" w:rsidP="00E111CD">
      <w:pPr>
        <w:spacing w:line="252" w:lineRule="auto"/>
        <w:rPr>
          <w:rFonts w:ascii="Times New Roman" w:hAnsi="Times New Roman"/>
          <w:bCs/>
          <w:sz w:val="28"/>
          <w:szCs w:val="28"/>
        </w:rPr>
      </w:pPr>
      <w:r w:rsidRPr="00BD752C">
        <w:rPr>
          <w:rFonts w:ascii="Times New Roman" w:hAnsi="Times New Roman"/>
          <w:bCs/>
          <w:sz w:val="28"/>
          <w:szCs w:val="28"/>
          <w:lang w:eastAsia="zh-CN"/>
        </w:rPr>
        <w:t xml:space="preserve">Nghiệm thu, bàn giao tài liệu trong </w:t>
      </w:r>
      <w:r w:rsidR="00634AC1" w:rsidRPr="00BD752C">
        <w:rPr>
          <w:rFonts w:ascii="Times New Roman" w:hAnsi="Times New Roman"/>
          <w:sz w:val="28"/>
          <w:szCs w:val="28"/>
        </w:rPr>
        <w:t>T</w:t>
      </w:r>
      <w:r w:rsidRPr="00BD752C">
        <w:rPr>
          <w:rFonts w:ascii="Times New Roman" w:hAnsi="Times New Roman"/>
          <w:sz w:val="28"/>
          <w:szCs w:val="28"/>
        </w:rPr>
        <w:t xml:space="preserve">ổng điều tra </w:t>
      </w:r>
      <w:r w:rsidR="0001151E" w:rsidRPr="00BD752C">
        <w:rPr>
          <w:rFonts w:ascii="Times New Roman" w:hAnsi="Times New Roman"/>
          <w:sz w:val="28"/>
          <w:szCs w:val="28"/>
        </w:rPr>
        <w:t>kinh tế</w:t>
      </w:r>
      <w:r w:rsidRPr="00BD752C">
        <w:rPr>
          <w:rFonts w:ascii="Times New Roman" w:hAnsi="Times New Roman"/>
          <w:sz w:val="28"/>
          <w:szCs w:val="28"/>
        </w:rPr>
        <w:t xml:space="preserve"> năm 202</w:t>
      </w:r>
      <w:r w:rsidR="0001151E" w:rsidRPr="00BD752C">
        <w:rPr>
          <w:rFonts w:ascii="Times New Roman" w:hAnsi="Times New Roman"/>
          <w:sz w:val="28"/>
          <w:szCs w:val="28"/>
        </w:rPr>
        <w:t>6</w:t>
      </w:r>
      <w:r w:rsidRPr="00BD752C">
        <w:rPr>
          <w:rFonts w:ascii="Times New Roman" w:hAnsi="Times New Roman"/>
          <w:bCs/>
          <w:sz w:val="28"/>
          <w:szCs w:val="28"/>
          <w:lang w:eastAsia="zh-CN"/>
        </w:rPr>
        <w:t xml:space="preserve"> (viết gọn là TĐT</w:t>
      </w:r>
      <w:r w:rsidR="0001151E" w:rsidRPr="00BD752C">
        <w:rPr>
          <w:rFonts w:ascii="Times New Roman" w:hAnsi="Times New Roman"/>
          <w:bCs/>
          <w:sz w:val="28"/>
          <w:szCs w:val="28"/>
          <w:lang w:eastAsia="zh-CN"/>
        </w:rPr>
        <w:t>KT</w:t>
      </w:r>
      <w:r w:rsidRPr="00BD752C">
        <w:rPr>
          <w:rFonts w:ascii="Times New Roman" w:hAnsi="Times New Roman"/>
          <w:bCs/>
          <w:sz w:val="28"/>
          <w:szCs w:val="28"/>
          <w:lang w:eastAsia="zh-CN"/>
        </w:rPr>
        <w:t xml:space="preserve"> 202</w:t>
      </w:r>
      <w:r w:rsidR="0001151E" w:rsidRPr="00BD752C">
        <w:rPr>
          <w:rFonts w:ascii="Times New Roman" w:hAnsi="Times New Roman"/>
          <w:bCs/>
          <w:sz w:val="28"/>
          <w:szCs w:val="28"/>
          <w:lang w:eastAsia="zh-CN"/>
        </w:rPr>
        <w:t>6</w:t>
      </w:r>
      <w:r w:rsidRPr="00BD752C">
        <w:rPr>
          <w:rFonts w:ascii="Times New Roman" w:hAnsi="Times New Roman"/>
          <w:bCs/>
          <w:sz w:val="28"/>
          <w:szCs w:val="28"/>
          <w:lang w:eastAsia="zh-CN"/>
        </w:rPr>
        <w:t>) là hoạt động kiểm tra, giao, nhận về số lượng và đánh giá về chất lượng các loại phiếu, tài liệu của Ban Chỉ đạo Tổng điều tra (viết gọn là BCĐ) cấp trên đối với BCĐ cấp dưới theo quy trình thống nhất. Hoàn thành tốt các công việc của giai đoạn này là cơ sở quan trọng cho giai đoạn xử lý, tổng hợp số liệu chính thức của Tổng điều tra theo quy định của phương án.</w:t>
      </w:r>
    </w:p>
    <w:p w14:paraId="242DE6E3" w14:textId="135F601A" w:rsidR="008208F8" w:rsidRPr="00BD752C" w:rsidRDefault="009A6AE4" w:rsidP="00E111CD">
      <w:pPr>
        <w:spacing w:line="252" w:lineRule="auto"/>
        <w:rPr>
          <w:rFonts w:ascii="Times New Roman" w:hAnsi="Times New Roman"/>
          <w:b/>
          <w:sz w:val="28"/>
          <w:szCs w:val="28"/>
        </w:rPr>
      </w:pPr>
      <w:r w:rsidRPr="00BD752C">
        <w:rPr>
          <w:rFonts w:ascii="Times New Roman" w:hAnsi="Times New Roman"/>
          <w:b/>
          <w:sz w:val="28"/>
          <w:szCs w:val="28"/>
        </w:rPr>
        <w:t xml:space="preserve">2. Mục đích </w:t>
      </w:r>
    </w:p>
    <w:p w14:paraId="0FFF5E12" w14:textId="193AA01C" w:rsidR="008208F8" w:rsidRPr="00BD752C" w:rsidRDefault="009A6AE4" w:rsidP="00E111CD">
      <w:pPr>
        <w:spacing w:line="252" w:lineRule="auto"/>
        <w:rPr>
          <w:rFonts w:ascii="Times New Roman" w:eastAsia="CIDFont+F1" w:hAnsi="Times New Roman"/>
          <w:sz w:val="28"/>
          <w:szCs w:val="28"/>
        </w:rPr>
      </w:pPr>
      <w:r w:rsidRPr="00BD752C">
        <w:rPr>
          <w:rFonts w:ascii="Times New Roman" w:hAnsi="Times New Roman"/>
          <w:bCs/>
          <w:sz w:val="28"/>
          <w:szCs w:val="28"/>
          <w:lang w:eastAsia="zh-CN"/>
        </w:rPr>
        <w:t>Nghiệm thu và bàn giao tài liệu Tổng điều tra nhằm mục đích sau:</w:t>
      </w:r>
    </w:p>
    <w:p w14:paraId="52C8A4F7" w14:textId="7B165DB2" w:rsidR="008208F8" w:rsidRPr="00BD752C" w:rsidRDefault="009A6AE4" w:rsidP="00E111CD">
      <w:pPr>
        <w:autoSpaceDE w:val="0"/>
        <w:autoSpaceDN w:val="0"/>
        <w:adjustRightInd w:val="0"/>
        <w:spacing w:line="252" w:lineRule="auto"/>
        <w:rPr>
          <w:rFonts w:ascii="Times New Roman" w:eastAsia="CIDFont+F1" w:hAnsi="Times New Roman"/>
          <w:sz w:val="28"/>
          <w:szCs w:val="28"/>
        </w:rPr>
      </w:pPr>
      <w:r w:rsidRPr="00BD752C">
        <w:rPr>
          <w:rFonts w:ascii="Times New Roman" w:eastAsia="CIDFont+F1" w:hAnsi="Times New Roman"/>
          <w:sz w:val="28"/>
          <w:szCs w:val="28"/>
        </w:rPr>
        <w:t xml:space="preserve">- Đánh giá công tác tổ chức triển khai thu thập thông tin trong </w:t>
      </w:r>
      <w:r w:rsidR="0001151E" w:rsidRPr="00BD752C">
        <w:rPr>
          <w:rFonts w:ascii="Times New Roman" w:hAnsi="Times New Roman"/>
          <w:bCs/>
          <w:sz w:val="28"/>
          <w:szCs w:val="28"/>
          <w:lang w:eastAsia="zh-CN"/>
        </w:rPr>
        <w:t>TĐTKT 2026</w:t>
      </w:r>
      <w:r w:rsidRPr="00BD752C">
        <w:rPr>
          <w:rFonts w:ascii="Times New Roman" w:eastAsia="CIDFont+F1" w:hAnsi="Times New Roman"/>
          <w:sz w:val="28"/>
          <w:szCs w:val="28"/>
        </w:rPr>
        <w:t xml:space="preserve"> của BCĐ các cấp;</w:t>
      </w:r>
    </w:p>
    <w:p w14:paraId="766D7C0E" w14:textId="77777777" w:rsidR="008208F8" w:rsidRPr="00BD752C" w:rsidRDefault="009A6AE4" w:rsidP="00E111CD">
      <w:pPr>
        <w:autoSpaceDE w:val="0"/>
        <w:autoSpaceDN w:val="0"/>
        <w:adjustRightInd w:val="0"/>
        <w:spacing w:line="252" w:lineRule="auto"/>
        <w:rPr>
          <w:rFonts w:ascii="Times New Roman" w:eastAsia="CIDFont+F1" w:hAnsi="Times New Roman"/>
          <w:sz w:val="28"/>
          <w:szCs w:val="28"/>
        </w:rPr>
      </w:pPr>
      <w:r w:rsidRPr="00BD752C">
        <w:rPr>
          <w:rFonts w:ascii="Times New Roman" w:eastAsia="CIDFont+F1" w:hAnsi="Times New Roman"/>
          <w:sz w:val="28"/>
          <w:szCs w:val="28"/>
        </w:rPr>
        <w:t xml:space="preserve">- Xác nhận đúng, đủ số lượng từng loại phiếu điều tra, đảm bảo không trùng, sót đơn vị điều tra, làm căn cứ cho việc thanh, quyết toán kinh phí Tổng điều tra; </w:t>
      </w:r>
    </w:p>
    <w:p w14:paraId="613D2D9B" w14:textId="3A76AA46" w:rsidR="008208F8" w:rsidRPr="00BD752C" w:rsidRDefault="009A6AE4" w:rsidP="00E111CD">
      <w:pPr>
        <w:autoSpaceDE w:val="0"/>
        <w:autoSpaceDN w:val="0"/>
        <w:adjustRightInd w:val="0"/>
        <w:spacing w:line="252" w:lineRule="auto"/>
        <w:rPr>
          <w:rFonts w:ascii="Times New Roman" w:hAnsi="Times New Roman"/>
          <w:bCs/>
          <w:sz w:val="28"/>
          <w:szCs w:val="28"/>
        </w:rPr>
      </w:pPr>
      <w:r w:rsidRPr="00BD752C">
        <w:rPr>
          <w:rFonts w:ascii="Times New Roman" w:eastAsia="CIDFont+F1" w:hAnsi="Times New Roman"/>
          <w:sz w:val="28"/>
          <w:szCs w:val="28"/>
        </w:rPr>
        <w:t xml:space="preserve">- Bảo đảm chất lượng thông tin thu thập thông qua việc kiểm tra phiếu điều tra để phát hiện những sai sót, kịp thời khắc phục, bổ sung, hoàn thiện trước khi tiến hành tổng hợp chung kết quả </w:t>
      </w:r>
      <w:r w:rsidR="00954F4E" w:rsidRPr="00BD752C">
        <w:rPr>
          <w:rFonts w:ascii="Times New Roman" w:hAnsi="Times New Roman"/>
          <w:bCs/>
          <w:sz w:val="28"/>
          <w:szCs w:val="28"/>
          <w:lang w:eastAsia="zh-CN"/>
        </w:rPr>
        <w:t>TĐTKT 2026</w:t>
      </w:r>
      <w:r w:rsidRPr="00BD752C">
        <w:rPr>
          <w:rFonts w:ascii="Times New Roman" w:eastAsia="CIDFont+F1" w:hAnsi="Times New Roman"/>
          <w:sz w:val="28"/>
          <w:szCs w:val="28"/>
        </w:rPr>
        <w:t>.</w:t>
      </w:r>
      <w:r w:rsidRPr="00BD752C">
        <w:rPr>
          <w:rFonts w:ascii="Times New Roman" w:hAnsi="Times New Roman"/>
          <w:bCs/>
          <w:sz w:val="28"/>
          <w:szCs w:val="28"/>
        </w:rPr>
        <w:t xml:space="preserve"> </w:t>
      </w:r>
    </w:p>
    <w:p w14:paraId="030B6B5A" w14:textId="77777777" w:rsidR="008208F8" w:rsidRPr="00BD752C" w:rsidRDefault="009A6AE4" w:rsidP="00E111CD">
      <w:pPr>
        <w:spacing w:line="252" w:lineRule="auto"/>
        <w:rPr>
          <w:rFonts w:ascii="Times New Roman" w:hAnsi="Times New Roman"/>
          <w:b/>
          <w:sz w:val="28"/>
          <w:szCs w:val="28"/>
        </w:rPr>
      </w:pPr>
      <w:r w:rsidRPr="00BD752C">
        <w:rPr>
          <w:rFonts w:ascii="Times New Roman" w:hAnsi="Times New Roman"/>
          <w:b/>
          <w:sz w:val="28"/>
          <w:szCs w:val="28"/>
        </w:rPr>
        <w:t>3. Yêu cầu</w:t>
      </w:r>
    </w:p>
    <w:p w14:paraId="68221F94" w14:textId="77777777" w:rsidR="008208F8" w:rsidRDefault="009A6AE4" w:rsidP="00E111CD">
      <w:pPr>
        <w:autoSpaceDE w:val="0"/>
        <w:autoSpaceDN w:val="0"/>
        <w:adjustRightInd w:val="0"/>
        <w:spacing w:line="252" w:lineRule="auto"/>
        <w:rPr>
          <w:rFonts w:ascii="Times New Roman" w:hAnsi="Times New Roman"/>
          <w:b/>
          <w:i/>
          <w:iCs/>
          <w:sz w:val="28"/>
          <w:szCs w:val="28"/>
          <w:lang w:eastAsia="zh-CN"/>
        </w:rPr>
      </w:pPr>
      <w:r w:rsidRPr="00BD752C">
        <w:rPr>
          <w:rFonts w:ascii="Times New Roman" w:hAnsi="Times New Roman"/>
          <w:b/>
          <w:i/>
          <w:iCs/>
          <w:sz w:val="28"/>
          <w:szCs w:val="28"/>
          <w:lang w:eastAsia="zh-CN"/>
        </w:rPr>
        <w:t xml:space="preserve">3.1. Trước khi nghiệm thu </w:t>
      </w:r>
    </w:p>
    <w:p w14:paraId="695A63E1" w14:textId="6C50ECEB" w:rsidR="00841671" w:rsidRPr="00BD752C" w:rsidRDefault="00841671" w:rsidP="00E111CD">
      <w:pPr>
        <w:autoSpaceDE w:val="0"/>
        <w:autoSpaceDN w:val="0"/>
        <w:adjustRightInd w:val="0"/>
        <w:spacing w:line="252" w:lineRule="auto"/>
        <w:rPr>
          <w:rFonts w:ascii="Times New Roman" w:hAnsi="Times New Roman"/>
          <w:b/>
          <w:i/>
          <w:iCs/>
          <w:sz w:val="28"/>
          <w:szCs w:val="28"/>
          <w:lang w:eastAsia="zh-CN"/>
        </w:rPr>
      </w:pPr>
      <w:r>
        <w:rPr>
          <w:rFonts w:ascii="Times New Roman" w:hAnsi="Times New Roman"/>
          <w:b/>
          <w:i/>
          <w:iCs/>
          <w:sz w:val="28"/>
          <w:szCs w:val="28"/>
          <w:lang w:eastAsia="zh-CN"/>
        </w:rPr>
        <w:t>-</w:t>
      </w:r>
      <w:r w:rsidRPr="00841671">
        <w:rPr>
          <w:rFonts w:ascii="Times New Roman" w:hAnsi="Times New Roman"/>
          <w:bCs/>
          <w:spacing w:val="-2"/>
          <w:sz w:val="28"/>
          <w:szCs w:val="28"/>
          <w:lang w:eastAsia="zh-CN"/>
        </w:rPr>
        <w:t xml:space="preserve"> </w:t>
      </w:r>
      <w:r w:rsidRPr="00BD752C">
        <w:rPr>
          <w:rFonts w:ascii="Times New Roman" w:hAnsi="Times New Roman"/>
          <w:bCs/>
          <w:spacing w:val="-2"/>
          <w:sz w:val="28"/>
          <w:szCs w:val="28"/>
          <w:lang w:eastAsia="zh-CN"/>
        </w:rPr>
        <w:t>BCĐ cấp</w:t>
      </w:r>
      <w:r>
        <w:rPr>
          <w:rFonts w:ascii="Times New Roman" w:hAnsi="Times New Roman"/>
          <w:bCs/>
          <w:spacing w:val="-2"/>
          <w:sz w:val="28"/>
          <w:szCs w:val="28"/>
          <w:lang w:eastAsia="zh-CN"/>
        </w:rPr>
        <w:t xml:space="preserve"> xã </w:t>
      </w:r>
      <w:r w:rsidRPr="00BD752C">
        <w:rPr>
          <w:rFonts w:ascii="Times New Roman" w:hAnsi="Times New Roman"/>
          <w:bCs/>
          <w:spacing w:val="-2"/>
          <w:sz w:val="28"/>
          <w:szCs w:val="28"/>
          <w:lang w:eastAsia="zh-CN"/>
        </w:rPr>
        <w:t xml:space="preserve">thông báo với </w:t>
      </w:r>
      <w:r>
        <w:rPr>
          <w:rFonts w:ascii="Times New Roman" w:hAnsi="Times New Roman"/>
          <w:bCs/>
          <w:spacing w:val="-2"/>
          <w:sz w:val="28"/>
          <w:szCs w:val="28"/>
          <w:lang w:eastAsia="zh-CN"/>
        </w:rPr>
        <w:t>ĐTV</w:t>
      </w:r>
      <w:r w:rsidRPr="00BD752C">
        <w:rPr>
          <w:rFonts w:ascii="Times New Roman" w:hAnsi="Times New Roman"/>
          <w:bCs/>
          <w:spacing w:val="-2"/>
          <w:sz w:val="28"/>
          <w:szCs w:val="28"/>
          <w:lang w:eastAsia="zh-CN"/>
        </w:rPr>
        <w:t xml:space="preserve"> được nghiệm thu về thời gian, địa điểm nghiệm thu, các tài liệu cần chuẩn bị để thực hiện công tác nghiệm thu;</w:t>
      </w:r>
    </w:p>
    <w:p w14:paraId="00226057" w14:textId="40E69770" w:rsidR="008208F8" w:rsidRPr="00BD752C" w:rsidRDefault="009A6AE4" w:rsidP="00E111CD">
      <w:pPr>
        <w:autoSpaceDE w:val="0"/>
        <w:autoSpaceDN w:val="0"/>
        <w:adjustRightInd w:val="0"/>
        <w:spacing w:line="252" w:lineRule="auto"/>
        <w:rPr>
          <w:rFonts w:ascii="Times New Roman" w:hAnsi="Times New Roman"/>
          <w:bCs/>
          <w:spacing w:val="-2"/>
          <w:sz w:val="28"/>
          <w:szCs w:val="28"/>
          <w:lang w:eastAsia="zh-CN"/>
        </w:rPr>
      </w:pPr>
      <w:r w:rsidRPr="00BD752C">
        <w:rPr>
          <w:rFonts w:ascii="Times New Roman" w:hAnsi="Times New Roman"/>
          <w:bCs/>
          <w:spacing w:val="-2"/>
          <w:sz w:val="28"/>
          <w:szCs w:val="28"/>
          <w:lang w:eastAsia="zh-CN"/>
        </w:rPr>
        <w:t>- BCĐ cấp nghi</w:t>
      </w:r>
      <w:r w:rsidR="0038425B" w:rsidRPr="00BD752C">
        <w:rPr>
          <w:rFonts w:ascii="Times New Roman" w:hAnsi="Times New Roman"/>
          <w:bCs/>
          <w:spacing w:val="-2"/>
          <w:sz w:val="28"/>
          <w:szCs w:val="28"/>
          <w:lang w:eastAsia="zh-CN"/>
        </w:rPr>
        <w:t>ệm</w:t>
      </w:r>
      <w:r w:rsidRPr="00BD752C">
        <w:rPr>
          <w:rFonts w:ascii="Times New Roman" w:hAnsi="Times New Roman"/>
          <w:bCs/>
          <w:spacing w:val="-2"/>
          <w:sz w:val="28"/>
          <w:szCs w:val="28"/>
          <w:lang w:eastAsia="zh-CN"/>
        </w:rPr>
        <w:t xml:space="preserve"> thu thông báo với BCĐ cấp được nghiệm thu về thời gian, địa điểm nghiệm thu, các tài li</w:t>
      </w:r>
      <w:r w:rsidR="0038425B" w:rsidRPr="00BD752C">
        <w:rPr>
          <w:rFonts w:ascii="Times New Roman" w:hAnsi="Times New Roman"/>
          <w:bCs/>
          <w:spacing w:val="-2"/>
          <w:sz w:val="28"/>
          <w:szCs w:val="28"/>
          <w:lang w:eastAsia="zh-CN"/>
        </w:rPr>
        <w:t>ệu</w:t>
      </w:r>
      <w:r w:rsidRPr="00BD752C">
        <w:rPr>
          <w:rFonts w:ascii="Times New Roman" w:hAnsi="Times New Roman"/>
          <w:bCs/>
          <w:spacing w:val="-2"/>
          <w:sz w:val="28"/>
          <w:szCs w:val="28"/>
          <w:lang w:eastAsia="zh-CN"/>
        </w:rPr>
        <w:t xml:space="preserve"> cần chuẩn bị để thực hiện công tác nghiệm thu; </w:t>
      </w:r>
    </w:p>
    <w:p w14:paraId="41D69F7B" w14:textId="77777777" w:rsidR="008208F8" w:rsidRPr="00BD752C" w:rsidRDefault="009A6AE4" w:rsidP="00E111CD">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BCĐ cấp được nghiệm thu cần chuẩn bị đầy đủ các tài liệu theo yêu cầu, chuẩn bị địa điểm và các điều kiện cần thiết khác phục vụ thực hiện công tác nghiệm thu. </w:t>
      </w:r>
    </w:p>
    <w:p w14:paraId="61B0FC29" w14:textId="77777777" w:rsidR="008208F8" w:rsidRPr="00BD752C" w:rsidRDefault="009A6AE4" w:rsidP="00E111CD">
      <w:pPr>
        <w:autoSpaceDE w:val="0"/>
        <w:autoSpaceDN w:val="0"/>
        <w:adjustRightInd w:val="0"/>
        <w:spacing w:line="252" w:lineRule="auto"/>
        <w:rPr>
          <w:rFonts w:ascii="Times New Roman" w:hAnsi="Times New Roman"/>
          <w:b/>
          <w:i/>
          <w:iCs/>
          <w:sz w:val="28"/>
          <w:szCs w:val="28"/>
          <w:lang w:eastAsia="zh-CN"/>
        </w:rPr>
      </w:pPr>
      <w:r w:rsidRPr="00BD752C">
        <w:rPr>
          <w:rFonts w:ascii="Times New Roman" w:hAnsi="Times New Roman"/>
          <w:b/>
          <w:i/>
          <w:iCs/>
          <w:sz w:val="28"/>
          <w:szCs w:val="28"/>
          <w:lang w:eastAsia="zh-CN"/>
        </w:rPr>
        <w:t xml:space="preserve">3.2. Trong quá trình nghiệm thu </w:t>
      </w:r>
    </w:p>
    <w:p w14:paraId="5DC6AE40" w14:textId="77777777" w:rsidR="008208F8" w:rsidRPr="00BD752C" w:rsidRDefault="009A6AE4" w:rsidP="00E111CD">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BCĐ cấp nghiệm thu phải nêu rõ những sai sót và biện pháp khắc phục, cũng như phải đánh giá khách quan, trung thực, đầy đủ, sát với thực tế và chịu trách nhiệm về những đánh giá trong biên bản nghiệm thu; </w:t>
      </w:r>
    </w:p>
    <w:p w14:paraId="6031CF84" w14:textId="34115164" w:rsidR="008359DE" w:rsidRPr="00BD752C" w:rsidRDefault="009A6AE4" w:rsidP="00E111CD">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BCĐ cấp đ</w:t>
      </w:r>
      <w:r w:rsidR="0038425B" w:rsidRPr="00BD752C">
        <w:rPr>
          <w:rFonts w:ascii="Times New Roman" w:hAnsi="Times New Roman"/>
          <w:bCs/>
          <w:sz w:val="28"/>
          <w:szCs w:val="28"/>
          <w:lang w:eastAsia="zh-CN"/>
        </w:rPr>
        <w:t>ược</w:t>
      </w:r>
      <w:r w:rsidRPr="00BD752C">
        <w:rPr>
          <w:rFonts w:ascii="Times New Roman" w:hAnsi="Times New Roman"/>
          <w:bCs/>
          <w:sz w:val="28"/>
          <w:szCs w:val="28"/>
          <w:lang w:eastAsia="zh-CN"/>
        </w:rPr>
        <w:t xml:space="preserve"> nghi</w:t>
      </w:r>
      <w:r w:rsidR="0038425B" w:rsidRPr="00BD752C">
        <w:rPr>
          <w:rFonts w:ascii="Times New Roman" w:hAnsi="Times New Roman"/>
          <w:bCs/>
          <w:sz w:val="28"/>
          <w:szCs w:val="28"/>
          <w:lang w:eastAsia="zh-CN"/>
        </w:rPr>
        <w:t>ệm</w:t>
      </w:r>
      <w:r w:rsidRPr="00BD752C">
        <w:rPr>
          <w:rFonts w:ascii="Times New Roman" w:hAnsi="Times New Roman"/>
          <w:bCs/>
          <w:sz w:val="28"/>
          <w:szCs w:val="28"/>
          <w:lang w:eastAsia="zh-CN"/>
        </w:rPr>
        <w:t xml:space="preserve"> thu cần tiếp thu ý kiến của BCĐ cấp trên, hoàn thiện phiếu điều tra và các tài liệu liên quan theo ý kiến của BCĐ cấp trên. </w:t>
      </w:r>
    </w:p>
    <w:p w14:paraId="67C856A8" w14:textId="24B5740D" w:rsidR="008208F8" w:rsidRPr="00BD752C" w:rsidRDefault="009A6AE4" w:rsidP="008359DE">
      <w:pPr>
        <w:autoSpaceDE w:val="0"/>
        <w:autoSpaceDN w:val="0"/>
        <w:adjustRightInd w:val="0"/>
        <w:spacing w:line="288" w:lineRule="auto"/>
        <w:rPr>
          <w:rFonts w:ascii="Times New Roman" w:hAnsi="Times New Roman"/>
          <w:bCs/>
          <w:sz w:val="28"/>
          <w:szCs w:val="28"/>
          <w:lang w:eastAsia="zh-CN"/>
        </w:rPr>
      </w:pPr>
      <w:r w:rsidRPr="00BD752C">
        <w:rPr>
          <w:rFonts w:ascii="Times New Roman" w:hAnsi="Times New Roman"/>
          <w:b/>
          <w:i/>
          <w:iCs/>
          <w:sz w:val="28"/>
          <w:szCs w:val="28"/>
          <w:lang w:eastAsia="zh-CN"/>
        </w:rPr>
        <w:t>3.3. Sau khi nghiệm thu</w:t>
      </w:r>
      <w:r w:rsidRPr="00BD752C">
        <w:rPr>
          <w:rFonts w:ascii="Times New Roman" w:hAnsi="Times New Roman"/>
          <w:bCs/>
          <w:sz w:val="28"/>
          <w:szCs w:val="28"/>
          <w:lang w:eastAsia="zh-CN"/>
        </w:rPr>
        <w:t xml:space="preserve"> </w:t>
      </w:r>
    </w:p>
    <w:p w14:paraId="0BB15163" w14:textId="187176DF" w:rsidR="008208F8" w:rsidRPr="00BD752C" w:rsidRDefault="009A6AE4" w:rsidP="008359DE">
      <w:pPr>
        <w:autoSpaceDE w:val="0"/>
        <w:autoSpaceDN w:val="0"/>
        <w:adjustRightInd w:val="0"/>
        <w:spacing w:line="288" w:lineRule="auto"/>
        <w:rPr>
          <w:rFonts w:ascii="Times New Roman" w:hAnsi="Times New Roman"/>
          <w:bCs/>
          <w:sz w:val="28"/>
          <w:szCs w:val="28"/>
          <w:lang w:eastAsia="zh-CN"/>
        </w:rPr>
      </w:pPr>
      <w:r w:rsidRPr="00BD752C">
        <w:rPr>
          <w:rFonts w:ascii="Times New Roman" w:hAnsi="Times New Roman"/>
          <w:bCs/>
          <w:sz w:val="28"/>
          <w:szCs w:val="28"/>
          <w:lang w:eastAsia="zh-CN"/>
        </w:rPr>
        <w:t>- BCĐ cấp đ</w:t>
      </w:r>
      <w:r w:rsidR="00EC1149" w:rsidRPr="00BD752C">
        <w:rPr>
          <w:rFonts w:ascii="Times New Roman" w:hAnsi="Times New Roman"/>
          <w:bCs/>
          <w:sz w:val="28"/>
          <w:szCs w:val="28"/>
          <w:lang w:eastAsia="zh-CN"/>
        </w:rPr>
        <w:t>ược</w:t>
      </w:r>
      <w:r w:rsidRPr="00BD752C">
        <w:rPr>
          <w:rFonts w:ascii="Times New Roman" w:hAnsi="Times New Roman"/>
          <w:bCs/>
          <w:sz w:val="28"/>
          <w:szCs w:val="28"/>
          <w:lang w:eastAsia="zh-CN"/>
        </w:rPr>
        <w:t xml:space="preserve"> nghiệm thu tiếp tục hoàn thiện dữ liệu điều tra và sửa chữa những sai sót </w:t>
      </w:r>
      <w:r w:rsidR="008B599F" w:rsidRPr="00BD752C">
        <w:rPr>
          <w:rFonts w:ascii="Times New Roman" w:hAnsi="Times New Roman"/>
          <w:bCs/>
          <w:sz w:val="28"/>
          <w:szCs w:val="28"/>
          <w:lang w:eastAsia="zh-CN"/>
        </w:rPr>
        <w:t>được phát hiện</w:t>
      </w:r>
      <w:r w:rsidRPr="00BD752C">
        <w:rPr>
          <w:rFonts w:ascii="Times New Roman" w:hAnsi="Times New Roman"/>
          <w:bCs/>
          <w:sz w:val="28"/>
          <w:szCs w:val="28"/>
          <w:lang w:eastAsia="zh-CN"/>
        </w:rPr>
        <w:t xml:space="preserve"> trong quá trình nghiệm thu của BCĐ cấp trên, đồng </w:t>
      </w:r>
      <w:r w:rsidRPr="00BD752C">
        <w:rPr>
          <w:rFonts w:ascii="Times New Roman" w:hAnsi="Times New Roman"/>
          <w:bCs/>
          <w:sz w:val="28"/>
          <w:szCs w:val="28"/>
          <w:lang w:eastAsia="zh-CN"/>
        </w:rPr>
        <w:lastRenderedPageBreak/>
        <w:t xml:space="preserve">thời có trách nhiệm bàn giao </w:t>
      </w:r>
      <w:r w:rsidR="00B20440" w:rsidRPr="00BD752C">
        <w:rPr>
          <w:rFonts w:ascii="Times New Roman" w:hAnsi="Times New Roman"/>
          <w:bCs/>
          <w:sz w:val="28"/>
          <w:szCs w:val="28"/>
          <w:lang w:eastAsia="zh-CN"/>
        </w:rPr>
        <w:t>cho BCĐ cấp trên</w:t>
      </w:r>
      <w:r w:rsidR="00B20440" w:rsidRPr="00BD752C" w:rsidDel="00934E8C">
        <w:rPr>
          <w:rFonts w:ascii="Times New Roman" w:hAnsi="Times New Roman"/>
          <w:bCs/>
          <w:sz w:val="28"/>
          <w:szCs w:val="28"/>
          <w:lang w:eastAsia="zh-CN"/>
        </w:rPr>
        <w:t xml:space="preserve"> </w:t>
      </w:r>
      <w:r w:rsidR="00B20440" w:rsidRPr="00BD752C">
        <w:rPr>
          <w:rFonts w:ascii="Times New Roman" w:hAnsi="Times New Roman"/>
          <w:bCs/>
          <w:sz w:val="28"/>
          <w:szCs w:val="28"/>
          <w:lang w:eastAsia="zh-CN"/>
        </w:rPr>
        <w:t>đầy đủ</w:t>
      </w:r>
      <w:r w:rsidRPr="00BD752C">
        <w:rPr>
          <w:rFonts w:ascii="Times New Roman" w:hAnsi="Times New Roman"/>
          <w:bCs/>
          <w:sz w:val="28"/>
          <w:szCs w:val="28"/>
          <w:lang w:eastAsia="zh-CN"/>
        </w:rPr>
        <w:t xml:space="preserve"> tài liệu đã </w:t>
      </w:r>
      <w:r w:rsidR="00B20440" w:rsidRPr="00BD752C">
        <w:rPr>
          <w:rFonts w:ascii="Times New Roman" w:hAnsi="Times New Roman"/>
          <w:bCs/>
          <w:sz w:val="28"/>
          <w:szCs w:val="28"/>
          <w:lang w:eastAsia="zh-CN"/>
        </w:rPr>
        <w:t>hoàn thiện</w:t>
      </w:r>
      <w:r w:rsidRPr="00BD752C">
        <w:rPr>
          <w:rFonts w:ascii="Times New Roman" w:hAnsi="Times New Roman"/>
          <w:bCs/>
          <w:sz w:val="28"/>
          <w:szCs w:val="28"/>
          <w:lang w:eastAsia="zh-CN"/>
        </w:rPr>
        <w:t xml:space="preserve"> về nội dung, số lượng và chất lượng </w:t>
      </w:r>
      <w:r w:rsidR="00B20440" w:rsidRPr="00BD752C">
        <w:rPr>
          <w:rFonts w:ascii="Times New Roman" w:hAnsi="Times New Roman"/>
          <w:bCs/>
          <w:sz w:val="28"/>
          <w:szCs w:val="28"/>
          <w:lang w:eastAsia="zh-CN"/>
        </w:rPr>
        <w:t>theo yêu cầu</w:t>
      </w:r>
      <w:r w:rsidRPr="00BD752C">
        <w:rPr>
          <w:rFonts w:ascii="Times New Roman" w:hAnsi="Times New Roman"/>
          <w:bCs/>
          <w:sz w:val="28"/>
          <w:szCs w:val="28"/>
          <w:lang w:eastAsia="zh-CN"/>
        </w:rPr>
        <w:t xml:space="preserve">; </w:t>
      </w:r>
    </w:p>
    <w:p w14:paraId="2C8BFB16" w14:textId="0EECB6B8" w:rsidR="008208F8" w:rsidRPr="00BD752C" w:rsidRDefault="009A6AE4" w:rsidP="008359DE">
      <w:pPr>
        <w:autoSpaceDE w:val="0"/>
        <w:autoSpaceDN w:val="0"/>
        <w:adjustRightInd w:val="0"/>
        <w:spacing w:line="288"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BCĐ cấp nghiệm thu </w:t>
      </w:r>
      <w:r w:rsidR="00B20440" w:rsidRPr="00BD752C">
        <w:rPr>
          <w:rFonts w:ascii="Times New Roman" w:hAnsi="Times New Roman"/>
          <w:bCs/>
          <w:sz w:val="28"/>
          <w:szCs w:val="28"/>
          <w:lang w:eastAsia="zh-CN"/>
        </w:rPr>
        <w:t>thực hiện</w:t>
      </w:r>
      <w:r w:rsidRPr="00BD752C">
        <w:rPr>
          <w:rFonts w:ascii="Times New Roman" w:hAnsi="Times New Roman"/>
          <w:bCs/>
          <w:sz w:val="28"/>
          <w:szCs w:val="28"/>
          <w:lang w:eastAsia="zh-CN"/>
        </w:rPr>
        <w:t xml:space="preserve"> lưu trữ và bảo quản tài liệu theo đúng quy định phục vụ cho công tác nghiệm thu cho BCĐ cấp trên.</w:t>
      </w:r>
    </w:p>
    <w:p w14:paraId="112C56B5" w14:textId="77777777" w:rsidR="008208F8" w:rsidRPr="00BD752C" w:rsidRDefault="009A6AE4" w:rsidP="008359DE">
      <w:pPr>
        <w:numPr>
          <w:ilvl w:val="0"/>
          <w:numId w:val="2"/>
        </w:numPr>
        <w:autoSpaceDE w:val="0"/>
        <w:autoSpaceDN w:val="0"/>
        <w:adjustRightInd w:val="0"/>
        <w:spacing w:line="288" w:lineRule="auto"/>
        <w:rPr>
          <w:rFonts w:ascii="Times New Roman" w:hAnsi="Times New Roman"/>
          <w:b/>
          <w:sz w:val="28"/>
          <w:szCs w:val="28"/>
          <w:lang w:eastAsia="zh-CN"/>
        </w:rPr>
      </w:pPr>
      <w:r w:rsidRPr="00BD752C">
        <w:rPr>
          <w:rFonts w:ascii="Times New Roman" w:hAnsi="Times New Roman"/>
          <w:b/>
          <w:sz w:val="28"/>
          <w:szCs w:val="28"/>
          <w:lang w:eastAsia="zh-CN"/>
        </w:rPr>
        <w:t xml:space="preserve">Phân công nghiệm thu </w:t>
      </w:r>
    </w:p>
    <w:p w14:paraId="6D071DD1" w14:textId="3F6B56EC" w:rsidR="008208F8" w:rsidRPr="00BD752C" w:rsidRDefault="009A6AE4" w:rsidP="008359DE">
      <w:pPr>
        <w:autoSpaceDE w:val="0"/>
        <w:autoSpaceDN w:val="0"/>
        <w:adjustRightInd w:val="0"/>
        <w:spacing w:line="288" w:lineRule="auto"/>
        <w:rPr>
          <w:rFonts w:ascii="Times New Roman" w:hAnsi="Times New Roman"/>
          <w:bCs/>
          <w:sz w:val="28"/>
          <w:szCs w:val="28"/>
          <w:lang w:eastAsia="zh-CN"/>
        </w:rPr>
      </w:pPr>
      <w:r w:rsidRPr="00BD752C">
        <w:rPr>
          <w:rFonts w:ascii="Times New Roman" w:hAnsi="Times New Roman"/>
          <w:bCs/>
          <w:sz w:val="28"/>
          <w:szCs w:val="28"/>
          <w:lang w:eastAsia="zh-CN"/>
        </w:rPr>
        <w:t>Công tác nghiệm thu, bàn giao tài liệu được tiến hành theo 0</w:t>
      </w:r>
      <w:r w:rsidR="00D33191" w:rsidRPr="00BD752C">
        <w:rPr>
          <w:rFonts w:ascii="Times New Roman" w:hAnsi="Times New Roman"/>
          <w:bCs/>
          <w:sz w:val="28"/>
          <w:szCs w:val="28"/>
          <w:lang w:eastAsia="zh-CN"/>
        </w:rPr>
        <w:t>3</w:t>
      </w:r>
      <w:r w:rsidRPr="00BD752C">
        <w:rPr>
          <w:rFonts w:ascii="Times New Roman" w:hAnsi="Times New Roman"/>
          <w:bCs/>
          <w:sz w:val="28"/>
          <w:szCs w:val="28"/>
          <w:lang w:eastAsia="zh-CN"/>
        </w:rPr>
        <w:t xml:space="preserve"> cấp:</w:t>
      </w:r>
    </w:p>
    <w:p w14:paraId="085420FC" w14:textId="321B6158" w:rsidR="008208F8" w:rsidRPr="00BD752C" w:rsidRDefault="009A6AE4" w:rsidP="008359DE">
      <w:pPr>
        <w:autoSpaceDE w:val="0"/>
        <w:autoSpaceDN w:val="0"/>
        <w:adjustRightInd w:val="0"/>
        <w:spacing w:line="288" w:lineRule="auto"/>
        <w:rPr>
          <w:rFonts w:ascii="Times New Roman" w:hAnsi="Times New Roman"/>
          <w:bCs/>
          <w:spacing w:val="-2"/>
          <w:sz w:val="28"/>
          <w:szCs w:val="28"/>
          <w:lang w:eastAsia="zh-CN"/>
        </w:rPr>
      </w:pPr>
      <w:r w:rsidRPr="00BD752C">
        <w:rPr>
          <w:rFonts w:ascii="Times New Roman" w:hAnsi="Times New Roman"/>
          <w:bCs/>
          <w:spacing w:val="-2"/>
          <w:sz w:val="28"/>
          <w:szCs w:val="28"/>
          <w:lang w:eastAsia="zh-CN"/>
        </w:rPr>
        <w:t>- Nghiệm thu cấp xã: BCĐ cấp</w:t>
      </w:r>
      <w:r w:rsidRPr="008B05F4">
        <w:rPr>
          <w:rFonts w:ascii="Times New Roman" w:hAnsi="Times New Roman"/>
          <w:bCs/>
          <w:spacing w:val="-2"/>
          <w:sz w:val="28"/>
          <w:szCs w:val="28"/>
          <w:lang w:eastAsia="zh-CN"/>
        </w:rPr>
        <w:t xml:space="preserve"> xã nghiệm thu </w:t>
      </w:r>
      <w:r w:rsidR="00552DFC" w:rsidRPr="00BD752C">
        <w:rPr>
          <w:rFonts w:ascii="Times New Roman" w:hAnsi="Times New Roman"/>
          <w:bCs/>
          <w:spacing w:val="-2"/>
          <w:sz w:val="28"/>
          <w:szCs w:val="28"/>
          <w:lang w:eastAsia="zh-CN"/>
        </w:rPr>
        <w:t xml:space="preserve">phiếu </w:t>
      </w:r>
      <w:r w:rsidR="00E00D28" w:rsidRPr="008B05F4">
        <w:rPr>
          <w:rFonts w:ascii="Times New Roman" w:hAnsi="Times New Roman"/>
          <w:bCs/>
          <w:spacing w:val="-2"/>
          <w:sz w:val="28"/>
          <w:szCs w:val="28"/>
          <w:lang w:eastAsia="zh-CN"/>
        </w:rPr>
        <w:t>của</w:t>
      </w:r>
      <w:r w:rsidRPr="008B05F4">
        <w:rPr>
          <w:rFonts w:ascii="Times New Roman" w:hAnsi="Times New Roman"/>
          <w:bCs/>
          <w:spacing w:val="-2"/>
          <w:sz w:val="28"/>
          <w:szCs w:val="28"/>
          <w:lang w:eastAsia="zh-CN"/>
        </w:rPr>
        <w:t xml:space="preserve"> </w:t>
      </w:r>
      <w:r w:rsidR="00A10CA1" w:rsidRPr="00BD752C">
        <w:rPr>
          <w:rFonts w:ascii="Times New Roman" w:hAnsi="Times New Roman"/>
          <w:bCs/>
          <w:spacing w:val="-2"/>
          <w:sz w:val="28"/>
          <w:szCs w:val="28"/>
          <w:lang w:eastAsia="zh-CN"/>
        </w:rPr>
        <w:t>Điều tra viên</w:t>
      </w:r>
      <w:r w:rsidR="00BB2865" w:rsidRPr="008B05F4">
        <w:rPr>
          <w:rFonts w:ascii="Times New Roman" w:hAnsi="Times New Roman"/>
          <w:bCs/>
          <w:spacing w:val="-2"/>
          <w:sz w:val="28"/>
          <w:szCs w:val="28"/>
          <w:lang w:eastAsia="zh-CN"/>
        </w:rPr>
        <w:t>;</w:t>
      </w:r>
      <w:r w:rsidRPr="00BD752C">
        <w:rPr>
          <w:rFonts w:ascii="Times New Roman" w:hAnsi="Times New Roman"/>
          <w:bCs/>
          <w:spacing w:val="-2"/>
          <w:sz w:val="28"/>
          <w:szCs w:val="28"/>
          <w:lang w:eastAsia="zh-CN"/>
        </w:rPr>
        <w:t xml:space="preserve"> </w:t>
      </w:r>
    </w:p>
    <w:p w14:paraId="40F3FF96" w14:textId="309ADDF0" w:rsidR="00A2178A" w:rsidRPr="008B05F4" w:rsidRDefault="009A6AE4" w:rsidP="00BB2865">
      <w:pPr>
        <w:tabs>
          <w:tab w:val="left" w:pos="540"/>
        </w:tabs>
        <w:spacing w:before="120" w:after="120" w:line="350" w:lineRule="exact"/>
        <w:ind w:firstLine="706"/>
        <w:rPr>
          <w:rFonts w:ascii="Times New Roman Bold" w:hAnsi="Times New Roman Bold"/>
          <w:b/>
          <w:i/>
          <w:spacing w:val="2"/>
          <w:sz w:val="28"/>
          <w:szCs w:val="28"/>
        </w:rPr>
      </w:pPr>
      <w:r w:rsidRPr="00BD752C">
        <w:rPr>
          <w:rFonts w:ascii="Times New Roman" w:hAnsi="Times New Roman"/>
          <w:bCs/>
          <w:sz w:val="28"/>
          <w:szCs w:val="28"/>
          <w:lang w:eastAsia="zh-CN"/>
        </w:rPr>
        <w:t>- Nghiệm thu cấp tỉnh: BCĐ</w:t>
      </w:r>
      <w:r w:rsidRPr="008B05F4">
        <w:rPr>
          <w:rFonts w:ascii="Times New Roman" w:hAnsi="Times New Roman"/>
          <w:bCs/>
          <w:sz w:val="28"/>
          <w:szCs w:val="28"/>
          <w:lang w:eastAsia="zh-CN"/>
        </w:rPr>
        <w:t xml:space="preserve"> cấp tỉnh nghiệm thu </w:t>
      </w:r>
      <w:r w:rsidR="00E00D28" w:rsidRPr="008B05F4">
        <w:rPr>
          <w:rFonts w:ascii="Times New Roman" w:hAnsi="Times New Roman"/>
          <w:bCs/>
          <w:sz w:val="28"/>
          <w:szCs w:val="28"/>
          <w:lang w:eastAsia="zh-CN"/>
        </w:rPr>
        <w:t xml:space="preserve">phiếu điều tra </w:t>
      </w:r>
      <w:r w:rsidR="00BD0573" w:rsidRPr="008B05F4">
        <w:rPr>
          <w:rFonts w:ascii="Times New Roman" w:hAnsi="Times New Roman"/>
          <w:bCs/>
          <w:sz w:val="28"/>
          <w:szCs w:val="28"/>
          <w:lang w:eastAsia="zh-CN"/>
        </w:rPr>
        <w:t>thuộc</w:t>
      </w:r>
      <w:r w:rsidR="00E00D28" w:rsidRPr="008B05F4">
        <w:rPr>
          <w:rFonts w:ascii="Times New Roman" w:hAnsi="Times New Roman"/>
          <w:bCs/>
          <w:sz w:val="28"/>
          <w:szCs w:val="28"/>
          <w:lang w:eastAsia="zh-CN"/>
        </w:rPr>
        <w:t xml:space="preserve"> </w:t>
      </w:r>
      <w:r w:rsidR="00D260EE" w:rsidRPr="008B05F4">
        <w:rPr>
          <w:rFonts w:ascii="Times New Roman" w:hAnsi="Times New Roman"/>
          <w:bCs/>
          <w:sz w:val="28"/>
          <w:szCs w:val="28"/>
          <w:lang w:eastAsia="zh-CN"/>
        </w:rPr>
        <w:t>BCĐ</w:t>
      </w:r>
      <w:r w:rsidRPr="008B05F4">
        <w:rPr>
          <w:rFonts w:ascii="Times New Roman" w:hAnsi="Times New Roman"/>
          <w:bCs/>
          <w:sz w:val="28"/>
          <w:szCs w:val="28"/>
          <w:lang w:eastAsia="zh-CN"/>
        </w:rPr>
        <w:t xml:space="preserve"> cấp </w:t>
      </w:r>
      <w:r w:rsidRPr="00BD752C">
        <w:rPr>
          <w:rFonts w:ascii="Times New Roman" w:hAnsi="Times New Roman"/>
          <w:bCs/>
          <w:sz w:val="28"/>
          <w:szCs w:val="28"/>
          <w:lang w:eastAsia="zh-CN"/>
        </w:rPr>
        <w:t>xã</w:t>
      </w:r>
      <w:r w:rsidR="00BD0573" w:rsidRPr="00BD752C">
        <w:rPr>
          <w:rFonts w:ascii="Times New Roman" w:hAnsi="Times New Roman"/>
          <w:bCs/>
          <w:sz w:val="28"/>
          <w:szCs w:val="28"/>
          <w:lang w:eastAsia="zh-CN"/>
        </w:rPr>
        <w:t xml:space="preserve"> và</w:t>
      </w:r>
      <w:r w:rsidRPr="00BD752C">
        <w:rPr>
          <w:rFonts w:ascii="Times New Roman" w:hAnsi="Times New Roman"/>
          <w:bCs/>
          <w:sz w:val="28"/>
          <w:szCs w:val="28"/>
          <w:lang w:eastAsia="zh-CN"/>
        </w:rPr>
        <w:t xml:space="preserve"> </w:t>
      </w:r>
      <w:r w:rsidR="00A2178A" w:rsidRPr="00BD752C">
        <w:rPr>
          <w:rFonts w:ascii="Times New Roman" w:hAnsi="Times New Roman"/>
          <w:bCs/>
          <w:sz w:val="28"/>
          <w:szCs w:val="28"/>
          <w:lang w:eastAsia="zh-CN"/>
        </w:rPr>
        <w:t>Phiếu doanh nghiệp</w:t>
      </w:r>
      <w:r w:rsidR="0038425B" w:rsidRPr="00BD752C">
        <w:rPr>
          <w:rFonts w:ascii="Times New Roman" w:hAnsi="Times New Roman"/>
          <w:bCs/>
          <w:sz w:val="28"/>
          <w:szCs w:val="28"/>
          <w:lang w:eastAsia="zh-CN"/>
        </w:rPr>
        <w:t>;</w:t>
      </w:r>
      <w:r w:rsidR="00A2178A" w:rsidRPr="00BD752C">
        <w:rPr>
          <w:rFonts w:ascii="Times New Roman" w:hAnsi="Times New Roman"/>
          <w:bCs/>
          <w:sz w:val="28"/>
          <w:szCs w:val="28"/>
          <w:lang w:eastAsia="zh-CN"/>
        </w:rPr>
        <w:t xml:space="preserve"> đơn vị sự nghiệp ngoài công lập; </w:t>
      </w:r>
      <w:r w:rsidR="0038425B" w:rsidRPr="00BD752C">
        <w:rPr>
          <w:rFonts w:ascii="Times New Roman" w:hAnsi="Times New Roman"/>
          <w:bCs/>
          <w:sz w:val="28"/>
          <w:szCs w:val="28"/>
          <w:lang w:eastAsia="zh-CN"/>
        </w:rPr>
        <w:t xml:space="preserve">hội, hiệp hội; </w:t>
      </w:r>
      <w:r w:rsidR="00B9050B" w:rsidRPr="00BD752C">
        <w:rPr>
          <w:rFonts w:ascii="Times New Roman" w:hAnsi="Times New Roman"/>
          <w:bCs/>
          <w:sz w:val="28"/>
          <w:szCs w:val="28"/>
          <w:lang w:eastAsia="zh-CN"/>
        </w:rPr>
        <w:t>tổ chức phi chính phủ nước ngoài được cấp giấy phép hoạt động tại Việt Nam</w:t>
      </w:r>
      <w:r w:rsidR="00B9050B" w:rsidRPr="008B05F4">
        <w:rPr>
          <w:rFonts w:ascii="Times New Roman" w:hAnsi="Times New Roman"/>
          <w:bCs/>
          <w:sz w:val="28"/>
          <w:szCs w:val="28"/>
          <w:lang w:eastAsia="zh-CN"/>
        </w:rPr>
        <w:t>;</w:t>
      </w:r>
      <w:r w:rsidR="00B9050B" w:rsidRPr="008B05F4">
        <w:rPr>
          <w:rFonts w:ascii="Times New Roman Bold" w:hAnsi="Times New Roman Bold"/>
          <w:b/>
          <w:i/>
          <w:spacing w:val="2"/>
          <w:sz w:val="28"/>
          <w:szCs w:val="28"/>
        </w:rPr>
        <w:t xml:space="preserve"> </w:t>
      </w:r>
      <w:r w:rsidR="00D260EE" w:rsidRPr="008B05F4">
        <w:rPr>
          <w:rFonts w:ascii="Times New Roman" w:hAnsi="Times New Roman"/>
          <w:bCs/>
          <w:sz w:val="28"/>
          <w:szCs w:val="28"/>
          <w:lang w:eastAsia="zh-CN"/>
        </w:rPr>
        <w:t xml:space="preserve">Chi nhánh, văn phòng đại diện của doanh </w:t>
      </w:r>
      <w:r w:rsidR="00D260EE" w:rsidRPr="00BD752C">
        <w:rPr>
          <w:rFonts w:ascii="Times New Roman" w:hAnsi="Times New Roman"/>
          <w:bCs/>
          <w:sz w:val="28"/>
          <w:szCs w:val="28"/>
          <w:lang w:eastAsia="zh-CN"/>
        </w:rPr>
        <w:t>nghiệp</w:t>
      </w:r>
      <w:r w:rsidR="00B9050B" w:rsidRPr="00BD752C">
        <w:rPr>
          <w:rFonts w:ascii="Times New Roman" w:hAnsi="Times New Roman"/>
          <w:bCs/>
          <w:sz w:val="28"/>
          <w:szCs w:val="28"/>
          <w:lang w:eastAsia="zh-CN"/>
        </w:rPr>
        <w:t xml:space="preserve"> nước ngoài tại Việt Nam.</w:t>
      </w:r>
      <w:r w:rsidR="0038425B" w:rsidRPr="008B05F4">
        <w:rPr>
          <w:rFonts w:ascii="Times New Roman" w:hAnsi="Times New Roman"/>
          <w:bCs/>
          <w:sz w:val="28"/>
          <w:szCs w:val="28"/>
          <w:lang w:eastAsia="zh-CN"/>
        </w:rPr>
        <w:t xml:space="preserve"> </w:t>
      </w:r>
    </w:p>
    <w:p w14:paraId="7E0246A3" w14:textId="29A98BDF" w:rsidR="008208F8" w:rsidRPr="00BD752C" w:rsidRDefault="009A6AE4" w:rsidP="00403B61">
      <w:pPr>
        <w:autoSpaceDE w:val="0"/>
        <w:autoSpaceDN w:val="0"/>
        <w:adjustRightInd w:val="0"/>
        <w:spacing w:line="288" w:lineRule="auto"/>
        <w:rPr>
          <w:rFonts w:ascii="Times New Roman" w:hAnsi="Times New Roman"/>
          <w:bCs/>
          <w:sz w:val="28"/>
          <w:szCs w:val="28"/>
          <w:lang w:eastAsia="zh-CN"/>
        </w:rPr>
      </w:pPr>
      <w:r w:rsidRPr="00BD752C">
        <w:rPr>
          <w:rFonts w:ascii="Times New Roman" w:hAnsi="Times New Roman"/>
          <w:bCs/>
          <w:sz w:val="28"/>
          <w:szCs w:val="28"/>
          <w:lang w:eastAsia="zh-CN"/>
        </w:rPr>
        <w:t>- Nghiệm thu cấp Trung ương: BCĐ trung ương nghiệm thu phiếu điều tra của Ban Chỉ đạo cấp tỉnh</w:t>
      </w:r>
      <w:r w:rsidR="006E3008" w:rsidRPr="00BD752C">
        <w:rPr>
          <w:rFonts w:ascii="Times New Roman" w:hAnsi="Times New Roman"/>
          <w:bCs/>
          <w:sz w:val="28"/>
          <w:szCs w:val="28"/>
          <w:lang w:eastAsia="zh-CN"/>
        </w:rPr>
        <w:t>, Ban Chỉ đạo Bộ Quốc phòng</w:t>
      </w:r>
      <w:r w:rsidR="008852AE" w:rsidRPr="00BD752C">
        <w:rPr>
          <w:rFonts w:ascii="Times New Roman" w:hAnsi="Times New Roman"/>
          <w:bCs/>
          <w:sz w:val="28"/>
          <w:szCs w:val="28"/>
          <w:lang w:eastAsia="zh-CN"/>
        </w:rPr>
        <w:t>.</w:t>
      </w:r>
    </w:p>
    <w:p w14:paraId="0BA9B0E1" w14:textId="77777777" w:rsidR="008208F8" w:rsidRPr="00BD752C" w:rsidRDefault="009A6AE4" w:rsidP="008359DE">
      <w:pPr>
        <w:autoSpaceDE w:val="0"/>
        <w:autoSpaceDN w:val="0"/>
        <w:adjustRightInd w:val="0"/>
        <w:spacing w:line="288" w:lineRule="auto"/>
        <w:rPr>
          <w:rFonts w:ascii="Times New Roman" w:hAnsi="Times New Roman"/>
          <w:bCs/>
          <w:i/>
          <w:iCs/>
          <w:sz w:val="28"/>
          <w:szCs w:val="28"/>
          <w:lang w:eastAsia="zh-CN"/>
        </w:rPr>
      </w:pPr>
      <w:r w:rsidRPr="00BD752C">
        <w:rPr>
          <w:rFonts w:ascii="Times New Roman" w:hAnsi="Times New Roman"/>
          <w:b/>
          <w:sz w:val="28"/>
          <w:szCs w:val="28"/>
          <w:lang w:eastAsia="zh-CN"/>
        </w:rPr>
        <w:t>II. NỘI DUNG NGHIỆM THU VÀ TÀI LIỆU BÀN GIAO</w:t>
      </w:r>
    </w:p>
    <w:p w14:paraId="07F35034" w14:textId="77777777" w:rsidR="008208F8" w:rsidRPr="00BD752C" w:rsidRDefault="009A6AE4" w:rsidP="008359DE">
      <w:pPr>
        <w:autoSpaceDE w:val="0"/>
        <w:autoSpaceDN w:val="0"/>
        <w:adjustRightInd w:val="0"/>
        <w:spacing w:line="288" w:lineRule="auto"/>
        <w:rPr>
          <w:rFonts w:ascii="Times New Roman" w:hAnsi="Times New Roman"/>
          <w:b/>
          <w:sz w:val="28"/>
          <w:szCs w:val="28"/>
          <w:lang w:eastAsia="zh-CN"/>
        </w:rPr>
      </w:pPr>
      <w:r w:rsidRPr="00BD752C">
        <w:rPr>
          <w:rFonts w:ascii="Times New Roman" w:hAnsi="Times New Roman"/>
          <w:b/>
          <w:sz w:val="28"/>
          <w:szCs w:val="28"/>
          <w:lang w:eastAsia="zh-CN"/>
        </w:rPr>
        <w:t>1. Nội dung nghiệm thu</w:t>
      </w:r>
    </w:p>
    <w:p w14:paraId="375C49EA" w14:textId="7E3A5C2F" w:rsidR="008208F8" w:rsidRPr="00BD752C" w:rsidRDefault="009A6AE4" w:rsidP="00B65014">
      <w:pPr>
        <w:autoSpaceDE w:val="0"/>
        <w:autoSpaceDN w:val="0"/>
        <w:adjustRightInd w:val="0"/>
        <w:spacing w:line="360" w:lineRule="exact"/>
        <w:rPr>
          <w:rFonts w:ascii="Times New Roman" w:hAnsi="Times New Roman"/>
          <w:b/>
          <w:i/>
          <w:iCs/>
          <w:sz w:val="28"/>
          <w:szCs w:val="28"/>
          <w:lang w:eastAsia="zh-CN"/>
        </w:rPr>
      </w:pPr>
      <w:r w:rsidRPr="00BD752C">
        <w:rPr>
          <w:rFonts w:ascii="Times New Roman" w:hAnsi="Times New Roman"/>
          <w:b/>
          <w:i/>
          <w:iCs/>
          <w:sz w:val="28"/>
          <w:szCs w:val="28"/>
          <w:lang w:eastAsia="zh-CN"/>
        </w:rPr>
        <w:t>1.</w:t>
      </w:r>
      <w:r w:rsidR="00D33191" w:rsidRPr="00BD752C">
        <w:rPr>
          <w:rFonts w:ascii="Times New Roman" w:hAnsi="Times New Roman"/>
          <w:b/>
          <w:i/>
          <w:iCs/>
          <w:sz w:val="28"/>
          <w:szCs w:val="28"/>
          <w:lang w:eastAsia="zh-CN"/>
        </w:rPr>
        <w:t>1</w:t>
      </w:r>
      <w:r w:rsidRPr="00BD752C">
        <w:rPr>
          <w:rFonts w:ascii="Times New Roman" w:hAnsi="Times New Roman"/>
          <w:b/>
          <w:i/>
          <w:iCs/>
          <w:sz w:val="28"/>
          <w:szCs w:val="28"/>
          <w:lang w:eastAsia="zh-CN"/>
        </w:rPr>
        <w:t>. Nghiệm thu cấp xã</w:t>
      </w:r>
    </w:p>
    <w:p w14:paraId="6A8C5638" w14:textId="77777777" w:rsidR="008208F8" w:rsidRPr="00BD752C" w:rsidRDefault="009A6AE4" w:rsidP="001D5381">
      <w:pPr>
        <w:autoSpaceDE w:val="0"/>
        <w:autoSpaceDN w:val="0"/>
        <w:adjustRightInd w:val="0"/>
        <w:spacing w:line="240"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Pr="00BD752C">
        <w:rPr>
          <w:rFonts w:ascii="Times New Roman" w:hAnsi="Times New Roman"/>
          <w:b/>
          <w:sz w:val="28"/>
          <w:szCs w:val="28"/>
          <w:lang w:eastAsia="zh-CN"/>
        </w:rPr>
        <w:t>Đơn vị chịu trách nhiệm nghiệm thu</w:t>
      </w:r>
      <w:r w:rsidRPr="00BD752C">
        <w:rPr>
          <w:rFonts w:ascii="Times New Roman" w:hAnsi="Times New Roman"/>
          <w:bCs/>
          <w:sz w:val="28"/>
          <w:szCs w:val="28"/>
          <w:lang w:eastAsia="zh-CN"/>
        </w:rPr>
        <w:t>: BCĐ cấp xã.</w:t>
      </w:r>
    </w:p>
    <w:p w14:paraId="24D495BC" w14:textId="7E157F5D" w:rsidR="008208F8" w:rsidRPr="00BD752C" w:rsidRDefault="009A6AE4" w:rsidP="001D5381">
      <w:pPr>
        <w:autoSpaceDE w:val="0"/>
        <w:autoSpaceDN w:val="0"/>
        <w:adjustRightInd w:val="0"/>
        <w:spacing w:line="240"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Pr="00BD752C">
        <w:rPr>
          <w:rFonts w:ascii="Times New Roman" w:hAnsi="Times New Roman"/>
          <w:b/>
          <w:sz w:val="28"/>
          <w:szCs w:val="28"/>
          <w:lang w:eastAsia="zh-CN"/>
        </w:rPr>
        <w:t>Đối tượng nghiệm thu</w:t>
      </w:r>
      <w:r w:rsidRPr="00BD752C">
        <w:rPr>
          <w:rFonts w:ascii="Times New Roman" w:hAnsi="Times New Roman"/>
          <w:bCs/>
          <w:sz w:val="28"/>
          <w:szCs w:val="28"/>
          <w:lang w:eastAsia="zh-CN"/>
        </w:rPr>
        <w:t xml:space="preserve">: </w:t>
      </w:r>
      <w:r w:rsidR="005A3074" w:rsidRPr="00BD752C">
        <w:rPr>
          <w:rFonts w:ascii="Times New Roman" w:hAnsi="Times New Roman"/>
          <w:bCs/>
          <w:sz w:val="28"/>
          <w:szCs w:val="28"/>
          <w:lang w:eastAsia="zh-CN"/>
        </w:rPr>
        <w:t>C</w:t>
      </w:r>
      <w:r w:rsidRPr="00BD752C">
        <w:rPr>
          <w:rFonts w:ascii="Times New Roman" w:hAnsi="Times New Roman"/>
          <w:bCs/>
          <w:sz w:val="28"/>
          <w:szCs w:val="28"/>
          <w:lang w:eastAsia="zh-CN"/>
        </w:rPr>
        <w:t xml:space="preserve">ác loại phiếu điều tra </w:t>
      </w:r>
      <w:r w:rsidR="00121332" w:rsidRPr="00BD752C">
        <w:rPr>
          <w:rFonts w:ascii="Times New Roman" w:hAnsi="Times New Roman"/>
          <w:bCs/>
          <w:sz w:val="28"/>
          <w:szCs w:val="28"/>
          <w:lang w:eastAsia="zh-CN"/>
        </w:rPr>
        <w:t>bao gồm phiếu:</w:t>
      </w:r>
      <w:r w:rsidR="009407D0" w:rsidRPr="00BD752C">
        <w:rPr>
          <w:rFonts w:ascii="Times New Roman" w:hAnsi="Times New Roman"/>
          <w:bCs/>
          <w:sz w:val="28"/>
          <w:szCs w:val="28"/>
          <w:lang w:eastAsia="zh-CN"/>
        </w:rPr>
        <w:t xml:space="preserve"> </w:t>
      </w:r>
      <w:r w:rsidR="00121332" w:rsidRPr="008B05F4">
        <w:rPr>
          <w:rFonts w:ascii="Times New Roman" w:hAnsi="Times New Roman"/>
          <w:bCs/>
          <w:sz w:val="28"/>
          <w:szCs w:val="28"/>
        </w:rPr>
        <w:t>Phiếu 7/CT-TB; Phiếu 7.1/CT-CN; Phiếu 7.2/CT-VT; Phiếu 7.3/CT-LT; Phiếu 7.4/CT-TM; Phiếu 7.5/CT-MAU; Phiếu 7.6/CT-VT-MAU; Phiếu 7.7/CT-LT-MAU</w:t>
      </w:r>
      <w:r w:rsidR="00121332" w:rsidRPr="00BD752C">
        <w:rPr>
          <w:rFonts w:ascii="Times New Roman" w:hAnsi="Times New Roman"/>
          <w:bCs/>
          <w:spacing w:val="-4"/>
          <w:sz w:val="28"/>
          <w:szCs w:val="28"/>
          <w:lang w:eastAsia="zh-CN"/>
        </w:rPr>
        <w:t xml:space="preserve">; </w:t>
      </w:r>
      <w:r w:rsidR="00121332" w:rsidRPr="008B05F4">
        <w:rPr>
          <w:rFonts w:ascii="Times New Roman" w:hAnsi="Times New Roman"/>
          <w:bCs/>
          <w:sz w:val="28"/>
          <w:szCs w:val="28"/>
        </w:rPr>
        <w:t>Phiếu 8/THT; Phiếu 9/TG.</w:t>
      </w:r>
    </w:p>
    <w:p w14:paraId="0A811CA6" w14:textId="28B38621" w:rsidR="008208F8" w:rsidRPr="00BD752C" w:rsidRDefault="009A6AE4" w:rsidP="001D5381">
      <w:pPr>
        <w:autoSpaceDE w:val="0"/>
        <w:autoSpaceDN w:val="0"/>
        <w:adjustRightInd w:val="0"/>
        <w:spacing w:line="240" w:lineRule="auto"/>
        <w:rPr>
          <w:rFonts w:ascii="Times New Roman" w:hAnsi="Times New Roman"/>
          <w:b/>
          <w:sz w:val="28"/>
          <w:szCs w:val="28"/>
          <w:lang w:eastAsia="zh-CN"/>
        </w:rPr>
      </w:pPr>
      <w:r w:rsidRPr="00BD752C">
        <w:rPr>
          <w:rFonts w:ascii="Times New Roman" w:hAnsi="Times New Roman"/>
          <w:b/>
          <w:sz w:val="28"/>
          <w:szCs w:val="28"/>
          <w:lang w:eastAsia="zh-CN"/>
        </w:rPr>
        <w:t xml:space="preserve">- Nội dung nghiệm thu: </w:t>
      </w:r>
    </w:p>
    <w:p w14:paraId="5E503C31" w14:textId="77777777" w:rsidR="00CE3109" w:rsidRPr="00BD752C" w:rsidRDefault="00AB45FE" w:rsidP="001D5381">
      <w:pPr>
        <w:autoSpaceDE w:val="0"/>
        <w:autoSpaceDN w:val="0"/>
        <w:adjustRightInd w:val="0"/>
        <w:spacing w:line="240"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00E75227" w:rsidRPr="00BD752C">
        <w:rPr>
          <w:rFonts w:ascii="Times New Roman" w:hAnsi="Times New Roman"/>
          <w:bCs/>
          <w:sz w:val="28"/>
          <w:szCs w:val="28"/>
          <w:lang w:eastAsia="zh-CN"/>
        </w:rPr>
        <w:t>Nghiệm thu</w:t>
      </w:r>
      <w:r w:rsidRPr="00BD752C">
        <w:rPr>
          <w:rFonts w:ascii="Times New Roman" w:hAnsi="Times New Roman"/>
          <w:bCs/>
          <w:sz w:val="28"/>
          <w:szCs w:val="28"/>
          <w:lang w:eastAsia="zh-CN"/>
        </w:rPr>
        <w:t xml:space="preserve"> số lượng phiếu: </w:t>
      </w:r>
      <w:r w:rsidR="00CE3109" w:rsidRPr="00BD752C">
        <w:rPr>
          <w:rFonts w:ascii="Times New Roman" w:hAnsi="Times New Roman"/>
          <w:bCs/>
          <w:sz w:val="28"/>
          <w:szCs w:val="28"/>
          <w:lang w:eastAsia="zh-CN"/>
        </w:rPr>
        <w:t>Nghiệm thu t</w:t>
      </w:r>
      <w:r w:rsidRPr="00BD752C">
        <w:rPr>
          <w:rFonts w:ascii="Times New Roman" w:hAnsi="Times New Roman"/>
          <w:bCs/>
          <w:sz w:val="28"/>
          <w:szCs w:val="28"/>
          <w:lang w:eastAsia="zh-CN"/>
        </w:rPr>
        <w:t xml:space="preserve">oàn bộ </w:t>
      </w:r>
      <w:r w:rsidR="00CE3109" w:rsidRPr="00BD752C">
        <w:rPr>
          <w:rFonts w:ascii="Times New Roman" w:hAnsi="Times New Roman"/>
          <w:bCs/>
          <w:sz w:val="28"/>
          <w:szCs w:val="28"/>
          <w:lang w:eastAsia="zh-CN"/>
        </w:rPr>
        <w:t xml:space="preserve">số lượng điều tra của ĐTV trên Trang Web điều hành, tác nghiệp của TĐTKT 2026 </w:t>
      </w:r>
    </w:p>
    <w:p w14:paraId="0650D255" w14:textId="22BC68ED" w:rsidR="00AB45FE" w:rsidRPr="00BD752C" w:rsidRDefault="00AB45FE" w:rsidP="001D5381">
      <w:pPr>
        <w:autoSpaceDE w:val="0"/>
        <w:autoSpaceDN w:val="0"/>
        <w:adjustRightInd w:val="0"/>
        <w:spacing w:line="240"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00CE3109" w:rsidRPr="00BD752C">
        <w:rPr>
          <w:rFonts w:ascii="Times New Roman" w:hAnsi="Times New Roman"/>
          <w:bCs/>
          <w:sz w:val="28"/>
          <w:szCs w:val="28"/>
          <w:lang w:eastAsia="zh-CN"/>
        </w:rPr>
        <w:t>Nghiệm thu</w:t>
      </w:r>
      <w:r w:rsidRPr="00BD752C">
        <w:rPr>
          <w:rFonts w:ascii="Times New Roman" w:hAnsi="Times New Roman"/>
          <w:bCs/>
          <w:sz w:val="28"/>
          <w:szCs w:val="28"/>
          <w:lang w:eastAsia="zh-CN"/>
        </w:rPr>
        <w:t xml:space="preserve"> chất lượng phiếu: </w:t>
      </w:r>
      <w:r w:rsidR="00CE3109" w:rsidRPr="00BD752C">
        <w:rPr>
          <w:rFonts w:ascii="Times New Roman" w:hAnsi="Times New Roman"/>
          <w:bCs/>
          <w:sz w:val="28"/>
          <w:szCs w:val="28"/>
          <w:lang w:eastAsia="zh-CN"/>
        </w:rPr>
        <w:t>Nghiệm thu t</w:t>
      </w:r>
      <w:r w:rsidRPr="00BD752C">
        <w:rPr>
          <w:rFonts w:ascii="Times New Roman" w:hAnsi="Times New Roman"/>
          <w:bCs/>
          <w:sz w:val="28"/>
          <w:szCs w:val="28"/>
          <w:lang w:eastAsia="zh-CN"/>
        </w:rPr>
        <w:t xml:space="preserve">oàn bộ </w:t>
      </w:r>
      <w:r w:rsidR="00CE3109" w:rsidRPr="00BD752C">
        <w:rPr>
          <w:rFonts w:ascii="Times New Roman" w:hAnsi="Times New Roman"/>
          <w:bCs/>
          <w:sz w:val="28"/>
          <w:szCs w:val="28"/>
          <w:lang w:eastAsia="zh-CN"/>
        </w:rPr>
        <w:t xml:space="preserve">các chỉ tiêu của </w:t>
      </w:r>
      <w:r w:rsidRPr="00BD752C">
        <w:rPr>
          <w:rFonts w:ascii="Times New Roman" w:hAnsi="Times New Roman"/>
          <w:bCs/>
          <w:sz w:val="28"/>
          <w:szCs w:val="28"/>
          <w:lang w:eastAsia="zh-CN"/>
        </w:rPr>
        <w:t>phiếu điều tra trên Trang Web điều hành, tác nghiệp của TĐTKT 2026.</w:t>
      </w:r>
    </w:p>
    <w:p w14:paraId="3A48AF0D" w14:textId="385DB931" w:rsidR="00CE3109" w:rsidRPr="00BD752C" w:rsidRDefault="00CE3109" w:rsidP="00CE3109">
      <w:pPr>
        <w:autoSpaceDE w:val="0"/>
        <w:autoSpaceDN w:val="0"/>
        <w:adjustRightInd w:val="0"/>
        <w:spacing w:before="120" w:line="360" w:lineRule="exact"/>
        <w:rPr>
          <w:rFonts w:ascii="Times New Roman" w:hAnsi="Times New Roman"/>
          <w:b/>
          <w:sz w:val="28"/>
          <w:szCs w:val="28"/>
          <w:lang w:eastAsia="zh-CN"/>
        </w:rPr>
      </w:pPr>
      <w:r w:rsidRPr="00BD752C">
        <w:rPr>
          <w:rFonts w:ascii="Times New Roman" w:hAnsi="Times New Roman"/>
          <w:b/>
          <w:sz w:val="28"/>
          <w:szCs w:val="28"/>
          <w:lang w:eastAsia="zh-CN"/>
        </w:rPr>
        <w:t>- Tài liệu nghiệm thu</w:t>
      </w:r>
    </w:p>
    <w:p w14:paraId="5488647F" w14:textId="47AA54E0" w:rsidR="008208F8" w:rsidRPr="00BD752C" w:rsidRDefault="00CE3109">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B</w:t>
      </w:r>
      <w:r w:rsidR="009A6AE4" w:rsidRPr="00BD752C">
        <w:rPr>
          <w:rFonts w:ascii="Times New Roman" w:hAnsi="Times New Roman"/>
          <w:bCs/>
          <w:sz w:val="28"/>
          <w:szCs w:val="28"/>
          <w:lang w:eastAsia="zh-CN"/>
        </w:rPr>
        <w:t xml:space="preserve">iên bản nghiệm thu được quy định theo Mẫu biên bản số </w:t>
      </w:r>
      <w:r w:rsidR="00421C56" w:rsidRPr="00BD752C">
        <w:rPr>
          <w:rFonts w:ascii="Times New Roman" w:hAnsi="Times New Roman"/>
          <w:bCs/>
          <w:sz w:val="28"/>
          <w:szCs w:val="28"/>
          <w:lang w:eastAsia="zh-CN"/>
        </w:rPr>
        <w:t>1</w:t>
      </w:r>
      <w:r w:rsidR="009A6AE4" w:rsidRPr="00BD752C">
        <w:rPr>
          <w:rFonts w:ascii="Times New Roman" w:hAnsi="Times New Roman"/>
          <w:bCs/>
          <w:sz w:val="28"/>
          <w:szCs w:val="28"/>
          <w:lang w:eastAsia="zh-CN"/>
        </w:rPr>
        <w:t xml:space="preserve"> tại Phụ lục II hoặc do BCĐ cấp xã quy định phù hợp theo nhu cầu và thủ tục tài chính ở địa phương đảm bảo thể hiện được đầy đủ số lượng và chất lượng của phiếu điều tra được nghiệm thu.</w:t>
      </w:r>
    </w:p>
    <w:p w14:paraId="0F845154" w14:textId="54A3CE1E" w:rsidR="008208F8" w:rsidRPr="00BD752C" w:rsidRDefault="009A6AE4">
      <w:pPr>
        <w:autoSpaceDE w:val="0"/>
        <w:autoSpaceDN w:val="0"/>
        <w:adjustRightInd w:val="0"/>
        <w:spacing w:before="120" w:line="360" w:lineRule="exact"/>
        <w:rPr>
          <w:rFonts w:ascii="Times New Roman" w:hAnsi="Times New Roman"/>
          <w:b/>
          <w:i/>
          <w:iCs/>
          <w:sz w:val="28"/>
          <w:szCs w:val="28"/>
          <w:lang w:eastAsia="zh-CN"/>
        </w:rPr>
      </w:pPr>
      <w:r w:rsidRPr="00BD752C">
        <w:rPr>
          <w:rFonts w:ascii="Times New Roman" w:hAnsi="Times New Roman"/>
          <w:b/>
          <w:i/>
          <w:iCs/>
          <w:sz w:val="28"/>
          <w:szCs w:val="28"/>
          <w:lang w:eastAsia="zh-CN"/>
        </w:rPr>
        <w:t>1.</w:t>
      </w:r>
      <w:r w:rsidR="00D33191" w:rsidRPr="00BD752C">
        <w:rPr>
          <w:rFonts w:ascii="Times New Roman" w:hAnsi="Times New Roman"/>
          <w:b/>
          <w:i/>
          <w:iCs/>
          <w:sz w:val="28"/>
          <w:szCs w:val="28"/>
          <w:lang w:eastAsia="zh-CN"/>
        </w:rPr>
        <w:t>2</w:t>
      </w:r>
      <w:r w:rsidRPr="00BD752C">
        <w:rPr>
          <w:rFonts w:ascii="Times New Roman" w:hAnsi="Times New Roman"/>
          <w:b/>
          <w:i/>
          <w:iCs/>
          <w:sz w:val="28"/>
          <w:szCs w:val="28"/>
          <w:lang w:eastAsia="zh-CN"/>
        </w:rPr>
        <w:t>. Nghiệm thu cấp tỉnh</w:t>
      </w:r>
    </w:p>
    <w:p w14:paraId="6230BA49" w14:textId="77777777" w:rsidR="008208F8" w:rsidRPr="00BD752C" w:rsidRDefault="009A6AE4" w:rsidP="006839A1">
      <w:pPr>
        <w:autoSpaceDE w:val="0"/>
        <w:autoSpaceDN w:val="0"/>
        <w:adjustRightInd w:val="0"/>
        <w:spacing w:line="360" w:lineRule="exact"/>
        <w:rPr>
          <w:rFonts w:ascii="Times New Roman" w:hAnsi="Times New Roman"/>
          <w:b/>
          <w:sz w:val="28"/>
          <w:szCs w:val="28"/>
          <w:lang w:eastAsia="zh-CN"/>
        </w:rPr>
      </w:pPr>
      <w:r w:rsidRPr="00BD752C">
        <w:rPr>
          <w:rFonts w:ascii="Times New Roman" w:hAnsi="Times New Roman"/>
          <w:b/>
          <w:sz w:val="28"/>
          <w:szCs w:val="28"/>
          <w:lang w:eastAsia="zh-CN"/>
        </w:rPr>
        <w:t xml:space="preserve">- Đơn vị chịu trách nhiệm nghiệm thu: </w:t>
      </w:r>
      <w:r w:rsidRPr="00BD752C">
        <w:rPr>
          <w:rFonts w:ascii="Times New Roman" w:hAnsi="Times New Roman"/>
          <w:bCs/>
          <w:sz w:val="28"/>
          <w:szCs w:val="28"/>
          <w:lang w:eastAsia="zh-CN"/>
        </w:rPr>
        <w:t>BCĐ cấp tỉnh</w:t>
      </w:r>
      <w:r w:rsidRPr="00BD752C">
        <w:rPr>
          <w:rFonts w:ascii="Times New Roman" w:hAnsi="Times New Roman"/>
          <w:b/>
          <w:sz w:val="28"/>
          <w:szCs w:val="28"/>
          <w:lang w:eastAsia="zh-CN"/>
        </w:rPr>
        <w:t>.</w:t>
      </w:r>
    </w:p>
    <w:p w14:paraId="6720B610" w14:textId="77777777" w:rsidR="00661BA7" w:rsidRPr="00BD752C" w:rsidRDefault="009A6AE4" w:rsidP="006839A1">
      <w:pPr>
        <w:autoSpaceDE w:val="0"/>
        <w:autoSpaceDN w:val="0"/>
        <w:adjustRightInd w:val="0"/>
        <w:rPr>
          <w:rFonts w:ascii="Times New Roman" w:hAnsi="Times New Roman"/>
          <w:b/>
          <w:sz w:val="28"/>
          <w:szCs w:val="28"/>
          <w:lang w:eastAsia="zh-CN"/>
        </w:rPr>
      </w:pPr>
      <w:r w:rsidRPr="00BD752C">
        <w:rPr>
          <w:rFonts w:ascii="Times New Roman" w:hAnsi="Times New Roman"/>
          <w:b/>
          <w:sz w:val="28"/>
          <w:szCs w:val="28"/>
          <w:lang w:eastAsia="zh-CN"/>
        </w:rPr>
        <w:t xml:space="preserve">- Đối tượng nghiệm thu: </w:t>
      </w:r>
    </w:p>
    <w:p w14:paraId="02313BD0" w14:textId="56DE8D17" w:rsidR="00661BA7" w:rsidRPr="00BD752C" w:rsidRDefault="00661BA7" w:rsidP="001D5381">
      <w:pPr>
        <w:autoSpaceDE w:val="0"/>
        <w:autoSpaceDN w:val="0"/>
        <w:adjustRightInd w:val="0"/>
        <w:spacing w:line="240"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00CE3109" w:rsidRPr="00BD752C">
        <w:rPr>
          <w:rFonts w:ascii="Times New Roman" w:hAnsi="Times New Roman"/>
          <w:bCs/>
          <w:sz w:val="28"/>
          <w:szCs w:val="28"/>
          <w:lang w:eastAsia="zh-CN"/>
        </w:rPr>
        <w:t>Nghiệm thu c</w:t>
      </w:r>
      <w:r w:rsidR="009A6AE4" w:rsidRPr="00BD752C">
        <w:rPr>
          <w:rFonts w:ascii="Times New Roman" w:hAnsi="Times New Roman"/>
          <w:bCs/>
          <w:sz w:val="28"/>
          <w:szCs w:val="28"/>
          <w:lang w:eastAsia="zh-CN"/>
        </w:rPr>
        <w:t>ác loại phiếu điều tra đã được BCĐ cấp xã nghiệm thu</w:t>
      </w:r>
      <w:r w:rsidRPr="00BD752C">
        <w:rPr>
          <w:rFonts w:ascii="Times New Roman" w:hAnsi="Times New Roman"/>
          <w:bCs/>
          <w:sz w:val="28"/>
          <w:szCs w:val="28"/>
          <w:lang w:eastAsia="zh-CN"/>
        </w:rPr>
        <w:t xml:space="preserve"> bao gồm phiếu:</w:t>
      </w:r>
      <w:r w:rsidR="008D05E2" w:rsidRPr="00BD752C">
        <w:rPr>
          <w:rFonts w:ascii="Times New Roman" w:hAnsi="Times New Roman"/>
          <w:bCs/>
          <w:sz w:val="28"/>
          <w:szCs w:val="28"/>
          <w:lang w:eastAsia="zh-CN"/>
        </w:rPr>
        <w:t xml:space="preserve"> </w:t>
      </w:r>
      <w:r w:rsidRPr="008B05F4">
        <w:rPr>
          <w:rFonts w:ascii="Times New Roman" w:hAnsi="Times New Roman"/>
          <w:bCs/>
          <w:sz w:val="28"/>
          <w:szCs w:val="28"/>
        </w:rPr>
        <w:t>Phiếu 7/CT-TB; Phiếu 7.1/CT-CN; Phiếu 7.2/CT-VT; Phiếu 7.3/CT-LT; Phiếu 7.4/CT-TM; Phiếu 7.5/CT-MAU; Phiếu 7.6/CT-VT-MAU; Phiếu 7.7/CT-LT-MAU</w:t>
      </w:r>
      <w:r w:rsidRPr="00BD752C">
        <w:rPr>
          <w:rFonts w:ascii="Times New Roman" w:hAnsi="Times New Roman"/>
          <w:bCs/>
          <w:spacing w:val="-4"/>
          <w:sz w:val="28"/>
          <w:szCs w:val="28"/>
          <w:lang w:eastAsia="zh-CN"/>
        </w:rPr>
        <w:t xml:space="preserve">; </w:t>
      </w:r>
      <w:r w:rsidRPr="008B05F4">
        <w:rPr>
          <w:rFonts w:ascii="Times New Roman" w:hAnsi="Times New Roman"/>
          <w:bCs/>
          <w:sz w:val="28"/>
          <w:szCs w:val="28"/>
        </w:rPr>
        <w:t>Phiếu 8/THT; Phiếu 9/TG</w:t>
      </w:r>
      <w:r w:rsidR="001D5381">
        <w:rPr>
          <w:rFonts w:ascii="Times New Roman" w:hAnsi="Times New Roman"/>
          <w:bCs/>
          <w:sz w:val="28"/>
          <w:szCs w:val="28"/>
        </w:rPr>
        <w:t>;</w:t>
      </w:r>
    </w:p>
    <w:p w14:paraId="4F9B2014" w14:textId="32D79E72" w:rsidR="00793E4E" w:rsidRPr="00BD752C" w:rsidRDefault="00661BA7" w:rsidP="00B2294F">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lastRenderedPageBreak/>
        <w:t xml:space="preserve">+ </w:t>
      </w:r>
      <w:r w:rsidR="00752A7A" w:rsidRPr="00BD752C">
        <w:rPr>
          <w:rFonts w:ascii="Times New Roman" w:hAnsi="Times New Roman"/>
          <w:bCs/>
          <w:sz w:val="28"/>
          <w:szCs w:val="28"/>
          <w:lang w:eastAsia="zh-CN"/>
        </w:rPr>
        <w:t>Nghiệm thu p</w:t>
      </w:r>
      <w:r w:rsidR="00793E4E" w:rsidRPr="00BD752C">
        <w:rPr>
          <w:rFonts w:ascii="Times New Roman" w:hAnsi="Times New Roman"/>
          <w:bCs/>
          <w:sz w:val="28"/>
          <w:szCs w:val="28"/>
          <w:lang w:eastAsia="zh-CN"/>
        </w:rPr>
        <w:t xml:space="preserve">hiếu doanh nghiệp, đơn vị sự nghiệp ngoài công lập; </w:t>
      </w:r>
      <w:r w:rsidR="00793E4E" w:rsidRPr="008B05F4">
        <w:rPr>
          <w:rFonts w:ascii="Times New Roman" w:hAnsi="Times New Roman"/>
          <w:bCs/>
          <w:sz w:val="28"/>
          <w:szCs w:val="28"/>
          <w:lang w:eastAsia="zh-CN"/>
        </w:rPr>
        <w:t>Chi nhánh, văn phòng đại diện của doanh nghiệp nước ngoài tại Việt Nam;</w:t>
      </w:r>
      <w:r w:rsidR="00793E4E" w:rsidRPr="008B05F4">
        <w:rPr>
          <w:rFonts w:ascii="Times New Roman Bold" w:hAnsi="Times New Roman Bold"/>
          <w:b/>
          <w:i/>
          <w:spacing w:val="2"/>
          <w:sz w:val="28"/>
          <w:szCs w:val="28"/>
        </w:rPr>
        <w:t xml:space="preserve"> </w:t>
      </w:r>
      <w:r w:rsidR="00793E4E" w:rsidRPr="00BD752C">
        <w:rPr>
          <w:rFonts w:ascii="Times New Roman" w:hAnsi="Times New Roman"/>
          <w:bCs/>
          <w:sz w:val="28"/>
          <w:szCs w:val="28"/>
          <w:lang w:eastAsia="zh-CN"/>
        </w:rPr>
        <w:t>hội, hiệp hội; tổ chức phi chính phủ nước ngoài được cấp giấy phép hoạt động tại Việt Nam</w:t>
      </w:r>
      <w:r w:rsidR="00752A7A" w:rsidRPr="00BD752C">
        <w:rPr>
          <w:rFonts w:ascii="Times New Roman" w:hAnsi="Times New Roman"/>
          <w:bCs/>
          <w:sz w:val="28"/>
          <w:szCs w:val="28"/>
          <w:lang w:eastAsia="zh-CN"/>
        </w:rPr>
        <w:t xml:space="preserve"> do ĐTV thực hiện</w:t>
      </w:r>
      <w:r w:rsidR="00ED7284" w:rsidRPr="00BD752C">
        <w:rPr>
          <w:rFonts w:ascii="Times New Roman" w:hAnsi="Times New Roman"/>
          <w:bCs/>
          <w:sz w:val="28"/>
          <w:szCs w:val="28"/>
          <w:lang w:eastAsia="zh-CN"/>
        </w:rPr>
        <w:t xml:space="preserve"> gồm: </w:t>
      </w:r>
      <w:r w:rsidR="00C360B8" w:rsidRPr="00BD752C">
        <w:rPr>
          <w:rFonts w:ascii="Times New Roman" w:hAnsi="Times New Roman"/>
          <w:bCs/>
          <w:sz w:val="28"/>
          <w:szCs w:val="28"/>
          <w:lang w:eastAsia="zh-CN"/>
        </w:rPr>
        <w:t>Phiếu 1/DN-TB; Phiếu 1.17/DN – XNKDV; Các phiếu chuyên ngành đi kèm Phiếu 1/DN-TB; Phiếu 2/DN-NN; Phiếu 3/SN; Phiếu 4/HH</w:t>
      </w:r>
      <w:r w:rsidR="001D5381">
        <w:rPr>
          <w:rFonts w:ascii="Times New Roman" w:hAnsi="Times New Roman"/>
          <w:bCs/>
          <w:sz w:val="28"/>
          <w:szCs w:val="28"/>
          <w:lang w:eastAsia="zh-CN"/>
        </w:rPr>
        <w:t>.</w:t>
      </w:r>
      <w:r w:rsidR="00C360B8" w:rsidRPr="00BD752C">
        <w:rPr>
          <w:rFonts w:ascii="Times New Roman" w:hAnsi="Times New Roman"/>
          <w:bCs/>
          <w:sz w:val="28"/>
          <w:szCs w:val="28"/>
          <w:lang w:eastAsia="zh-CN"/>
        </w:rPr>
        <w:t xml:space="preserve"> </w:t>
      </w:r>
    </w:p>
    <w:p w14:paraId="56C9F37E" w14:textId="5A7A7CDE" w:rsidR="008208F8" w:rsidRPr="00BD752C" w:rsidRDefault="009A6AE4" w:rsidP="00B2294F">
      <w:pPr>
        <w:autoSpaceDE w:val="0"/>
        <w:autoSpaceDN w:val="0"/>
        <w:adjustRightInd w:val="0"/>
        <w:spacing w:line="264" w:lineRule="auto"/>
        <w:rPr>
          <w:rFonts w:ascii="Times New Roman" w:hAnsi="Times New Roman"/>
          <w:b/>
          <w:sz w:val="28"/>
          <w:szCs w:val="28"/>
          <w:lang w:eastAsia="zh-CN"/>
        </w:rPr>
      </w:pPr>
      <w:r w:rsidRPr="00BD752C">
        <w:rPr>
          <w:rFonts w:ascii="Times New Roman" w:hAnsi="Times New Roman"/>
          <w:b/>
          <w:sz w:val="28"/>
          <w:szCs w:val="28"/>
          <w:lang w:eastAsia="zh-CN"/>
        </w:rPr>
        <w:t xml:space="preserve">- Nội dung nghiệm thu: </w:t>
      </w:r>
    </w:p>
    <w:p w14:paraId="7EEFCED5" w14:textId="77777777" w:rsidR="00C275EF" w:rsidRPr="00BD752C" w:rsidRDefault="00C275EF" w:rsidP="00B2294F">
      <w:pPr>
        <w:autoSpaceDE w:val="0"/>
        <w:autoSpaceDN w:val="0"/>
        <w:adjustRightInd w:val="0"/>
        <w:spacing w:line="264" w:lineRule="auto"/>
        <w:rPr>
          <w:rFonts w:ascii="Times New Roman" w:hAnsi="Times New Roman"/>
          <w:b/>
          <w:i/>
          <w:iCs/>
          <w:sz w:val="28"/>
          <w:szCs w:val="28"/>
          <w:lang w:eastAsia="zh-CN"/>
        </w:rPr>
      </w:pPr>
      <w:r w:rsidRPr="00BD752C">
        <w:rPr>
          <w:rFonts w:ascii="Times New Roman" w:hAnsi="Times New Roman"/>
          <w:b/>
          <w:i/>
          <w:iCs/>
          <w:sz w:val="28"/>
          <w:szCs w:val="28"/>
          <w:lang w:eastAsia="zh-CN"/>
        </w:rPr>
        <w:t>+ Đối với phiếu cá thể; phiếu tổ hợp tác; phiếu tôn giáo, tín ngưỡng</w:t>
      </w:r>
    </w:p>
    <w:p w14:paraId="50DECE2B" w14:textId="77777777" w:rsidR="00C275EF" w:rsidRPr="00BD752C" w:rsidRDefault="00C275EF" w:rsidP="00B2294F">
      <w:pPr>
        <w:pStyle w:val="ListParagraph"/>
        <w:numPr>
          <w:ilvl w:val="0"/>
          <w:numId w:val="6"/>
        </w:numPr>
        <w:autoSpaceDE w:val="0"/>
        <w:autoSpaceDN w:val="0"/>
        <w:adjustRightInd w:val="0"/>
        <w:spacing w:line="264" w:lineRule="auto"/>
        <w:ind w:left="0" w:firstLine="1080"/>
        <w:rPr>
          <w:bCs/>
          <w:spacing w:val="-6"/>
          <w:sz w:val="28"/>
          <w:szCs w:val="28"/>
          <w:lang w:eastAsia="zh-CN"/>
        </w:rPr>
      </w:pPr>
      <w:r w:rsidRPr="00BD752C">
        <w:rPr>
          <w:bCs/>
          <w:spacing w:val="-6"/>
          <w:sz w:val="28"/>
          <w:szCs w:val="28"/>
          <w:lang w:eastAsia="zh-CN"/>
        </w:rPr>
        <w:t>Nghiệm thu số lượng phiếu: Nghiệm thu toàn bộ số lượng phiếu điều tra đã được BCĐ cấp xã nghiệm thu cho Điều tra viên trên Trang Web điều hành, tác nghiệp của TĐTKT 2026.</w:t>
      </w:r>
    </w:p>
    <w:p w14:paraId="13354DA1" w14:textId="082840D0" w:rsidR="00C275EF" w:rsidRPr="00BD752C" w:rsidRDefault="00C275EF" w:rsidP="00B2294F">
      <w:pPr>
        <w:pStyle w:val="ListParagraph"/>
        <w:numPr>
          <w:ilvl w:val="0"/>
          <w:numId w:val="6"/>
        </w:numPr>
        <w:autoSpaceDE w:val="0"/>
        <w:autoSpaceDN w:val="0"/>
        <w:adjustRightInd w:val="0"/>
        <w:spacing w:line="264" w:lineRule="auto"/>
        <w:ind w:left="0" w:firstLine="1134"/>
        <w:rPr>
          <w:bCs/>
          <w:spacing w:val="-6"/>
          <w:sz w:val="28"/>
          <w:szCs w:val="28"/>
          <w:lang w:eastAsia="zh-CN"/>
        </w:rPr>
      </w:pPr>
      <w:r w:rsidRPr="00BD752C">
        <w:rPr>
          <w:bCs/>
          <w:spacing w:val="-6"/>
          <w:sz w:val="28"/>
          <w:szCs w:val="28"/>
          <w:lang w:eastAsia="zh-CN"/>
        </w:rPr>
        <w:t>Nghiệm thu chất lượng phiếu: Nghiệm thu toàn bộ các chỉ tiêu của phiếu điều tra đã được BCĐ cấp xã nghiệm thu cho Điều tra viên trên Trang Web điều hành, tác nghiệp của TĐTKT 2026.</w:t>
      </w:r>
    </w:p>
    <w:p w14:paraId="19E6E4C1" w14:textId="7F2B8BF3" w:rsidR="00D04112" w:rsidRPr="00BD752C" w:rsidRDefault="00C02F20" w:rsidP="00B2294F">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
          <w:i/>
          <w:iCs/>
          <w:sz w:val="28"/>
          <w:szCs w:val="28"/>
          <w:lang w:eastAsia="zh-CN"/>
        </w:rPr>
        <w:t xml:space="preserve">+ </w:t>
      </w:r>
      <w:r w:rsidR="009A6AE4" w:rsidRPr="00BD752C">
        <w:rPr>
          <w:rFonts w:ascii="Times New Roman" w:hAnsi="Times New Roman"/>
          <w:b/>
          <w:i/>
          <w:iCs/>
          <w:sz w:val="28"/>
          <w:szCs w:val="28"/>
          <w:lang w:eastAsia="zh-CN"/>
        </w:rPr>
        <w:t>Đối với phiếu</w:t>
      </w:r>
      <w:r w:rsidR="00D04112" w:rsidRPr="00BD752C">
        <w:rPr>
          <w:rFonts w:ascii="Times New Roman" w:hAnsi="Times New Roman"/>
          <w:b/>
          <w:i/>
          <w:iCs/>
          <w:sz w:val="28"/>
          <w:szCs w:val="28"/>
          <w:lang w:eastAsia="zh-CN"/>
        </w:rPr>
        <w:t xml:space="preserve"> doanh nghiệp, đơn vị sự nghiệp ngoài công lập; </w:t>
      </w:r>
      <w:r w:rsidR="00D04112" w:rsidRPr="008B05F4">
        <w:rPr>
          <w:rFonts w:ascii="Times New Roman" w:hAnsi="Times New Roman"/>
          <w:b/>
          <w:i/>
          <w:iCs/>
          <w:sz w:val="28"/>
          <w:szCs w:val="28"/>
          <w:lang w:eastAsia="zh-CN"/>
        </w:rPr>
        <w:t>Chi nhánh, văn phòng đại diện của doanh nghiệp nước ngoài tại Việt Nam;</w:t>
      </w:r>
      <w:r w:rsidR="00D04112" w:rsidRPr="008B05F4">
        <w:rPr>
          <w:rFonts w:ascii="Times New Roman Bold" w:hAnsi="Times New Roman Bold"/>
          <w:b/>
          <w:i/>
          <w:iCs/>
          <w:spacing w:val="2"/>
          <w:sz w:val="28"/>
          <w:szCs w:val="28"/>
        </w:rPr>
        <w:t xml:space="preserve"> </w:t>
      </w:r>
      <w:r w:rsidR="00D04112" w:rsidRPr="00BD752C">
        <w:rPr>
          <w:rFonts w:ascii="Times New Roman" w:hAnsi="Times New Roman"/>
          <w:b/>
          <w:i/>
          <w:iCs/>
          <w:sz w:val="28"/>
          <w:szCs w:val="28"/>
          <w:lang w:eastAsia="zh-CN"/>
        </w:rPr>
        <w:t>hội, hiệp hội; tổ chức phi chính phủ nước ngoài được cấp giấy phép hoạt động tại Việt Nam</w:t>
      </w:r>
      <w:r w:rsidRPr="00BD752C">
        <w:rPr>
          <w:rFonts w:ascii="Times New Roman" w:hAnsi="Times New Roman"/>
          <w:b/>
          <w:i/>
          <w:iCs/>
          <w:sz w:val="28"/>
          <w:szCs w:val="28"/>
          <w:lang w:eastAsia="zh-CN"/>
        </w:rPr>
        <w:t>:</w:t>
      </w:r>
      <w:r w:rsidRPr="00BD752C">
        <w:rPr>
          <w:rFonts w:ascii="Times New Roman" w:hAnsi="Times New Roman"/>
          <w:bCs/>
          <w:sz w:val="28"/>
          <w:szCs w:val="28"/>
          <w:lang w:eastAsia="zh-CN"/>
        </w:rPr>
        <w:t xml:space="preserve"> Kiểm tra số lượng và chất lượng phiếu điều tra trên trang Web điều hành, tác nghiệp của TĐTKT 2026.</w:t>
      </w:r>
    </w:p>
    <w:p w14:paraId="361F014E" w14:textId="62C89D28" w:rsidR="008208F8" w:rsidRPr="00BD752C" w:rsidRDefault="00F5305D" w:rsidP="00B2294F">
      <w:pPr>
        <w:autoSpaceDE w:val="0"/>
        <w:autoSpaceDN w:val="0"/>
        <w:adjustRightInd w:val="0"/>
        <w:spacing w:line="264" w:lineRule="auto"/>
        <w:rPr>
          <w:rFonts w:ascii="Times New Roman" w:hAnsi="Times New Roman"/>
          <w:b/>
          <w:i/>
          <w:iCs/>
          <w:sz w:val="28"/>
          <w:szCs w:val="28"/>
          <w:lang w:eastAsia="zh-CN"/>
        </w:rPr>
      </w:pPr>
      <w:r w:rsidRPr="00BD752C">
        <w:rPr>
          <w:rFonts w:ascii="Times New Roman" w:hAnsi="Times New Roman"/>
          <w:b/>
          <w:i/>
          <w:iCs/>
          <w:sz w:val="28"/>
          <w:szCs w:val="28"/>
          <w:lang w:eastAsia="zh-CN"/>
        </w:rPr>
        <w:t xml:space="preserve">+ </w:t>
      </w:r>
      <w:r w:rsidR="00CC5EA4" w:rsidRPr="00BD752C">
        <w:rPr>
          <w:rFonts w:ascii="Times New Roman" w:hAnsi="Times New Roman"/>
          <w:b/>
          <w:i/>
          <w:iCs/>
          <w:sz w:val="28"/>
          <w:szCs w:val="28"/>
          <w:lang w:eastAsia="zh-CN"/>
        </w:rPr>
        <w:t>Kiểm tra công tác triển khai TĐT của BCĐ cấp xã</w:t>
      </w:r>
      <w:r w:rsidR="009A6AE4" w:rsidRPr="00BD752C">
        <w:rPr>
          <w:rFonts w:ascii="Times New Roman" w:hAnsi="Times New Roman"/>
          <w:b/>
          <w:i/>
          <w:iCs/>
          <w:sz w:val="28"/>
          <w:szCs w:val="28"/>
          <w:lang w:eastAsia="zh-CN"/>
        </w:rPr>
        <w:t>:</w:t>
      </w:r>
    </w:p>
    <w:p w14:paraId="5E81DE55" w14:textId="2B274452" w:rsidR="008208F8" w:rsidRPr="00BD752C" w:rsidRDefault="009A6AE4" w:rsidP="00B2294F">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Báo cáo tóm tắt quá trình tổ chức, triển khai TĐT</w:t>
      </w:r>
      <w:r w:rsidR="00F44E85" w:rsidRPr="00BD752C">
        <w:rPr>
          <w:rFonts w:ascii="Times New Roman" w:hAnsi="Times New Roman"/>
          <w:bCs/>
          <w:sz w:val="28"/>
          <w:szCs w:val="28"/>
          <w:lang w:eastAsia="zh-CN"/>
        </w:rPr>
        <w:t>KT</w:t>
      </w:r>
      <w:r w:rsidRPr="00BD752C">
        <w:rPr>
          <w:rFonts w:ascii="Times New Roman" w:hAnsi="Times New Roman"/>
          <w:bCs/>
          <w:sz w:val="28"/>
          <w:szCs w:val="28"/>
          <w:lang w:eastAsia="zh-CN"/>
        </w:rPr>
        <w:t xml:space="preserve"> 202</w:t>
      </w:r>
      <w:r w:rsidR="00F44E85" w:rsidRPr="00BD752C">
        <w:rPr>
          <w:rFonts w:ascii="Times New Roman" w:hAnsi="Times New Roman"/>
          <w:bCs/>
          <w:sz w:val="28"/>
          <w:szCs w:val="28"/>
          <w:lang w:eastAsia="zh-CN"/>
        </w:rPr>
        <w:t>6</w:t>
      </w:r>
      <w:r w:rsidRPr="00BD752C">
        <w:rPr>
          <w:rFonts w:ascii="Times New Roman" w:hAnsi="Times New Roman"/>
          <w:bCs/>
          <w:sz w:val="28"/>
          <w:szCs w:val="28"/>
          <w:lang w:eastAsia="zh-CN"/>
        </w:rPr>
        <w:t xml:space="preserve"> của BCĐ cấp xã, gồm các nội dung dưới đây:</w:t>
      </w:r>
    </w:p>
    <w:p w14:paraId="373B4A48" w14:textId="6A21606D" w:rsidR="008208F8" w:rsidRPr="00BD752C" w:rsidRDefault="009A6AE4" w:rsidP="00B2294F">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Công tác thành lập BCĐ cấp xã</w:t>
      </w:r>
      <w:r w:rsidR="00F44E85" w:rsidRPr="00BD752C">
        <w:rPr>
          <w:rFonts w:ascii="Times New Roman" w:hAnsi="Times New Roman"/>
          <w:bCs/>
          <w:sz w:val="28"/>
          <w:szCs w:val="28"/>
          <w:lang w:eastAsia="zh-CN"/>
        </w:rPr>
        <w:t>;</w:t>
      </w:r>
    </w:p>
    <w:p w14:paraId="789D791B" w14:textId="77777777" w:rsidR="008208F8" w:rsidRPr="00BD752C" w:rsidRDefault="009A6AE4" w:rsidP="00B2294F">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Công tác tuyên truyền: nêu các hình thức tuyên truyền từng giai đoạn;</w:t>
      </w:r>
    </w:p>
    <w:p w14:paraId="4C3BEF8D" w14:textId="77777777" w:rsidR="008208F8" w:rsidRPr="00BD752C" w:rsidRDefault="009A6AE4" w:rsidP="00B2294F">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Công tác tập huấn: nêu số lượng các lớp và tổng số người tham dự; </w:t>
      </w:r>
    </w:p>
    <w:p w14:paraId="3261E00C" w14:textId="32ED9EFF" w:rsidR="008208F8" w:rsidRPr="00BD752C" w:rsidRDefault="009A6AE4" w:rsidP="00B2294F">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Công tác tuyển chọn và số lượng điều tra viên: </w:t>
      </w:r>
      <w:r w:rsidR="008D05E2" w:rsidRPr="00BD752C">
        <w:rPr>
          <w:rFonts w:ascii="Times New Roman" w:hAnsi="Times New Roman"/>
          <w:bCs/>
          <w:sz w:val="28"/>
          <w:szCs w:val="28"/>
          <w:lang w:eastAsia="zh-CN"/>
        </w:rPr>
        <w:t>N</w:t>
      </w:r>
      <w:r w:rsidRPr="00BD752C">
        <w:rPr>
          <w:rFonts w:ascii="Times New Roman" w:hAnsi="Times New Roman"/>
          <w:bCs/>
          <w:sz w:val="28"/>
          <w:szCs w:val="28"/>
          <w:lang w:eastAsia="zh-CN"/>
        </w:rPr>
        <w:t>êu thông tin chi tiết về số lượng điều tra viên (định mức, thực tế), chênh lệch giữa định mức và thực tế (nếu từ 15% trở lên cần giải thích lý do chênh lệch);</w:t>
      </w:r>
    </w:p>
    <w:p w14:paraId="6FDCEE72" w14:textId="69842404" w:rsidR="008208F8" w:rsidRPr="00BD752C" w:rsidRDefault="009A6AE4" w:rsidP="00B2294F">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Công tác triển khai điều tra: </w:t>
      </w:r>
      <w:r w:rsidR="008D05E2" w:rsidRPr="00BD752C">
        <w:rPr>
          <w:rFonts w:ascii="Times New Roman" w:hAnsi="Times New Roman"/>
          <w:bCs/>
          <w:sz w:val="28"/>
          <w:szCs w:val="28"/>
          <w:lang w:eastAsia="zh-CN"/>
        </w:rPr>
        <w:t>S</w:t>
      </w:r>
      <w:r w:rsidRPr="00BD752C">
        <w:rPr>
          <w:rFonts w:ascii="Times New Roman" w:hAnsi="Times New Roman"/>
          <w:bCs/>
          <w:sz w:val="28"/>
          <w:szCs w:val="28"/>
          <w:lang w:eastAsia="zh-CN"/>
        </w:rPr>
        <w:t xml:space="preserve">ố lượng thu được các loại phiếu so với kết quả rà soát, lập danh sách và giải thích chênh lệch (nếu có). </w:t>
      </w:r>
    </w:p>
    <w:p w14:paraId="1CE2C231" w14:textId="5BE3E687" w:rsidR="008208F8" w:rsidRPr="00BD752C" w:rsidRDefault="009A6AE4">
      <w:pPr>
        <w:autoSpaceDE w:val="0"/>
        <w:autoSpaceDN w:val="0"/>
        <w:adjustRightInd w:val="0"/>
        <w:spacing w:before="120" w:line="360" w:lineRule="exact"/>
        <w:rPr>
          <w:rFonts w:ascii="Times New Roman" w:hAnsi="Times New Roman"/>
          <w:b/>
          <w:sz w:val="28"/>
          <w:szCs w:val="28"/>
          <w:lang w:eastAsia="zh-CN"/>
        </w:rPr>
      </w:pPr>
      <w:r w:rsidRPr="00BD752C">
        <w:rPr>
          <w:rFonts w:ascii="Times New Roman" w:hAnsi="Times New Roman"/>
          <w:b/>
          <w:sz w:val="28"/>
          <w:szCs w:val="28"/>
          <w:lang w:eastAsia="zh-CN"/>
        </w:rPr>
        <w:t xml:space="preserve">- </w:t>
      </w:r>
      <w:r w:rsidR="0076785D" w:rsidRPr="00BD752C">
        <w:rPr>
          <w:rFonts w:ascii="Times New Roman" w:hAnsi="Times New Roman"/>
          <w:b/>
          <w:sz w:val="28"/>
          <w:szCs w:val="28"/>
          <w:lang w:eastAsia="zh-CN"/>
        </w:rPr>
        <w:t>Tài liệu nghiệm thu</w:t>
      </w:r>
      <w:r w:rsidRPr="00BD752C">
        <w:rPr>
          <w:rFonts w:ascii="Times New Roman" w:hAnsi="Times New Roman"/>
          <w:b/>
          <w:sz w:val="28"/>
          <w:szCs w:val="28"/>
          <w:lang w:eastAsia="zh-CN"/>
        </w:rPr>
        <w:t>:</w:t>
      </w:r>
    </w:p>
    <w:p w14:paraId="42409D41" w14:textId="498F8753" w:rsidR="008208F8" w:rsidRPr="00BD752C" w:rsidRDefault="009A6AE4" w:rsidP="00752A7A">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
          <w:sz w:val="28"/>
          <w:szCs w:val="28"/>
          <w:lang w:eastAsia="zh-CN"/>
        </w:rPr>
        <w:t xml:space="preserve">Đối với </w:t>
      </w:r>
      <w:bookmarkStart w:id="0" w:name="_Hlk205888934"/>
      <w:r w:rsidR="0065783C" w:rsidRPr="00BD752C">
        <w:rPr>
          <w:rFonts w:ascii="Times New Roman" w:hAnsi="Times New Roman"/>
          <w:b/>
          <w:sz w:val="28"/>
          <w:szCs w:val="28"/>
          <w:lang w:eastAsia="zh-CN"/>
        </w:rPr>
        <w:t xml:space="preserve">phiếu doanh nghiệp, đơn vị sự nghiệp ngoài công lập; </w:t>
      </w:r>
      <w:r w:rsidR="0065783C" w:rsidRPr="008B05F4">
        <w:rPr>
          <w:rFonts w:ascii="Times New Roman" w:hAnsi="Times New Roman"/>
          <w:b/>
          <w:sz w:val="28"/>
          <w:szCs w:val="28"/>
          <w:lang w:eastAsia="zh-CN"/>
        </w:rPr>
        <w:t>Chi nhánh, văn phòng đại diện của doanh nghiệp nước ngoài tại Việt Nam;</w:t>
      </w:r>
      <w:r w:rsidR="0065783C" w:rsidRPr="008B05F4">
        <w:rPr>
          <w:rFonts w:ascii="Times New Roman Bold" w:hAnsi="Times New Roman Bold"/>
          <w:b/>
          <w:spacing w:val="2"/>
          <w:sz w:val="28"/>
          <w:szCs w:val="28"/>
        </w:rPr>
        <w:t xml:space="preserve"> </w:t>
      </w:r>
      <w:r w:rsidR="0065783C" w:rsidRPr="00BD752C">
        <w:rPr>
          <w:rFonts w:ascii="Times New Roman" w:hAnsi="Times New Roman"/>
          <w:b/>
          <w:sz w:val="28"/>
          <w:szCs w:val="28"/>
          <w:lang w:eastAsia="zh-CN"/>
        </w:rPr>
        <w:t>hội, hiệp hội; tổ chức phi chính phủ nước ngoài được cấp giấy phép hoạt động tại Việt Nam</w:t>
      </w:r>
      <w:r w:rsidR="004C1513" w:rsidRPr="00BD752C">
        <w:rPr>
          <w:rFonts w:ascii="Times New Roman" w:hAnsi="Times New Roman"/>
          <w:b/>
          <w:sz w:val="28"/>
          <w:szCs w:val="28"/>
          <w:lang w:eastAsia="zh-CN"/>
        </w:rPr>
        <w:t xml:space="preserve"> do ĐTV cấp tỉnh thực hiện</w:t>
      </w:r>
      <w:r w:rsidR="00360D72" w:rsidRPr="00BD752C">
        <w:rPr>
          <w:rFonts w:ascii="Times New Roman" w:hAnsi="Times New Roman"/>
          <w:bCs/>
          <w:sz w:val="28"/>
          <w:szCs w:val="28"/>
          <w:lang w:eastAsia="zh-CN"/>
        </w:rPr>
        <w:t>:</w:t>
      </w:r>
      <w:r w:rsidRPr="00BD752C">
        <w:rPr>
          <w:rFonts w:ascii="Times New Roman" w:hAnsi="Times New Roman"/>
          <w:bCs/>
          <w:sz w:val="28"/>
          <w:szCs w:val="28"/>
          <w:lang w:eastAsia="zh-CN"/>
        </w:rPr>
        <w:t xml:space="preserve"> </w:t>
      </w:r>
      <w:bookmarkEnd w:id="0"/>
      <w:r w:rsidR="004C1513" w:rsidRPr="00BD752C">
        <w:rPr>
          <w:rFonts w:ascii="Times New Roman" w:hAnsi="Times New Roman"/>
          <w:bCs/>
          <w:sz w:val="28"/>
          <w:szCs w:val="28"/>
          <w:lang w:eastAsia="zh-CN"/>
        </w:rPr>
        <w:t xml:space="preserve">Biên bản nghiệm thu </w:t>
      </w:r>
      <w:r w:rsidR="00752A7A" w:rsidRPr="00BD752C">
        <w:rPr>
          <w:rFonts w:ascii="Times New Roman" w:hAnsi="Times New Roman"/>
          <w:bCs/>
          <w:sz w:val="28"/>
          <w:szCs w:val="28"/>
          <w:lang w:eastAsia="zh-CN"/>
        </w:rPr>
        <w:t>đ</w:t>
      </w:r>
      <w:r w:rsidRPr="00BD752C">
        <w:rPr>
          <w:rFonts w:ascii="Times New Roman" w:hAnsi="Times New Roman"/>
          <w:bCs/>
          <w:sz w:val="28"/>
          <w:szCs w:val="28"/>
          <w:lang w:eastAsia="zh-CN"/>
        </w:rPr>
        <w:t xml:space="preserve">ược quy định theo Mẫu biên bản số </w:t>
      </w:r>
      <w:r w:rsidR="00421C56" w:rsidRPr="00BD752C">
        <w:rPr>
          <w:rFonts w:ascii="Times New Roman" w:hAnsi="Times New Roman"/>
          <w:bCs/>
          <w:sz w:val="28"/>
          <w:szCs w:val="28"/>
          <w:lang w:eastAsia="zh-CN"/>
        </w:rPr>
        <w:t>2</w:t>
      </w:r>
      <w:r w:rsidRPr="00BD752C">
        <w:rPr>
          <w:rFonts w:ascii="Times New Roman" w:hAnsi="Times New Roman"/>
          <w:bCs/>
          <w:sz w:val="28"/>
          <w:szCs w:val="28"/>
          <w:lang w:eastAsia="zh-CN"/>
        </w:rPr>
        <w:t xml:space="preserve"> tại Phụ lục II hoặc do BCĐ cấp tỉnh quy định phù hợp theo nhu cầu và thủ tục tài chính ở địa phương đảm bảo thể hiện được đầy đủ số lượng và chất lượng của phiếu điều tra được nghiệm thu.</w:t>
      </w:r>
    </w:p>
    <w:p w14:paraId="43DD9D15" w14:textId="55C51F0C"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
          <w:i/>
          <w:iCs/>
          <w:sz w:val="28"/>
          <w:szCs w:val="28"/>
          <w:lang w:eastAsia="zh-CN"/>
        </w:rPr>
        <w:t>Đối với BCĐ cấp xã:</w:t>
      </w:r>
      <w:r w:rsidRPr="00BD752C">
        <w:rPr>
          <w:rFonts w:ascii="Times New Roman" w:hAnsi="Times New Roman"/>
          <w:bCs/>
          <w:sz w:val="28"/>
          <w:szCs w:val="28"/>
          <w:lang w:eastAsia="zh-CN"/>
        </w:rPr>
        <w:t xml:space="preserve"> </w:t>
      </w:r>
      <w:r w:rsidR="00FF72D4" w:rsidRPr="00BD752C">
        <w:rPr>
          <w:rFonts w:ascii="Times New Roman" w:hAnsi="Times New Roman"/>
          <w:bCs/>
          <w:sz w:val="28"/>
          <w:szCs w:val="28"/>
          <w:lang w:eastAsia="zh-CN"/>
        </w:rPr>
        <w:t xml:space="preserve">Biên bản nghiệm thu </w:t>
      </w:r>
      <w:r w:rsidRPr="00BD752C">
        <w:rPr>
          <w:rFonts w:ascii="Times New Roman" w:hAnsi="Times New Roman"/>
          <w:bCs/>
          <w:sz w:val="28"/>
          <w:szCs w:val="28"/>
          <w:lang w:eastAsia="zh-CN"/>
        </w:rPr>
        <w:t xml:space="preserve">được quy định theo Mẫu biên bản số </w:t>
      </w:r>
      <w:r w:rsidR="00421C56" w:rsidRPr="00BD752C">
        <w:rPr>
          <w:rFonts w:ascii="Times New Roman" w:hAnsi="Times New Roman"/>
          <w:bCs/>
          <w:sz w:val="28"/>
          <w:szCs w:val="28"/>
          <w:lang w:eastAsia="zh-CN"/>
        </w:rPr>
        <w:t>3</w:t>
      </w:r>
      <w:r w:rsidRPr="00BD752C">
        <w:rPr>
          <w:rFonts w:ascii="Times New Roman" w:hAnsi="Times New Roman"/>
          <w:bCs/>
          <w:sz w:val="28"/>
          <w:szCs w:val="28"/>
          <w:lang w:eastAsia="zh-CN"/>
        </w:rPr>
        <w:t xml:space="preserve"> tại Phụ lục II </w:t>
      </w:r>
    </w:p>
    <w:p w14:paraId="27DFF9A2" w14:textId="2E1666E5" w:rsidR="008208F8" w:rsidRPr="00BD752C" w:rsidRDefault="009A6AE4">
      <w:pPr>
        <w:autoSpaceDE w:val="0"/>
        <w:autoSpaceDN w:val="0"/>
        <w:adjustRightInd w:val="0"/>
        <w:spacing w:before="120" w:line="360" w:lineRule="exact"/>
        <w:rPr>
          <w:rFonts w:ascii="Times New Roman" w:hAnsi="Times New Roman"/>
          <w:b/>
          <w:i/>
          <w:iCs/>
          <w:sz w:val="28"/>
          <w:szCs w:val="28"/>
          <w:lang w:eastAsia="zh-CN"/>
        </w:rPr>
      </w:pPr>
      <w:r w:rsidRPr="00BD752C">
        <w:rPr>
          <w:rFonts w:ascii="Times New Roman" w:hAnsi="Times New Roman"/>
          <w:b/>
          <w:i/>
          <w:iCs/>
          <w:sz w:val="28"/>
          <w:szCs w:val="28"/>
          <w:lang w:eastAsia="zh-CN"/>
        </w:rPr>
        <w:lastRenderedPageBreak/>
        <w:t>1.</w:t>
      </w:r>
      <w:r w:rsidR="00D33191" w:rsidRPr="00BD752C">
        <w:rPr>
          <w:rFonts w:ascii="Times New Roman" w:hAnsi="Times New Roman"/>
          <w:b/>
          <w:i/>
          <w:iCs/>
          <w:sz w:val="28"/>
          <w:szCs w:val="28"/>
          <w:lang w:eastAsia="zh-CN"/>
        </w:rPr>
        <w:t>3</w:t>
      </w:r>
      <w:r w:rsidRPr="00BD752C">
        <w:rPr>
          <w:rFonts w:ascii="Times New Roman" w:hAnsi="Times New Roman"/>
          <w:b/>
          <w:i/>
          <w:iCs/>
          <w:sz w:val="28"/>
          <w:szCs w:val="28"/>
          <w:lang w:eastAsia="zh-CN"/>
        </w:rPr>
        <w:t>. Nghiệm thu cấp trung ương</w:t>
      </w:r>
    </w:p>
    <w:p w14:paraId="56788EDF" w14:textId="77777777"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Pr="00BD752C">
        <w:rPr>
          <w:rFonts w:ascii="Times New Roman" w:hAnsi="Times New Roman"/>
          <w:b/>
          <w:sz w:val="28"/>
          <w:szCs w:val="28"/>
          <w:lang w:eastAsia="zh-CN"/>
        </w:rPr>
        <w:t>Đơn vị chịu trách nhiệm nghiệm thu</w:t>
      </w:r>
      <w:r w:rsidRPr="00BD752C">
        <w:rPr>
          <w:rFonts w:ascii="Times New Roman" w:hAnsi="Times New Roman"/>
          <w:bCs/>
          <w:sz w:val="28"/>
          <w:szCs w:val="28"/>
          <w:lang w:eastAsia="zh-CN"/>
        </w:rPr>
        <w:t>: BCĐ trung ương.</w:t>
      </w:r>
    </w:p>
    <w:p w14:paraId="6A0DE4BD" w14:textId="5D4E7779"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Pr="00BD752C">
        <w:rPr>
          <w:rFonts w:ascii="Times New Roman" w:hAnsi="Times New Roman"/>
          <w:b/>
          <w:sz w:val="28"/>
          <w:szCs w:val="28"/>
          <w:lang w:eastAsia="zh-CN"/>
        </w:rPr>
        <w:t>Đối tượng nghiệm thu</w:t>
      </w:r>
      <w:r w:rsidRPr="00BD752C">
        <w:rPr>
          <w:rFonts w:ascii="Times New Roman" w:hAnsi="Times New Roman"/>
          <w:bCs/>
          <w:sz w:val="28"/>
          <w:szCs w:val="28"/>
          <w:lang w:eastAsia="zh-CN"/>
        </w:rPr>
        <w:t xml:space="preserve">: </w:t>
      </w:r>
      <w:r w:rsidR="008D05E2" w:rsidRPr="00BD752C">
        <w:rPr>
          <w:rFonts w:ascii="Times New Roman" w:hAnsi="Times New Roman"/>
          <w:bCs/>
          <w:sz w:val="28"/>
          <w:szCs w:val="28"/>
          <w:lang w:eastAsia="zh-CN"/>
        </w:rPr>
        <w:t>N</w:t>
      </w:r>
      <w:r w:rsidRPr="00BD752C">
        <w:rPr>
          <w:rFonts w:ascii="Times New Roman" w:hAnsi="Times New Roman"/>
          <w:bCs/>
          <w:sz w:val="28"/>
          <w:szCs w:val="28"/>
          <w:lang w:eastAsia="zh-CN"/>
        </w:rPr>
        <w:t>ghiệm thu toàn bộ các loại phiếu điều tra đã được BCĐ cấp tỉnh nghiệm thu.</w:t>
      </w:r>
    </w:p>
    <w:p w14:paraId="320D1DCC" w14:textId="6E13915F"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Pr="00BD752C">
        <w:rPr>
          <w:rFonts w:ascii="Times New Roman" w:hAnsi="Times New Roman"/>
          <w:b/>
          <w:sz w:val="28"/>
          <w:szCs w:val="28"/>
          <w:lang w:eastAsia="zh-CN"/>
        </w:rPr>
        <w:t>Nội dung nghiệm thu</w:t>
      </w:r>
      <w:r w:rsidRPr="00BD752C">
        <w:rPr>
          <w:rFonts w:ascii="Times New Roman" w:hAnsi="Times New Roman"/>
          <w:bCs/>
          <w:sz w:val="28"/>
          <w:szCs w:val="28"/>
          <w:lang w:eastAsia="zh-CN"/>
        </w:rPr>
        <w:t xml:space="preserve">: </w:t>
      </w:r>
    </w:p>
    <w:p w14:paraId="3C3CED9B" w14:textId="29088BB7"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(1) Báo cáo tóm tắt quá trình tổ chức, triển khai TĐT</w:t>
      </w:r>
      <w:r w:rsidR="0062061F" w:rsidRPr="00BD752C">
        <w:rPr>
          <w:rFonts w:ascii="Times New Roman" w:hAnsi="Times New Roman"/>
          <w:bCs/>
          <w:sz w:val="28"/>
          <w:szCs w:val="28"/>
          <w:lang w:eastAsia="zh-CN"/>
        </w:rPr>
        <w:t>KT</w:t>
      </w:r>
      <w:r w:rsidRPr="00BD752C">
        <w:rPr>
          <w:rFonts w:ascii="Times New Roman" w:hAnsi="Times New Roman"/>
          <w:bCs/>
          <w:sz w:val="28"/>
          <w:szCs w:val="28"/>
          <w:lang w:eastAsia="zh-CN"/>
        </w:rPr>
        <w:t xml:space="preserve"> 202</w:t>
      </w:r>
      <w:r w:rsidR="0062061F" w:rsidRPr="00BD752C">
        <w:rPr>
          <w:rFonts w:ascii="Times New Roman" w:hAnsi="Times New Roman"/>
          <w:bCs/>
          <w:sz w:val="28"/>
          <w:szCs w:val="28"/>
          <w:lang w:eastAsia="zh-CN"/>
        </w:rPr>
        <w:t>6</w:t>
      </w:r>
      <w:r w:rsidRPr="00BD752C">
        <w:rPr>
          <w:rFonts w:ascii="Times New Roman" w:hAnsi="Times New Roman"/>
          <w:bCs/>
          <w:sz w:val="28"/>
          <w:szCs w:val="28"/>
          <w:lang w:eastAsia="zh-CN"/>
        </w:rPr>
        <w:t xml:space="preserve"> của BCĐ cấp tỉnh, gồm các nội dung dưới đây:</w:t>
      </w:r>
    </w:p>
    <w:p w14:paraId="08742CA0" w14:textId="0B5B1CCC"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Công tác thành lập BCĐ, Tổ thường trực: </w:t>
      </w:r>
      <w:r w:rsidR="008D05E2" w:rsidRPr="00BD752C">
        <w:rPr>
          <w:rFonts w:ascii="Times New Roman" w:hAnsi="Times New Roman"/>
          <w:bCs/>
          <w:sz w:val="28"/>
          <w:szCs w:val="28"/>
          <w:lang w:eastAsia="zh-CN"/>
        </w:rPr>
        <w:t>N</w:t>
      </w:r>
      <w:r w:rsidRPr="00BD752C">
        <w:rPr>
          <w:rFonts w:ascii="Times New Roman" w:hAnsi="Times New Roman"/>
          <w:bCs/>
          <w:sz w:val="28"/>
          <w:szCs w:val="28"/>
          <w:lang w:eastAsia="zh-CN"/>
        </w:rPr>
        <w:t>êu quá trình và thời gian thành lập</w:t>
      </w:r>
      <w:r w:rsidR="0062061F" w:rsidRPr="00BD752C">
        <w:rPr>
          <w:rFonts w:ascii="Times New Roman" w:hAnsi="Times New Roman"/>
          <w:bCs/>
          <w:sz w:val="28"/>
          <w:szCs w:val="28"/>
          <w:lang w:eastAsia="zh-CN"/>
        </w:rPr>
        <w:t xml:space="preserve"> </w:t>
      </w:r>
      <w:r w:rsidRPr="00BD752C">
        <w:rPr>
          <w:rFonts w:ascii="Times New Roman" w:hAnsi="Times New Roman"/>
          <w:bCs/>
          <w:sz w:val="28"/>
          <w:szCs w:val="28"/>
          <w:lang w:eastAsia="zh-CN"/>
        </w:rPr>
        <w:t>BCĐ, Tổ thường trực các cấp;</w:t>
      </w:r>
    </w:p>
    <w:p w14:paraId="6BE0BD61" w14:textId="79D54793"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Công tác tuyên truyền: </w:t>
      </w:r>
      <w:r w:rsidR="008D05E2" w:rsidRPr="00BD752C">
        <w:rPr>
          <w:rFonts w:ascii="Times New Roman" w:hAnsi="Times New Roman"/>
          <w:bCs/>
          <w:sz w:val="28"/>
          <w:szCs w:val="28"/>
          <w:lang w:eastAsia="zh-CN"/>
        </w:rPr>
        <w:t>N</w:t>
      </w:r>
      <w:r w:rsidRPr="00BD752C">
        <w:rPr>
          <w:rFonts w:ascii="Times New Roman" w:hAnsi="Times New Roman"/>
          <w:bCs/>
          <w:sz w:val="28"/>
          <w:szCs w:val="28"/>
          <w:lang w:eastAsia="zh-CN"/>
        </w:rPr>
        <w:t>êu các hình thức tuyên truyền từng giai đoạn;</w:t>
      </w:r>
    </w:p>
    <w:p w14:paraId="27CE287A" w14:textId="3D353F2E"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pacing w:val="-6"/>
          <w:sz w:val="28"/>
          <w:szCs w:val="28"/>
          <w:lang w:eastAsia="zh-CN"/>
        </w:rPr>
        <w:t xml:space="preserve">+ Công tác tập huấn: </w:t>
      </w:r>
      <w:r w:rsidR="008D05E2" w:rsidRPr="00BD752C">
        <w:rPr>
          <w:rFonts w:ascii="Times New Roman" w:hAnsi="Times New Roman"/>
          <w:bCs/>
          <w:spacing w:val="-6"/>
          <w:sz w:val="28"/>
          <w:szCs w:val="28"/>
          <w:lang w:eastAsia="zh-CN"/>
        </w:rPr>
        <w:t>N</w:t>
      </w:r>
      <w:r w:rsidRPr="00BD752C">
        <w:rPr>
          <w:rFonts w:ascii="Times New Roman" w:hAnsi="Times New Roman"/>
          <w:bCs/>
          <w:spacing w:val="-6"/>
          <w:sz w:val="28"/>
          <w:szCs w:val="28"/>
          <w:lang w:eastAsia="zh-CN"/>
        </w:rPr>
        <w:t>êu số lượng các lớp và tổng số người tham dự các cấp;</w:t>
      </w:r>
      <w:r w:rsidRPr="00BD752C">
        <w:rPr>
          <w:rFonts w:ascii="Times New Roman" w:hAnsi="Times New Roman"/>
          <w:bCs/>
          <w:sz w:val="28"/>
          <w:szCs w:val="28"/>
          <w:lang w:eastAsia="zh-CN"/>
        </w:rPr>
        <w:t xml:space="preserve"> </w:t>
      </w:r>
    </w:p>
    <w:p w14:paraId="2AF39C13" w14:textId="40B93A0A"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Công tác tuyển chọn và số lượng điều tra viên: </w:t>
      </w:r>
      <w:r w:rsidR="008D05E2" w:rsidRPr="00BD752C">
        <w:rPr>
          <w:rFonts w:ascii="Times New Roman" w:hAnsi="Times New Roman"/>
          <w:bCs/>
          <w:sz w:val="28"/>
          <w:szCs w:val="28"/>
          <w:lang w:eastAsia="zh-CN"/>
        </w:rPr>
        <w:t>N</w:t>
      </w:r>
      <w:r w:rsidRPr="00BD752C">
        <w:rPr>
          <w:rFonts w:ascii="Times New Roman" w:hAnsi="Times New Roman"/>
          <w:bCs/>
          <w:sz w:val="28"/>
          <w:szCs w:val="28"/>
          <w:lang w:eastAsia="zh-CN"/>
        </w:rPr>
        <w:t>êu thông tin chi tiết về số lượng điều tra viên (định mức, thực tế), chênh lệch giữ</w:t>
      </w:r>
      <w:r w:rsidR="00FA41E9" w:rsidRPr="00BD752C">
        <w:rPr>
          <w:rFonts w:ascii="Times New Roman" w:hAnsi="Times New Roman"/>
          <w:bCs/>
          <w:sz w:val="28"/>
          <w:szCs w:val="28"/>
          <w:lang w:eastAsia="zh-CN"/>
        </w:rPr>
        <w:t>a</w:t>
      </w:r>
      <w:r w:rsidRPr="00BD752C">
        <w:rPr>
          <w:rFonts w:ascii="Times New Roman" w:hAnsi="Times New Roman"/>
          <w:bCs/>
          <w:sz w:val="28"/>
          <w:szCs w:val="28"/>
          <w:lang w:eastAsia="zh-CN"/>
        </w:rPr>
        <w:t xml:space="preserve"> định mức và thực tế (nếu từ 15% trở lên cần giải thích lý do chênh lệch);</w:t>
      </w:r>
    </w:p>
    <w:p w14:paraId="5EB750E1" w14:textId="66D77D9F"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Công tác triển khai điều tra: </w:t>
      </w:r>
      <w:r w:rsidR="008D05E2" w:rsidRPr="00BD752C">
        <w:rPr>
          <w:rFonts w:ascii="Times New Roman" w:hAnsi="Times New Roman"/>
          <w:bCs/>
          <w:sz w:val="28"/>
          <w:szCs w:val="28"/>
          <w:lang w:eastAsia="zh-CN"/>
        </w:rPr>
        <w:t>S</w:t>
      </w:r>
      <w:r w:rsidRPr="00BD752C">
        <w:rPr>
          <w:rFonts w:ascii="Times New Roman" w:hAnsi="Times New Roman"/>
          <w:bCs/>
          <w:sz w:val="28"/>
          <w:szCs w:val="28"/>
          <w:lang w:eastAsia="zh-CN"/>
        </w:rPr>
        <w:t xml:space="preserve">ố lượng thu được các loại phiếu so với kết quả rà soát, lập danh sách và giải thích chênh lệch (nếu có). </w:t>
      </w:r>
    </w:p>
    <w:p w14:paraId="1E506208" w14:textId="21CD38CE" w:rsidR="0055728D" w:rsidRPr="00BD752C" w:rsidRDefault="009A6AE4" w:rsidP="0055728D">
      <w:pPr>
        <w:autoSpaceDE w:val="0"/>
        <w:autoSpaceDN w:val="0"/>
        <w:adjustRightInd w:val="0"/>
        <w:rPr>
          <w:rFonts w:ascii="Times New Roman" w:hAnsi="Times New Roman"/>
          <w:bCs/>
          <w:sz w:val="28"/>
          <w:szCs w:val="28"/>
          <w:lang w:eastAsia="zh-CN"/>
        </w:rPr>
      </w:pPr>
      <w:r w:rsidRPr="00BD752C">
        <w:rPr>
          <w:rFonts w:ascii="Times New Roman" w:hAnsi="Times New Roman"/>
          <w:bCs/>
          <w:sz w:val="28"/>
          <w:szCs w:val="28"/>
          <w:lang w:eastAsia="zh-CN"/>
        </w:rPr>
        <w:t xml:space="preserve">(2) </w:t>
      </w:r>
      <w:r w:rsidR="00585EC6" w:rsidRPr="00BD752C">
        <w:rPr>
          <w:rFonts w:ascii="Times New Roman" w:hAnsi="Times New Roman"/>
          <w:bCs/>
          <w:sz w:val="28"/>
          <w:szCs w:val="28"/>
          <w:lang w:eastAsia="zh-CN"/>
        </w:rPr>
        <w:t xml:space="preserve">Nghiệm thu </w:t>
      </w:r>
      <w:r w:rsidRPr="00BD752C">
        <w:rPr>
          <w:rFonts w:ascii="Times New Roman" w:hAnsi="Times New Roman"/>
          <w:bCs/>
          <w:sz w:val="28"/>
          <w:szCs w:val="28"/>
          <w:lang w:eastAsia="zh-CN"/>
        </w:rPr>
        <w:t>số lượng và chất lượng các loại phiếu điều tra</w:t>
      </w:r>
      <w:r w:rsidR="0055728D" w:rsidRPr="00BD752C">
        <w:rPr>
          <w:rFonts w:ascii="Times New Roman" w:hAnsi="Times New Roman"/>
          <w:bCs/>
          <w:sz w:val="28"/>
          <w:szCs w:val="28"/>
          <w:lang w:eastAsia="zh-CN"/>
        </w:rPr>
        <w:t>:</w:t>
      </w:r>
    </w:p>
    <w:p w14:paraId="3BA6301B" w14:textId="63617049" w:rsidR="0055728D" w:rsidRPr="00BD752C" w:rsidRDefault="0055728D" w:rsidP="0055728D">
      <w:pPr>
        <w:autoSpaceDE w:val="0"/>
        <w:autoSpaceDN w:val="0"/>
        <w:adjustRightInd w:val="0"/>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00585EC6" w:rsidRPr="00BD752C">
        <w:rPr>
          <w:rFonts w:ascii="Times New Roman" w:hAnsi="Times New Roman"/>
          <w:bCs/>
          <w:sz w:val="28"/>
          <w:szCs w:val="28"/>
          <w:lang w:eastAsia="zh-CN"/>
        </w:rPr>
        <w:t>Nghiệm thu</w:t>
      </w:r>
      <w:r w:rsidRPr="00BD752C">
        <w:rPr>
          <w:rFonts w:ascii="Times New Roman" w:hAnsi="Times New Roman"/>
          <w:bCs/>
          <w:sz w:val="28"/>
          <w:szCs w:val="28"/>
          <w:lang w:eastAsia="zh-CN"/>
        </w:rPr>
        <w:t xml:space="preserve"> số lượng phiếu: </w:t>
      </w:r>
      <w:r w:rsidR="00585EC6" w:rsidRPr="00BD752C">
        <w:rPr>
          <w:rFonts w:ascii="Times New Roman" w:hAnsi="Times New Roman"/>
          <w:bCs/>
          <w:sz w:val="28"/>
          <w:szCs w:val="28"/>
          <w:lang w:eastAsia="zh-CN"/>
        </w:rPr>
        <w:t>Nghiệm thu t</w:t>
      </w:r>
      <w:r w:rsidRPr="00BD752C">
        <w:rPr>
          <w:rFonts w:ascii="Times New Roman" w:hAnsi="Times New Roman"/>
          <w:bCs/>
          <w:sz w:val="28"/>
          <w:szCs w:val="28"/>
          <w:lang w:eastAsia="zh-CN"/>
        </w:rPr>
        <w:t xml:space="preserve">oàn bộ </w:t>
      </w:r>
      <w:r w:rsidR="00585EC6" w:rsidRPr="00BD752C">
        <w:rPr>
          <w:rFonts w:ascii="Times New Roman" w:hAnsi="Times New Roman"/>
          <w:bCs/>
          <w:sz w:val="28"/>
          <w:szCs w:val="28"/>
          <w:lang w:eastAsia="zh-CN"/>
        </w:rPr>
        <w:t xml:space="preserve">số lượng </w:t>
      </w:r>
      <w:r w:rsidRPr="00BD752C">
        <w:rPr>
          <w:rFonts w:ascii="Times New Roman" w:hAnsi="Times New Roman"/>
          <w:bCs/>
          <w:sz w:val="28"/>
          <w:szCs w:val="28"/>
          <w:lang w:eastAsia="zh-CN"/>
        </w:rPr>
        <w:t>phiếu điều tra trên Trang Web điều hành, tác nghiệp của TĐTKT 2026</w:t>
      </w:r>
      <w:r w:rsidR="001D5381">
        <w:rPr>
          <w:rFonts w:ascii="Times New Roman" w:hAnsi="Times New Roman"/>
          <w:bCs/>
          <w:sz w:val="28"/>
          <w:szCs w:val="28"/>
          <w:lang w:eastAsia="zh-CN"/>
        </w:rPr>
        <w:t>;</w:t>
      </w:r>
    </w:p>
    <w:p w14:paraId="39A6A89F" w14:textId="1EF97464" w:rsidR="008208F8" w:rsidRPr="00BD752C" w:rsidRDefault="0055728D" w:rsidP="0055728D">
      <w:pPr>
        <w:autoSpaceDE w:val="0"/>
        <w:autoSpaceDN w:val="0"/>
        <w:adjustRightInd w:val="0"/>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 xml:space="preserve">+ </w:t>
      </w:r>
      <w:r w:rsidR="00585EC6" w:rsidRPr="00BD752C">
        <w:rPr>
          <w:rFonts w:ascii="Times New Roman" w:hAnsi="Times New Roman"/>
          <w:bCs/>
          <w:sz w:val="28"/>
          <w:szCs w:val="28"/>
          <w:lang w:eastAsia="zh-CN"/>
        </w:rPr>
        <w:t xml:space="preserve">Nghiệm thu </w:t>
      </w:r>
      <w:r w:rsidRPr="00BD752C">
        <w:rPr>
          <w:rFonts w:ascii="Times New Roman" w:hAnsi="Times New Roman"/>
          <w:bCs/>
          <w:spacing w:val="-6"/>
          <w:sz w:val="28"/>
          <w:szCs w:val="28"/>
          <w:lang w:eastAsia="zh-CN"/>
        </w:rPr>
        <w:t xml:space="preserve">chất lượng phiếu: </w:t>
      </w:r>
      <w:r w:rsidR="00585EC6" w:rsidRPr="00BD752C">
        <w:rPr>
          <w:rFonts w:ascii="Times New Roman" w:hAnsi="Times New Roman"/>
          <w:bCs/>
          <w:sz w:val="28"/>
          <w:szCs w:val="28"/>
          <w:lang w:eastAsia="zh-CN"/>
        </w:rPr>
        <w:t>Nghiệm thu</w:t>
      </w:r>
      <w:r w:rsidR="00585EC6" w:rsidRPr="00BD752C" w:rsidDel="006A3675">
        <w:rPr>
          <w:rFonts w:ascii="Times New Roman" w:hAnsi="Times New Roman"/>
          <w:bCs/>
          <w:spacing w:val="-6"/>
          <w:sz w:val="28"/>
          <w:szCs w:val="28"/>
          <w:lang w:eastAsia="zh-CN"/>
        </w:rPr>
        <w:t xml:space="preserve"> </w:t>
      </w:r>
      <w:r w:rsidR="00585EC6" w:rsidRPr="00BD752C">
        <w:rPr>
          <w:rFonts w:ascii="Times New Roman" w:hAnsi="Times New Roman"/>
          <w:bCs/>
          <w:spacing w:val="-6"/>
          <w:sz w:val="28"/>
          <w:szCs w:val="28"/>
          <w:lang w:eastAsia="zh-CN"/>
        </w:rPr>
        <w:t>t</w:t>
      </w:r>
      <w:r w:rsidRPr="00BD752C">
        <w:rPr>
          <w:rFonts w:ascii="Times New Roman" w:hAnsi="Times New Roman"/>
          <w:bCs/>
          <w:spacing w:val="-6"/>
          <w:sz w:val="28"/>
          <w:szCs w:val="28"/>
          <w:lang w:eastAsia="zh-CN"/>
        </w:rPr>
        <w:t xml:space="preserve">oàn bộ </w:t>
      </w:r>
      <w:r w:rsidR="00585EC6" w:rsidRPr="00BD752C">
        <w:rPr>
          <w:rFonts w:ascii="Times New Roman" w:hAnsi="Times New Roman"/>
          <w:bCs/>
          <w:spacing w:val="-6"/>
          <w:sz w:val="28"/>
          <w:szCs w:val="28"/>
          <w:lang w:eastAsia="zh-CN"/>
        </w:rPr>
        <w:t xml:space="preserve">các chỉ tiêu của </w:t>
      </w:r>
      <w:r w:rsidRPr="00BD752C">
        <w:rPr>
          <w:rFonts w:ascii="Times New Roman" w:hAnsi="Times New Roman"/>
          <w:bCs/>
          <w:spacing w:val="-6"/>
          <w:sz w:val="28"/>
          <w:szCs w:val="28"/>
          <w:lang w:eastAsia="zh-CN"/>
        </w:rPr>
        <w:t>phiếu điều tra trên Trang Web điều hành, tác nghiệp của TĐTKT 2026.</w:t>
      </w:r>
    </w:p>
    <w:p w14:paraId="499FB048" w14:textId="132DF548" w:rsidR="008208F8" w:rsidRPr="00BD752C" w:rsidRDefault="009A6AE4" w:rsidP="0055728D">
      <w:pPr>
        <w:rPr>
          <w:rFonts w:ascii="Times New Roman" w:hAnsi="Times New Roman"/>
          <w:bCs/>
          <w:sz w:val="28"/>
          <w:szCs w:val="28"/>
          <w:lang w:eastAsia="zh-CN"/>
        </w:rPr>
      </w:pPr>
      <w:r w:rsidRPr="00BD752C">
        <w:rPr>
          <w:rFonts w:ascii="Times New Roman" w:hAnsi="Times New Roman"/>
          <w:bCs/>
          <w:sz w:val="28"/>
          <w:szCs w:val="28"/>
          <w:lang w:eastAsia="zh-CN"/>
        </w:rPr>
        <w:t>(3) Kiểm tra Biên bản nghiệm thu của BCĐ cấp tỉnh với BCĐ cấp xã (Mẫu Biên bản nghiệm số 3 tại Phụ lục II).</w:t>
      </w:r>
    </w:p>
    <w:p w14:paraId="0A205ED6" w14:textId="1D6BD23B" w:rsidR="00D9557A" w:rsidRPr="00BD752C" w:rsidRDefault="00D9557A" w:rsidP="00D9557A">
      <w:pPr>
        <w:autoSpaceDE w:val="0"/>
        <w:autoSpaceDN w:val="0"/>
        <w:adjustRightInd w:val="0"/>
        <w:spacing w:before="120" w:line="360" w:lineRule="exact"/>
        <w:rPr>
          <w:rFonts w:ascii="Times New Roman" w:hAnsi="Times New Roman"/>
          <w:b/>
          <w:sz w:val="28"/>
          <w:szCs w:val="28"/>
          <w:lang w:eastAsia="zh-CN"/>
        </w:rPr>
      </w:pPr>
      <w:r w:rsidRPr="00BD752C">
        <w:rPr>
          <w:rFonts w:ascii="Times New Roman" w:hAnsi="Times New Roman"/>
          <w:b/>
          <w:sz w:val="28"/>
          <w:szCs w:val="28"/>
          <w:lang w:eastAsia="zh-CN"/>
        </w:rPr>
        <w:t>- Tài liệu nghiệm thu:</w:t>
      </w:r>
    </w:p>
    <w:p w14:paraId="0E3A8FCD" w14:textId="6FFF6A43" w:rsidR="008208F8" w:rsidRPr="0057792B" w:rsidRDefault="009A6AE4">
      <w:pPr>
        <w:autoSpaceDE w:val="0"/>
        <w:autoSpaceDN w:val="0"/>
        <w:adjustRightInd w:val="0"/>
        <w:spacing w:before="120" w:line="360" w:lineRule="exact"/>
        <w:rPr>
          <w:rFonts w:ascii="Times New Roman" w:hAnsi="Times New Roman"/>
          <w:bCs/>
          <w:spacing w:val="-10"/>
          <w:sz w:val="28"/>
          <w:szCs w:val="28"/>
          <w:lang w:eastAsia="zh-CN"/>
        </w:rPr>
      </w:pPr>
      <w:r w:rsidRPr="0057792B">
        <w:rPr>
          <w:rFonts w:ascii="Times New Roman" w:hAnsi="Times New Roman"/>
          <w:bCs/>
          <w:spacing w:val="-10"/>
          <w:sz w:val="28"/>
          <w:szCs w:val="28"/>
          <w:lang w:eastAsia="zh-CN"/>
        </w:rPr>
        <w:t xml:space="preserve">- </w:t>
      </w:r>
      <w:r w:rsidR="00D9557A" w:rsidRPr="0057792B">
        <w:rPr>
          <w:rFonts w:ascii="Times New Roman" w:hAnsi="Times New Roman"/>
          <w:bCs/>
          <w:spacing w:val="-10"/>
          <w:sz w:val="28"/>
          <w:szCs w:val="28"/>
          <w:lang w:eastAsia="zh-CN"/>
        </w:rPr>
        <w:t xml:space="preserve">Biên bản nghiệm </w:t>
      </w:r>
      <w:r w:rsidRPr="0057792B">
        <w:rPr>
          <w:rFonts w:ascii="Times New Roman" w:hAnsi="Times New Roman"/>
          <w:bCs/>
          <w:spacing w:val="-10"/>
          <w:sz w:val="28"/>
          <w:szCs w:val="28"/>
          <w:lang w:eastAsia="zh-CN"/>
        </w:rPr>
        <w:t xml:space="preserve">thu được lập theo quy định tại Mẫu biên bản số </w:t>
      </w:r>
      <w:r w:rsidR="00421C56" w:rsidRPr="0057792B">
        <w:rPr>
          <w:rFonts w:ascii="Times New Roman" w:hAnsi="Times New Roman"/>
          <w:bCs/>
          <w:spacing w:val="-10"/>
          <w:sz w:val="28"/>
          <w:szCs w:val="28"/>
          <w:lang w:eastAsia="zh-CN"/>
        </w:rPr>
        <w:t>4</w:t>
      </w:r>
      <w:r w:rsidRPr="0057792B">
        <w:rPr>
          <w:rFonts w:ascii="Times New Roman" w:hAnsi="Times New Roman"/>
          <w:bCs/>
          <w:spacing w:val="-10"/>
          <w:sz w:val="28"/>
          <w:szCs w:val="28"/>
          <w:lang w:eastAsia="zh-CN"/>
        </w:rPr>
        <w:t xml:space="preserve"> tại Phụ lục II.</w:t>
      </w:r>
    </w:p>
    <w:p w14:paraId="77AB768C" w14:textId="77777777"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
          <w:sz w:val="28"/>
          <w:szCs w:val="28"/>
          <w:lang w:eastAsia="zh-CN"/>
        </w:rPr>
        <w:t>2. Tài liệu bàn giao</w:t>
      </w:r>
    </w:p>
    <w:p w14:paraId="07EFD937" w14:textId="77777777" w:rsidR="008208F8" w:rsidRPr="00BD752C" w:rsidRDefault="009A6AE4">
      <w:pPr>
        <w:autoSpaceDE w:val="0"/>
        <w:autoSpaceDN w:val="0"/>
        <w:adjustRightInd w:val="0"/>
        <w:spacing w:before="120"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Báo cáo tóm tắt quá trình tổ chức triển khai Tổng điều tra; </w:t>
      </w:r>
    </w:p>
    <w:p w14:paraId="176CCC4E" w14:textId="77777777" w:rsidR="008208F8" w:rsidRPr="00BD752C" w:rsidRDefault="009A6AE4">
      <w:pPr>
        <w:autoSpaceDE w:val="0"/>
        <w:autoSpaceDN w:val="0"/>
        <w:adjustRightInd w:val="0"/>
        <w:spacing w:before="120" w:line="360" w:lineRule="exact"/>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 Biên bản nghiệm thu của BCĐ cấp được nghiệm thu đối với BCĐ cấp dưới.</w:t>
      </w:r>
    </w:p>
    <w:p w14:paraId="43E67E17" w14:textId="77777777" w:rsidR="008208F8" w:rsidRPr="00BD752C" w:rsidRDefault="009A6AE4" w:rsidP="00BF62C2">
      <w:pPr>
        <w:autoSpaceDE w:val="0"/>
        <w:autoSpaceDN w:val="0"/>
        <w:adjustRightInd w:val="0"/>
        <w:spacing w:line="360" w:lineRule="exact"/>
        <w:rPr>
          <w:rFonts w:ascii="Times New Roman" w:hAnsi="Times New Roman"/>
          <w:b/>
          <w:sz w:val="28"/>
          <w:szCs w:val="28"/>
          <w:lang w:eastAsia="zh-CN"/>
        </w:rPr>
      </w:pPr>
      <w:r w:rsidRPr="00BD752C">
        <w:rPr>
          <w:rFonts w:ascii="Times New Roman" w:hAnsi="Times New Roman"/>
          <w:b/>
          <w:sz w:val="28"/>
          <w:szCs w:val="28"/>
          <w:lang w:eastAsia="zh-CN"/>
        </w:rPr>
        <w:t>III. TỔ CHỨC NGHIỆM THU</w:t>
      </w:r>
    </w:p>
    <w:p w14:paraId="7C800335" w14:textId="77777777" w:rsidR="008208F8" w:rsidRPr="00BD752C" w:rsidRDefault="009A6AE4" w:rsidP="00BF62C2">
      <w:pPr>
        <w:autoSpaceDE w:val="0"/>
        <w:autoSpaceDN w:val="0"/>
        <w:adjustRightInd w:val="0"/>
        <w:spacing w:line="360" w:lineRule="exact"/>
        <w:rPr>
          <w:rFonts w:ascii="Times New Roman" w:hAnsi="Times New Roman"/>
          <w:bCs/>
          <w:sz w:val="28"/>
          <w:szCs w:val="28"/>
          <w:lang w:eastAsia="zh-CN"/>
        </w:rPr>
      </w:pPr>
      <w:r w:rsidRPr="00BD752C">
        <w:rPr>
          <w:rFonts w:ascii="Times New Roman" w:hAnsi="Times New Roman"/>
          <w:bCs/>
          <w:sz w:val="28"/>
          <w:szCs w:val="28"/>
          <w:lang w:eastAsia="zh-CN"/>
        </w:rPr>
        <w:t>BCĐ các cấp thực hiện tổ chức nghiệm thu theo các nội dung sau:</w:t>
      </w:r>
    </w:p>
    <w:p w14:paraId="5607F3B3" w14:textId="77777777" w:rsidR="008208F8" w:rsidRPr="00BD752C" w:rsidRDefault="009A6AE4" w:rsidP="00BF62C2">
      <w:pPr>
        <w:autoSpaceDE w:val="0"/>
        <w:autoSpaceDN w:val="0"/>
        <w:adjustRightInd w:val="0"/>
        <w:spacing w:line="360" w:lineRule="exact"/>
        <w:rPr>
          <w:rFonts w:ascii="Times New Roman" w:hAnsi="Times New Roman"/>
          <w:b/>
          <w:sz w:val="28"/>
          <w:szCs w:val="28"/>
          <w:lang w:eastAsia="zh-CN"/>
        </w:rPr>
      </w:pPr>
      <w:r w:rsidRPr="00BD752C">
        <w:rPr>
          <w:rFonts w:ascii="Times New Roman" w:hAnsi="Times New Roman"/>
          <w:b/>
          <w:sz w:val="28"/>
          <w:szCs w:val="28"/>
          <w:lang w:eastAsia="zh-CN"/>
        </w:rPr>
        <w:t>1. Tổ chức nghiệm thu</w:t>
      </w:r>
    </w:p>
    <w:p w14:paraId="0A1D0627" w14:textId="034E3BBB" w:rsidR="008208F8" w:rsidRPr="00BD752C" w:rsidRDefault="009A6AE4" w:rsidP="00BF62C2">
      <w:pPr>
        <w:autoSpaceDE w:val="0"/>
        <w:autoSpaceDN w:val="0"/>
        <w:adjustRightInd w:val="0"/>
        <w:spacing w:line="360" w:lineRule="exact"/>
        <w:rPr>
          <w:rFonts w:ascii="Times New Roman" w:hAnsi="Times New Roman"/>
          <w:bCs/>
          <w:sz w:val="28"/>
          <w:szCs w:val="28"/>
          <w:lang w:eastAsia="zh-CN"/>
        </w:rPr>
      </w:pPr>
      <w:r w:rsidRPr="00BD752C">
        <w:rPr>
          <w:rFonts w:ascii="Times New Roman" w:hAnsi="Times New Roman"/>
          <w:bCs/>
          <w:sz w:val="28"/>
          <w:szCs w:val="28"/>
          <w:lang w:eastAsia="zh-CN"/>
        </w:rPr>
        <w:t xml:space="preserve">- BCĐ cấp nghiệm thu thành lập đoàn nghiệm thu: </w:t>
      </w:r>
      <w:r w:rsidR="008D05E2" w:rsidRPr="00BD752C">
        <w:rPr>
          <w:rFonts w:ascii="Times New Roman" w:hAnsi="Times New Roman"/>
          <w:bCs/>
          <w:sz w:val="28"/>
          <w:szCs w:val="28"/>
          <w:lang w:eastAsia="zh-CN"/>
        </w:rPr>
        <w:t>G</w:t>
      </w:r>
      <w:r w:rsidRPr="00BD752C">
        <w:rPr>
          <w:rFonts w:ascii="Times New Roman" w:hAnsi="Times New Roman"/>
          <w:bCs/>
          <w:sz w:val="28"/>
          <w:szCs w:val="28"/>
          <w:lang w:eastAsia="zh-CN"/>
        </w:rPr>
        <w:t>ồm Trưởng đoàn và các thành viên để tiến hành nghiệm thu tài liệu của BCĐ cấp dưới/ĐTV. Đoàn nghiệm thu cần nắm vững quy trình và nội dung công tác nghiệm thu;</w:t>
      </w:r>
    </w:p>
    <w:p w14:paraId="1681BDC5" w14:textId="01DAADE0" w:rsidR="008208F8" w:rsidRPr="00BD752C" w:rsidRDefault="009A6AE4" w:rsidP="00E21CE3">
      <w:pPr>
        <w:autoSpaceDE w:val="0"/>
        <w:autoSpaceDN w:val="0"/>
        <w:adjustRightInd w:val="0"/>
        <w:spacing w:line="252" w:lineRule="auto"/>
        <w:rPr>
          <w:rFonts w:ascii="Times New Roman" w:hAnsi="Times New Roman"/>
          <w:bCs/>
          <w:spacing w:val="-2"/>
          <w:sz w:val="28"/>
          <w:szCs w:val="28"/>
          <w:lang w:eastAsia="zh-CN"/>
        </w:rPr>
      </w:pPr>
      <w:r w:rsidRPr="00BD752C">
        <w:rPr>
          <w:rFonts w:ascii="Times New Roman" w:hAnsi="Times New Roman"/>
          <w:bCs/>
          <w:spacing w:val="-2"/>
          <w:sz w:val="28"/>
          <w:szCs w:val="28"/>
          <w:lang w:eastAsia="zh-CN"/>
        </w:rPr>
        <w:lastRenderedPageBreak/>
        <w:t>- BCĐ cấp được nghiệm thu cử một tổ nghiệm thu gồm Tổ trưởng (là thành viên BCĐ/Tổ Thường trực) và các thành viên có nhiệm vụ chuẩn bị các tài liệu, dữ liệu TĐT</w:t>
      </w:r>
      <w:r w:rsidR="008E5510" w:rsidRPr="00BD752C">
        <w:rPr>
          <w:rFonts w:ascii="Times New Roman" w:hAnsi="Times New Roman"/>
          <w:bCs/>
          <w:spacing w:val="-2"/>
          <w:sz w:val="28"/>
          <w:szCs w:val="28"/>
          <w:lang w:eastAsia="zh-CN"/>
        </w:rPr>
        <w:t>KT</w:t>
      </w:r>
      <w:r w:rsidRPr="00BD752C">
        <w:rPr>
          <w:rFonts w:ascii="Times New Roman" w:hAnsi="Times New Roman"/>
          <w:bCs/>
          <w:spacing w:val="-2"/>
          <w:sz w:val="28"/>
          <w:szCs w:val="28"/>
          <w:lang w:eastAsia="zh-CN"/>
        </w:rPr>
        <w:t xml:space="preserve"> 202</w:t>
      </w:r>
      <w:r w:rsidR="008E5510" w:rsidRPr="00BD752C">
        <w:rPr>
          <w:rFonts w:ascii="Times New Roman" w:hAnsi="Times New Roman"/>
          <w:bCs/>
          <w:spacing w:val="-2"/>
          <w:sz w:val="28"/>
          <w:szCs w:val="28"/>
          <w:lang w:eastAsia="zh-CN"/>
        </w:rPr>
        <w:t>6</w:t>
      </w:r>
      <w:r w:rsidRPr="00BD752C">
        <w:rPr>
          <w:rFonts w:ascii="Times New Roman" w:hAnsi="Times New Roman"/>
          <w:bCs/>
          <w:spacing w:val="-2"/>
          <w:sz w:val="28"/>
          <w:szCs w:val="28"/>
          <w:lang w:eastAsia="zh-CN"/>
        </w:rPr>
        <w:t xml:space="preserve"> và phối hợp với đoàn nghiệm thu trong quá trình nghiệm thu</w:t>
      </w:r>
      <w:r w:rsidR="001D5381">
        <w:rPr>
          <w:rFonts w:ascii="Times New Roman" w:hAnsi="Times New Roman"/>
          <w:bCs/>
          <w:spacing w:val="-2"/>
          <w:sz w:val="28"/>
          <w:szCs w:val="28"/>
          <w:lang w:eastAsia="zh-CN"/>
        </w:rPr>
        <w:t>;</w:t>
      </w:r>
    </w:p>
    <w:p w14:paraId="0A59D981" w14:textId="50629E2F" w:rsidR="008208F8"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Công tác nghiệm thu phải được tiến hành nghiêm túc, đầy đủ, trung thực, đúng quy trình, qua đó đánh giá, xếp loại đúng kết quả Tổng điều tra của các cấp</w:t>
      </w:r>
      <w:r w:rsidR="001D5381">
        <w:rPr>
          <w:rFonts w:ascii="Times New Roman" w:hAnsi="Times New Roman"/>
          <w:bCs/>
          <w:sz w:val="28"/>
          <w:szCs w:val="28"/>
          <w:lang w:eastAsia="zh-CN"/>
        </w:rPr>
        <w:t>;</w:t>
      </w:r>
    </w:p>
    <w:p w14:paraId="022C102B" w14:textId="65B067F6" w:rsidR="00C05A1C" w:rsidRPr="00C05A1C" w:rsidRDefault="00C05A1C" w:rsidP="00E21CE3">
      <w:pPr>
        <w:autoSpaceDE w:val="0"/>
        <w:autoSpaceDN w:val="0"/>
        <w:adjustRightInd w:val="0"/>
        <w:spacing w:line="252" w:lineRule="auto"/>
        <w:rPr>
          <w:rFonts w:ascii="Times New Roman" w:hAnsi="Times New Roman"/>
          <w:bCs/>
          <w:spacing w:val="-6"/>
          <w:sz w:val="28"/>
          <w:szCs w:val="28"/>
          <w:lang w:eastAsia="zh-CN"/>
        </w:rPr>
      </w:pPr>
      <w:r w:rsidRPr="00C05A1C">
        <w:rPr>
          <w:rFonts w:ascii="Times New Roman" w:hAnsi="Times New Roman"/>
          <w:bCs/>
          <w:spacing w:val="-6"/>
          <w:sz w:val="28"/>
          <w:szCs w:val="28"/>
          <w:lang w:eastAsia="zh-CN"/>
        </w:rPr>
        <w:t xml:space="preserve">- BCĐ </w:t>
      </w:r>
      <w:r w:rsidR="00323913">
        <w:rPr>
          <w:rFonts w:ascii="Times New Roman" w:hAnsi="Times New Roman"/>
          <w:bCs/>
          <w:spacing w:val="-6"/>
          <w:sz w:val="28"/>
          <w:szCs w:val="28"/>
          <w:lang w:eastAsia="zh-CN"/>
        </w:rPr>
        <w:t xml:space="preserve">cấp xã </w:t>
      </w:r>
      <w:r w:rsidRPr="00C05A1C">
        <w:rPr>
          <w:rFonts w:ascii="Times New Roman" w:hAnsi="Times New Roman"/>
          <w:bCs/>
          <w:spacing w:val="-6"/>
          <w:sz w:val="28"/>
          <w:szCs w:val="28"/>
          <w:lang w:eastAsia="zh-CN"/>
        </w:rPr>
        <w:t xml:space="preserve">tiến hành nghiệm thu trực tiếp </w:t>
      </w:r>
      <w:r w:rsidR="00323913">
        <w:rPr>
          <w:rFonts w:ascii="Times New Roman" w:hAnsi="Times New Roman"/>
          <w:bCs/>
          <w:spacing w:val="-6"/>
          <w:sz w:val="28"/>
          <w:szCs w:val="28"/>
          <w:lang w:eastAsia="zh-CN"/>
        </w:rPr>
        <w:t>đối với ĐTV. BCĐ cấp trung ương, BCĐ cấp tỉnh</w:t>
      </w:r>
      <w:r w:rsidR="00323913" w:rsidRPr="00323913">
        <w:rPr>
          <w:rFonts w:ascii="Times New Roman" w:hAnsi="Times New Roman"/>
          <w:bCs/>
          <w:spacing w:val="-6"/>
          <w:sz w:val="28"/>
          <w:szCs w:val="28"/>
          <w:lang w:eastAsia="zh-CN"/>
        </w:rPr>
        <w:t xml:space="preserve"> </w:t>
      </w:r>
      <w:r w:rsidR="00323913" w:rsidRPr="00C05A1C">
        <w:rPr>
          <w:rFonts w:ascii="Times New Roman" w:hAnsi="Times New Roman"/>
          <w:bCs/>
          <w:spacing w:val="-6"/>
          <w:sz w:val="28"/>
          <w:szCs w:val="28"/>
          <w:lang w:eastAsia="zh-CN"/>
        </w:rPr>
        <w:t>tiến hành nghiệm thu trực tiếp</w:t>
      </w:r>
      <w:r w:rsidR="00323913">
        <w:rPr>
          <w:rFonts w:ascii="Times New Roman" w:hAnsi="Times New Roman"/>
          <w:bCs/>
          <w:spacing w:val="-6"/>
          <w:sz w:val="28"/>
          <w:szCs w:val="28"/>
          <w:lang w:eastAsia="zh-CN"/>
        </w:rPr>
        <w:t xml:space="preserve"> </w:t>
      </w:r>
      <w:r w:rsidRPr="00C05A1C">
        <w:rPr>
          <w:rFonts w:ascii="Times New Roman" w:hAnsi="Times New Roman"/>
          <w:bCs/>
          <w:spacing w:val="-6"/>
          <w:sz w:val="28"/>
          <w:szCs w:val="28"/>
          <w:lang w:eastAsia="zh-CN"/>
        </w:rPr>
        <w:t xml:space="preserve">hoặc trực tuyến tùy </w:t>
      </w:r>
      <w:r w:rsidR="00323913">
        <w:rPr>
          <w:rFonts w:ascii="Times New Roman" w:hAnsi="Times New Roman"/>
          <w:bCs/>
          <w:spacing w:val="-6"/>
          <w:sz w:val="28"/>
          <w:szCs w:val="28"/>
          <w:lang w:eastAsia="zh-CN"/>
        </w:rPr>
        <w:t xml:space="preserve">thuộc </w:t>
      </w:r>
      <w:r w:rsidRPr="00C05A1C">
        <w:rPr>
          <w:rFonts w:ascii="Times New Roman" w:hAnsi="Times New Roman"/>
          <w:bCs/>
          <w:spacing w:val="-6"/>
          <w:sz w:val="28"/>
          <w:szCs w:val="28"/>
          <w:lang w:eastAsia="zh-CN"/>
        </w:rPr>
        <w:t xml:space="preserve">vào tình hình thực tế đảm </w:t>
      </w:r>
      <w:r w:rsidR="00323913">
        <w:rPr>
          <w:rFonts w:ascii="Times New Roman" w:hAnsi="Times New Roman"/>
          <w:bCs/>
          <w:spacing w:val="-6"/>
          <w:sz w:val="28"/>
          <w:szCs w:val="28"/>
          <w:lang w:eastAsia="zh-CN"/>
        </w:rPr>
        <w:t xml:space="preserve">bảo </w:t>
      </w:r>
      <w:r w:rsidRPr="00C05A1C">
        <w:rPr>
          <w:rFonts w:ascii="Times New Roman" w:hAnsi="Times New Roman"/>
          <w:bCs/>
          <w:spacing w:val="-6"/>
          <w:sz w:val="28"/>
          <w:szCs w:val="28"/>
          <w:lang w:eastAsia="zh-CN"/>
        </w:rPr>
        <w:t>chất lượng và đánh giá đúng kết quả nghiệm thu.</w:t>
      </w:r>
    </w:p>
    <w:p w14:paraId="33F9E06A"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
          <w:sz w:val="28"/>
          <w:szCs w:val="28"/>
          <w:lang w:eastAsia="zh-CN"/>
        </w:rPr>
        <w:t xml:space="preserve">2. Trình tự tiến hành nghiệm thu </w:t>
      </w:r>
    </w:p>
    <w:p w14:paraId="1422FEFA"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Công tác nghiệm thu BCĐ các cấp được tiến hành theo trình tự sau: </w:t>
      </w:r>
    </w:p>
    <w:p w14:paraId="1D9C86B4"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(1) Giới thiệu mục đích, nội dung nghiệm thu và phân công nội dung công việc cho các thành viên trong đoàn, cử thư ký ghi biên bản nghiệm thu; </w:t>
      </w:r>
    </w:p>
    <w:p w14:paraId="18E85E9E"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(2) BCĐ cấp được nghiệm thu báo cáo tóm tắt tình hình triển khai Tổng điều tra, giải thích các nội dung, số liệu, chênh lệch (nếu có). </w:t>
      </w:r>
    </w:p>
    <w:p w14:paraId="258281DB"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(3) Triển khai nghiệm thu: </w:t>
      </w:r>
    </w:p>
    <w:p w14:paraId="1ABC79B7"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Thực hiện kiểm tra số lượng các loại phiếu điều tra, so sánh với kết quả lập danh sách thực tế; </w:t>
      </w:r>
    </w:p>
    <w:p w14:paraId="4B961C13" w14:textId="15E3458A"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Kiểm tra chất lượng các loại phiếu điều tra: Kiểm tra thông tin của từng phiếu trên dữ liệu </w:t>
      </w:r>
      <w:r w:rsidR="007D0860" w:rsidRPr="00BD752C">
        <w:rPr>
          <w:rFonts w:ascii="Times New Roman" w:hAnsi="Times New Roman"/>
          <w:bCs/>
          <w:sz w:val="28"/>
          <w:szCs w:val="28"/>
          <w:lang w:eastAsia="zh-CN"/>
        </w:rPr>
        <w:t>điều tra</w:t>
      </w:r>
      <w:r w:rsidRPr="00BD752C">
        <w:rPr>
          <w:rFonts w:ascii="Times New Roman" w:hAnsi="Times New Roman"/>
          <w:bCs/>
          <w:sz w:val="28"/>
          <w:szCs w:val="28"/>
          <w:lang w:eastAsia="zh-CN"/>
        </w:rPr>
        <w:t>; Kiểm tra logic của kết quả tổng hợp nhanh. Cụ thể:</w:t>
      </w:r>
    </w:p>
    <w:p w14:paraId="58BFE063" w14:textId="61DB1620"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BCĐ cấp xã nghiệm thu chất lượng toàn bộ phiếu điều tra</w:t>
      </w:r>
      <w:r w:rsidR="00570D7D" w:rsidRPr="00BD752C">
        <w:rPr>
          <w:rFonts w:ascii="Times New Roman" w:hAnsi="Times New Roman"/>
          <w:bCs/>
          <w:sz w:val="28"/>
          <w:szCs w:val="28"/>
          <w:lang w:eastAsia="zh-CN"/>
        </w:rPr>
        <w:t xml:space="preserve"> cá thể; phiếu tổ hợp tác; phiếu tôn giáo, tín ngưỡng</w:t>
      </w:r>
      <w:r w:rsidR="00E21CE3">
        <w:rPr>
          <w:rFonts w:ascii="Times New Roman" w:hAnsi="Times New Roman"/>
          <w:bCs/>
          <w:sz w:val="28"/>
          <w:szCs w:val="28"/>
          <w:lang w:eastAsia="zh-CN"/>
        </w:rPr>
        <w:t>;</w:t>
      </w:r>
    </w:p>
    <w:p w14:paraId="54102DD9" w14:textId="416DDE5C" w:rsidR="008208F8" w:rsidRPr="00BD752C" w:rsidRDefault="009A6AE4" w:rsidP="00E21CE3">
      <w:pPr>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BCĐ cấp tỉnh nghiệm thu chất lượng </w:t>
      </w:r>
      <w:r w:rsidR="007314A2" w:rsidRPr="00BD752C">
        <w:rPr>
          <w:rFonts w:ascii="Times New Roman" w:hAnsi="Times New Roman"/>
          <w:bCs/>
          <w:sz w:val="28"/>
          <w:szCs w:val="28"/>
          <w:lang w:eastAsia="zh-CN"/>
        </w:rPr>
        <w:t xml:space="preserve">các </w:t>
      </w:r>
      <w:r w:rsidRPr="00BD752C">
        <w:rPr>
          <w:rFonts w:ascii="Times New Roman" w:hAnsi="Times New Roman"/>
          <w:bCs/>
          <w:sz w:val="28"/>
          <w:szCs w:val="28"/>
          <w:lang w:eastAsia="zh-CN"/>
        </w:rPr>
        <w:t>phiếu điều tra</w:t>
      </w:r>
      <w:r w:rsidR="00D33191" w:rsidRPr="00BD752C">
        <w:rPr>
          <w:rFonts w:ascii="Times New Roman" w:hAnsi="Times New Roman"/>
          <w:bCs/>
          <w:sz w:val="28"/>
          <w:szCs w:val="28"/>
          <w:lang w:eastAsia="zh-CN"/>
        </w:rPr>
        <w:t xml:space="preserve"> </w:t>
      </w:r>
      <w:r w:rsidR="0094163C">
        <w:rPr>
          <w:rFonts w:ascii="Times New Roman" w:hAnsi="Times New Roman"/>
          <w:bCs/>
          <w:sz w:val="28"/>
          <w:szCs w:val="28"/>
          <w:lang w:eastAsia="zh-CN"/>
        </w:rPr>
        <w:t>đã được BCĐ cấp xã nghiệm thu</w:t>
      </w:r>
      <w:r w:rsidR="007314A2" w:rsidRPr="00BD752C">
        <w:rPr>
          <w:rFonts w:ascii="Times New Roman" w:hAnsi="Times New Roman"/>
          <w:bCs/>
          <w:sz w:val="28"/>
          <w:szCs w:val="28"/>
          <w:lang w:eastAsia="zh-CN"/>
        </w:rPr>
        <w:t>: P</w:t>
      </w:r>
      <w:r w:rsidR="00167771" w:rsidRPr="00BD752C">
        <w:rPr>
          <w:rFonts w:ascii="Times New Roman" w:hAnsi="Times New Roman"/>
          <w:bCs/>
          <w:sz w:val="28"/>
          <w:szCs w:val="28"/>
          <w:lang w:eastAsia="zh-CN"/>
        </w:rPr>
        <w:t xml:space="preserve">hiếu </w:t>
      </w:r>
      <w:r w:rsidR="00D33191" w:rsidRPr="00BD752C">
        <w:rPr>
          <w:rFonts w:ascii="Times New Roman" w:hAnsi="Times New Roman"/>
          <w:bCs/>
          <w:sz w:val="28"/>
          <w:szCs w:val="28"/>
          <w:lang w:eastAsia="zh-CN"/>
        </w:rPr>
        <w:t>1/DN-TB</w:t>
      </w:r>
      <w:r w:rsidR="00852C5B" w:rsidRPr="00BD752C">
        <w:rPr>
          <w:rFonts w:ascii="Times New Roman" w:hAnsi="Times New Roman"/>
          <w:bCs/>
          <w:sz w:val="28"/>
          <w:szCs w:val="28"/>
          <w:lang w:eastAsia="zh-CN"/>
        </w:rPr>
        <w:t>; Phiếu</w:t>
      </w:r>
      <w:r w:rsidR="00167771" w:rsidRPr="00BD752C">
        <w:rPr>
          <w:rFonts w:ascii="Times New Roman" w:hAnsi="Times New Roman"/>
          <w:bCs/>
          <w:sz w:val="28"/>
          <w:szCs w:val="28"/>
          <w:lang w:eastAsia="zh-CN"/>
        </w:rPr>
        <w:t xml:space="preserve"> </w:t>
      </w:r>
      <w:r w:rsidR="00D33191" w:rsidRPr="00BD752C">
        <w:rPr>
          <w:rFonts w:ascii="Times New Roman" w:hAnsi="Times New Roman"/>
          <w:bCs/>
          <w:sz w:val="28"/>
          <w:szCs w:val="28"/>
          <w:lang w:eastAsia="zh-CN"/>
        </w:rPr>
        <w:t>2/DN-NN; Phiếu 3/SN</w:t>
      </w:r>
      <w:r w:rsidR="00167771" w:rsidRPr="00BD752C">
        <w:rPr>
          <w:rFonts w:ascii="Times New Roman" w:hAnsi="Times New Roman"/>
          <w:bCs/>
          <w:sz w:val="28"/>
          <w:szCs w:val="28"/>
          <w:lang w:eastAsia="zh-CN"/>
        </w:rPr>
        <w:t xml:space="preserve">; </w:t>
      </w:r>
      <w:r w:rsidR="00D33191" w:rsidRPr="00BD752C">
        <w:rPr>
          <w:rFonts w:ascii="Times New Roman" w:hAnsi="Times New Roman"/>
          <w:bCs/>
          <w:sz w:val="28"/>
          <w:szCs w:val="28"/>
          <w:lang w:eastAsia="zh-CN"/>
        </w:rPr>
        <w:t>Phiếu 4/HH</w:t>
      </w:r>
      <w:r w:rsidR="00167771" w:rsidRPr="00BD752C">
        <w:rPr>
          <w:rFonts w:ascii="Times New Roman" w:hAnsi="Times New Roman"/>
          <w:bCs/>
          <w:sz w:val="28"/>
          <w:szCs w:val="28"/>
          <w:lang w:eastAsia="zh-CN"/>
        </w:rPr>
        <w:t xml:space="preserve">; Phiếu </w:t>
      </w:r>
      <w:r w:rsidR="00D33191" w:rsidRPr="00BD752C">
        <w:rPr>
          <w:rFonts w:ascii="Times New Roman" w:hAnsi="Times New Roman"/>
          <w:bCs/>
          <w:sz w:val="28"/>
          <w:szCs w:val="28"/>
          <w:lang w:eastAsia="zh-CN"/>
        </w:rPr>
        <w:t>8/THT</w:t>
      </w:r>
      <w:r w:rsidR="00167771" w:rsidRPr="00BD752C">
        <w:rPr>
          <w:rFonts w:ascii="Times New Roman" w:hAnsi="Times New Roman"/>
          <w:bCs/>
          <w:sz w:val="28"/>
          <w:szCs w:val="28"/>
          <w:lang w:eastAsia="zh-CN"/>
        </w:rPr>
        <w:t xml:space="preserve">; </w:t>
      </w:r>
      <w:r w:rsidR="007314A2" w:rsidRPr="00BD752C">
        <w:rPr>
          <w:rFonts w:ascii="Times New Roman" w:hAnsi="Times New Roman"/>
          <w:bCs/>
          <w:sz w:val="28"/>
          <w:szCs w:val="28"/>
          <w:lang w:eastAsia="zh-CN"/>
        </w:rPr>
        <w:t xml:space="preserve">Phiếu </w:t>
      </w:r>
      <w:r w:rsidR="00D33191" w:rsidRPr="00BD752C">
        <w:rPr>
          <w:rFonts w:ascii="Times New Roman" w:hAnsi="Times New Roman"/>
          <w:bCs/>
          <w:sz w:val="28"/>
          <w:szCs w:val="28"/>
          <w:lang w:eastAsia="zh-CN"/>
        </w:rPr>
        <w:t>9/TG</w:t>
      </w:r>
      <w:r w:rsidR="00463ADA" w:rsidRPr="00BD752C">
        <w:rPr>
          <w:rFonts w:ascii="Times New Roman" w:hAnsi="Times New Roman"/>
          <w:bCs/>
          <w:sz w:val="28"/>
          <w:szCs w:val="28"/>
          <w:lang w:eastAsia="zh-CN"/>
        </w:rPr>
        <w:t xml:space="preserve"> tối thiểu 20 phiếu</w:t>
      </w:r>
      <w:r w:rsidR="007314A2" w:rsidRPr="00BD752C">
        <w:rPr>
          <w:rFonts w:ascii="Times New Roman" w:hAnsi="Times New Roman"/>
          <w:bCs/>
          <w:sz w:val="28"/>
          <w:szCs w:val="28"/>
          <w:lang w:eastAsia="zh-CN"/>
        </w:rPr>
        <w:t>;</w:t>
      </w:r>
      <w:r w:rsidR="00024472" w:rsidRPr="00BD752C">
        <w:rPr>
          <w:rFonts w:ascii="Times New Roman" w:hAnsi="Times New Roman"/>
          <w:bCs/>
          <w:sz w:val="28"/>
          <w:szCs w:val="28"/>
          <w:lang w:eastAsia="zh-CN"/>
        </w:rPr>
        <w:t xml:space="preserve"> </w:t>
      </w:r>
      <w:r w:rsidR="00024472" w:rsidRPr="008B05F4">
        <w:rPr>
          <w:rFonts w:ascii="Times New Roman" w:hAnsi="Times New Roman"/>
          <w:sz w:val="28"/>
          <w:szCs w:val="28"/>
        </w:rPr>
        <w:t>Phiếu 7/CT-TB tối thiểu 250 phiếu</w:t>
      </w:r>
      <w:r w:rsidR="006F7E02" w:rsidRPr="008B05F4">
        <w:rPr>
          <w:rFonts w:ascii="Times New Roman" w:hAnsi="Times New Roman"/>
          <w:sz w:val="28"/>
          <w:szCs w:val="28"/>
        </w:rPr>
        <w:t xml:space="preserve">; </w:t>
      </w:r>
      <w:r w:rsidR="00024472" w:rsidRPr="00BD752C">
        <w:rPr>
          <w:rFonts w:ascii="Times New Roman" w:hAnsi="Times New Roman"/>
          <w:bCs/>
          <w:sz w:val="28"/>
          <w:szCs w:val="28"/>
          <w:lang w:eastAsia="zh-CN"/>
        </w:rPr>
        <w:t xml:space="preserve">Phiếu 7.5/CT-MAU tối thiểu </w:t>
      </w:r>
      <w:r w:rsidR="006F7E02" w:rsidRPr="00BD752C">
        <w:rPr>
          <w:rFonts w:ascii="Times New Roman" w:hAnsi="Times New Roman"/>
          <w:bCs/>
          <w:sz w:val="28"/>
          <w:szCs w:val="28"/>
          <w:lang w:eastAsia="zh-CN"/>
        </w:rPr>
        <w:t>20 phiếu.</w:t>
      </w:r>
    </w:p>
    <w:p w14:paraId="51D27C8A" w14:textId="453F88BC" w:rsidR="006F7E02" w:rsidRPr="00BD752C" w:rsidRDefault="006F7E02" w:rsidP="00E21CE3">
      <w:pPr>
        <w:spacing w:line="252" w:lineRule="auto"/>
        <w:rPr>
          <w:rFonts w:ascii="Times New Roman" w:hAnsi="Times New Roman"/>
          <w:bCs/>
          <w:sz w:val="28"/>
          <w:szCs w:val="28"/>
          <w:lang w:eastAsia="zh-CN"/>
        </w:rPr>
      </w:pPr>
      <w:r w:rsidRPr="00BD752C">
        <w:rPr>
          <w:rFonts w:ascii="Times New Roman" w:hAnsi="Times New Roman"/>
          <w:bCs/>
          <w:i/>
          <w:iCs/>
          <w:sz w:val="28"/>
          <w:szCs w:val="28"/>
          <w:lang w:eastAsia="zh-CN"/>
        </w:rPr>
        <w:t>Lưu ý</w:t>
      </w:r>
      <w:r w:rsidRPr="00BD752C">
        <w:rPr>
          <w:rFonts w:ascii="Times New Roman" w:hAnsi="Times New Roman"/>
          <w:bCs/>
          <w:sz w:val="28"/>
          <w:szCs w:val="28"/>
          <w:lang w:eastAsia="zh-CN"/>
        </w:rPr>
        <w:t>: Các xã có số lượng phiếu dưới tối thiểu thì nghiệm thu toàn bộ.</w:t>
      </w:r>
    </w:p>
    <w:p w14:paraId="38E35506" w14:textId="77777777" w:rsidR="00EF78D5"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BCĐ trung ương nghiệm thu ngẫu nhiên</w:t>
      </w:r>
      <w:r w:rsidR="00EF78D5" w:rsidRPr="00BD752C">
        <w:rPr>
          <w:rFonts w:ascii="Times New Roman" w:hAnsi="Times New Roman"/>
          <w:bCs/>
          <w:sz w:val="28"/>
          <w:szCs w:val="28"/>
          <w:lang w:eastAsia="zh-CN"/>
        </w:rPr>
        <w:t>:</w:t>
      </w:r>
    </w:p>
    <w:p w14:paraId="3E2BDC3D" w14:textId="56A065A1" w:rsidR="00EF78D5" w:rsidRPr="00BD752C" w:rsidRDefault="00421C56" w:rsidP="00E21CE3">
      <w:pPr>
        <w:pStyle w:val="ListParagraph"/>
        <w:numPr>
          <w:ilvl w:val="0"/>
          <w:numId w:val="6"/>
        </w:numPr>
        <w:autoSpaceDE w:val="0"/>
        <w:autoSpaceDN w:val="0"/>
        <w:adjustRightInd w:val="0"/>
        <w:spacing w:line="252" w:lineRule="auto"/>
        <w:ind w:left="0" w:firstLine="993"/>
        <w:rPr>
          <w:bCs/>
          <w:spacing w:val="-8"/>
          <w:sz w:val="28"/>
          <w:szCs w:val="28"/>
          <w:lang w:eastAsia="zh-CN"/>
        </w:rPr>
      </w:pPr>
      <w:r w:rsidRPr="00BD752C">
        <w:rPr>
          <w:bCs/>
          <w:spacing w:val="-8"/>
          <w:sz w:val="28"/>
          <w:szCs w:val="28"/>
          <w:lang w:eastAsia="zh-CN"/>
        </w:rPr>
        <w:t>Phiếu 1/DN-TB: Tối thiểu 200 phiếu cùng các phiếu</w:t>
      </w:r>
      <w:r w:rsidR="00CC4411" w:rsidRPr="00BD752C">
        <w:rPr>
          <w:bCs/>
          <w:spacing w:val="-8"/>
          <w:sz w:val="28"/>
          <w:szCs w:val="28"/>
          <w:lang w:eastAsia="zh-CN"/>
        </w:rPr>
        <w:t xml:space="preserve"> chuyên ngành đi kèm</w:t>
      </w:r>
      <w:r w:rsidR="00EF78D5" w:rsidRPr="00BD752C">
        <w:rPr>
          <w:bCs/>
          <w:spacing w:val="-8"/>
          <w:sz w:val="28"/>
          <w:szCs w:val="28"/>
          <w:lang w:eastAsia="zh-CN"/>
        </w:rPr>
        <w:t>;</w:t>
      </w:r>
    </w:p>
    <w:p w14:paraId="0BBBCFA7" w14:textId="64D77D58" w:rsidR="008208F8" w:rsidRPr="00BD752C" w:rsidRDefault="002208C2" w:rsidP="00E21CE3">
      <w:pPr>
        <w:pStyle w:val="ListParagraph"/>
        <w:numPr>
          <w:ilvl w:val="0"/>
          <w:numId w:val="6"/>
        </w:numPr>
        <w:autoSpaceDE w:val="0"/>
        <w:autoSpaceDN w:val="0"/>
        <w:adjustRightInd w:val="0"/>
        <w:spacing w:line="252" w:lineRule="auto"/>
        <w:ind w:left="0" w:firstLine="993"/>
        <w:rPr>
          <w:bCs/>
          <w:sz w:val="28"/>
          <w:szCs w:val="28"/>
          <w:lang w:eastAsia="zh-CN"/>
        </w:rPr>
      </w:pPr>
      <w:r w:rsidRPr="00BD752C">
        <w:rPr>
          <w:bCs/>
          <w:sz w:val="28"/>
          <w:szCs w:val="28"/>
          <w:lang w:eastAsia="zh-CN"/>
        </w:rPr>
        <w:t xml:space="preserve">Phiếu </w:t>
      </w:r>
      <w:r w:rsidR="00D33191" w:rsidRPr="00BD752C">
        <w:rPr>
          <w:bCs/>
          <w:sz w:val="28"/>
          <w:szCs w:val="28"/>
          <w:lang w:eastAsia="zh-CN"/>
        </w:rPr>
        <w:t>2</w:t>
      </w:r>
      <w:r w:rsidRPr="00BD752C">
        <w:rPr>
          <w:bCs/>
          <w:sz w:val="28"/>
          <w:szCs w:val="28"/>
          <w:lang w:eastAsia="zh-CN"/>
        </w:rPr>
        <w:t>/DN-NN</w:t>
      </w:r>
      <w:r w:rsidR="00E3216F" w:rsidRPr="00BD752C">
        <w:rPr>
          <w:bCs/>
          <w:sz w:val="28"/>
          <w:szCs w:val="28"/>
          <w:lang w:eastAsia="zh-CN"/>
        </w:rPr>
        <w:t>, Phiếu 4/HH</w:t>
      </w:r>
      <w:r w:rsidR="00E3216F" w:rsidRPr="00BD752C">
        <w:rPr>
          <w:sz w:val="28"/>
          <w:szCs w:val="28"/>
          <w:lang w:eastAsia="zh-CN"/>
        </w:rPr>
        <w:t xml:space="preserve">, </w:t>
      </w:r>
      <w:r w:rsidR="00E3216F" w:rsidRPr="00BD752C">
        <w:rPr>
          <w:bCs/>
          <w:sz w:val="28"/>
          <w:szCs w:val="28"/>
          <w:lang w:eastAsia="zh-CN"/>
        </w:rPr>
        <w:t>Phiếu 8/THT,</w:t>
      </w:r>
      <w:r w:rsidRPr="00BD752C">
        <w:rPr>
          <w:bCs/>
          <w:sz w:val="28"/>
          <w:szCs w:val="28"/>
          <w:lang w:eastAsia="zh-CN"/>
        </w:rPr>
        <w:t xml:space="preserve"> </w:t>
      </w:r>
      <w:r w:rsidR="00E3216F" w:rsidRPr="00BD752C">
        <w:rPr>
          <w:bCs/>
          <w:sz w:val="28"/>
          <w:szCs w:val="28"/>
          <w:lang w:eastAsia="zh-CN"/>
        </w:rPr>
        <w:t>Phiếu 9/TG: T</w:t>
      </w:r>
      <w:r w:rsidRPr="00BD752C">
        <w:rPr>
          <w:bCs/>
          <w:sz w:val="28"/>
          <w:szCs w:val="28"/>
          <w:lang w:eastAsia="zh-CN"/>
        </w:rPr>
        <w:t>ối thiểu 30 phiếu mỗi loại;</w:t>
      </w:r>
    </w:p>
    <w:p w14:paraId="35EEE06F" w14:textId="5C92F89A" w:rsidR="00D33191" w:rsidRPr="00BD752C" w:rsidRDefault="00D33191" w:rsidP="00E21CE3">
      <w:pPr>
        <w:pStyle w:val="ListParagraph"/>
        <w:numPr>
          <w:ilvl w:val="0"/>
          <w:numId w:val="6"/>
        </w:numPr>
        <w:autoSpaceDE w:val="0"/>
        <w:autoSpaceDN w:val="0"/>
        <w:adjustRightInd w:val="0"/>
        <w:spacing w:line="252" w:lineRule="auto"/>
        <w:rPr>
          <w:bCs/>
          <w:sz w:val="28"/>
          <w:szCs w:val="28"/>
          <w:lang w:eastAsia="zh-CN"/>
        </w:rPr>
      </w:pPr>
      <w:r w:rsidRPr="00BD752C">
        <w:rPr>
          <w:bCs/>
          <w:sz w:val="28"/>
          <w:szCs w:val="28"/>
          <w:lang w:eastAsia="zh-CN"/>
        </w:rPr>
        <w:t>Phiếu 3/SN</w:t>
      </w:r>
      <w:r w:rsidR="00E3216F" w:rsidRPr="00BD752C">
        <w:rPr>
          <w:bCs/>
          <w:sz w:val="28"/>
          <w:szCs w:val="28"/>
          <w:lang w:eastAsia="zh-CN"/>
        </w:rPr>
        <w:t>: T</w:t>
      </w:r>
      <w:r w:rsidRPr="00BD752C">
        <w:rPr>
          <w:bCs/>
          <w:sz w:val="28"/>
          <w:szCs w:val="28"/>
          <w:lang w:eastAsia="zh-CN"/>
        </w:rPr>
        <w:t>ối thiểu 50 phiếu;</w:t>
      </w:r>
    </w:p>
    <w:p w14:paraId="4772ED89" w14:textId="5E1B9A6E" w:rsidR="00CC4411" w:rsidRPr="00EC0237" w:rsidRDefault="00CC4411" w:rsidP="00E21CE3">
      <w:pPr>
        <w:pStyle w:val="ListParagraph"/>
        <w:numPr>
          <w:ilvl w:val="0"/>
          <w:numId w:val="6"/>
        </w:numPr>
        <w:autoSpaceDE w:val="0"/>
        <w:autoSpaceDN w:val="0"/>
        <w:adjustRightInd w:val="0"/>
        <w:spacing w:line="252" w:lineRule="auto"/>
        <w:rPr>
          <w:bCs/>
          <w:spacing w:val="-6"/>
          <w:sz w:val="28"/>
          <w:szCs w:val="28"/>
          <w:lang w:eastAsia="zh-CN"/>
        </w:rPr>
      </w:pPr>
      <w:r w:rsidRPr="00EC0237">
        <w:rPr>
          <w:bCs/>
          <w:spacing w:val="-6"/>
          <w:sz w:val="28"/>
          <w:szCs w:val="28"/>
          <w:lang w:eastAsia="zh-CN"/>
        </w:rPr>
        <w:t>Phiếu 7/CT-TB: Tối thi</w:t>
      </w:r>
      <w:r w:rsidR="00E02984" w:rsidRPr="00EC0237">
        <w:rPr>
          <w:bCs/>
          <w:spacing w:val="-6"/>
          <w:sz w:val="28"/>
          <w:szCs w:val="28"/>
          <w:lang w:eastAsia="zh-CN"/>
        </w:rPr>
        <w:t>ể</w:t>
      </w:r>
      <w:r w:rsidRPr="00EC0237">
        <w:rPr>
          <w:bCs/>
          <w:spacing w:val="-6"/>
          <w:sz w:val="28"/>
          <w:szCs w:val="28"/>
          <w:lang w:eastAsia="zh-CN"/>
        </w:rPr>
        <w:t>u 300 phiếu</w:t>
      </w:r>
      <w:r w:rsidR="00EC0237" w:rsidRPr="00EC0237">
        <w:rPr>
          <w:bCs/>
          <w:spacing w:val="-6"/>
          <w:sz w:val="28"/>
          <w:szCs w:val="28"/>
          <w:lang w:eastAsia="zh-CN"/>
        </w:rPr>
        <w:t xml:space="preserve"> cùng các phiếu chuyên ngành đi kèm</w:t>
      </w:r>
    </w:p>
    <w:p w14:paraId="14D7B164" w14:textId="445BFC1E" w:rsidR="00CC4411" w:rsidRPr="00BD752C" w:rsidRDefault="00CC4411" w:rsidP="00E21CE3">
      <w:pPr>
        <w:pStyle w:val="ListParagraph"/>
        <w:numPr>
          <w:ilvl w:val="0"/>
          <w:numId w:val="6"/>
        </w:numPr>
        <w:autoSpaceDE w:val="0"/>
        <w:autoSpaceDN w:val="0"/>
        <w:adjustRightInd w:val="0"/>
        <w:spacing w:line="252" w:lineRule="auto"/>
        <w:rPr>
          <w:bCs/>
          <w:spacing w:val="-2"/>
          <w:sz w:val="28"/>
          <w:szCs w:val="28"/>
          <w:lang w:eastAsia="zh-CN"/>
        </w:rPr>
      </w:pPr>
      <w:r w:rsidRPr="00BD752C">
        <w:rPr>
          <w:bCs/>
          <w:spacing w:val="-2"/>
          <w:sz w:val="28"/>
          <w:szCs w:val="28"/>
          <w:lang w:eastAsia="zh-CN"/>
        </w:rPr>
        <w:t>Phiếu 7.5/CT-MAU: Tối thiểu 50 phiếu cùng các phiếu chuyên đi kèm.</w:t>
      </w:r>
    </w:p>
    <w:p w14:paraId="05F33E12" w14:textId="43C4BBC2" w:rsidR="002208C2" w:rsidRPr="00BD752C" w:rsidRDefault="002208C2" w:rsidP="00E21CE3">
      <w:pPr>
        <w:spacing w:line="252" w:lineRule="auto"/>
        <w:rPr>
          <w:rFonts w:ascii="Times New Roman" w:hAnsi="Times New Roman"/>
          <w:bCs/>
          <w:sz w:val="28"/>
          <w:szCs w:val="28"/>
          <w:lang w:eastAsia="zh-CN"/>
        </w:rPr>
      </w:pPr>
      <w:r w:rsidRPr="00BD752C">
        <w:rPr>
          <w:rFonts w:ascii="Times New Roman" w:hAnsi="Times New Roman"/>
          <w:bCs/>
          <w:i/>
          <w:iCs/>
          <w:sz w:val="28"/>
          <w:szCs w:val="28"/>
          <w:lang w:eastAsia="zh-CN"/>
        </w:rPr>
        <w:t>Lưu ý</w:t>
      </w:r>
      <w:r w:rsidRPr="00BD752C">
        <w:rPr>
          <w:rFonts w:ascii="Times New Roman" w:hAnsi="Times New Roman"/>
          <w:bCs/>
          <w:sz w:val="28"/>
          <w:szCs w:val="28"/>
          <w:lang w:eastAsia="zh-CN"/>
        </w:rPr>
        <w:t>: Các tỉnh có số lượng phiếu dưới tối thiểu thì nghiệm thu toàn bộ.</w:t>
      </w:r>
    </w:p>
    <w:p w14:paraId="3F19E9C6"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Đoàn nghiệm thu họp riêng để tổng hợp kết quả kiểm tra, nhận xét, lập Biên bản nghiệm thu (theo Mẫu Biên bản nghiệm thu tương ứng được quy định tại Phụ lục II); </w:t>
      </w:r>
    </w:p>
    <w:p w14:paraId="602A1BEE"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Công bố kết luận của đoàn nghiệm thu; </w:t>
      </w:r>
    </w:p>
    <w:p w14:paraId="4A7E72D8"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BCĐ cấp được nghiệm thu có ý kiến về kết luận của đoàn nghiệm thu; </w:t>
      </w:r>
    </w:p>
    <w:p w14:paraId="7008AC32"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Ký Biên bản nghiệm thu; </w:t>
      </w:r>
    </w:p>
    <w:p w14:paraId="17C2F14E" w14:textId="77777777" w:rsidR="008208F8" w:rsidRPr="00BD752C" w:rsidRDefault="009A6AE4" w:rsidP="00E21CE3">
      <w:pPr>
        <w:autoSpaceDE w:val="0"/>
        <w:autoSpaceDN w:val="0"/>
        <w:adjustRightInd w:val="0"/>
        <w:spacing w:line="252" w:lineRule="auto"/>
        <w:rPr>
          <w:rFonts w:ascii="Times New Roman" w:hAnsi="Times New Roman"/>
          <w:bCs/>
          <w:sz w:val="28"/>
          <w:szCs w:val="28"/>
          <w:lang w:eastAsia="zh-CN"/>
        </w:rPr>
      </w:pPr>
      <w:r w:rsidRPr="00BD752C">
        <w:rPr>
          <w:rFonts w:ascii="Times New Roman" w:hAnsi="Times New Roman"/>
          <w:bCs/>
          <w:sz w:val="28"/>
          <w:szCs w:val="28"/>
          <w:lang w:eastAsia="zh-CN"/>
        </w:rPr>
        <w:t>- Biên bản nghiệm thu được lập thành 04 bản, 02 bản giao cho đoàn nghiệm thu cấp trên, 02 bản giao cho BCĐ cấp được nghiệm thu.</w:t>
      </w:r>
    </w:p>
    <w:p w14:paraId="2CAFE99F" w14:textId="77777777" w:rsidR="008208F8" w:rsidRPr="00BD752C" w:rsidRDefault="009A6AE4"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
          <w:sz w:val="28"/>
          <w:szCs w:val="28"/>
          <w:lang w:eastAsia="zh-CN"/>
        </w:rPr>
        <w:lastRenderedPageBreak/>
        <w:t>3. Bàn giao tài liệu</w:t>
      </w:r>
      <w:r w:rsidRPr="00BD752C">
        <w:rPr>
          <w:rFonts w:ascii="Times New Roman" w:hAnsi="Times New Roman"/>
          <w:bCs/>
          <w:sz w:val="28"/>
          <w:szCs w:val="28"/>
          <w:lang w:eastAsia="zh-CN"/>
        </w:rPr>
        <w:t xml:space="preserve"> </w:t>
      </w:r>
    </w:p>
    <w:p w14:paraId="73A239A6" w14:textId="77777777" w:rsidR="008208F8" w:rsidRPr="00BD752C" w:rsidRDefault="009A6AE4"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Sau khi tiến hành nghiệm thu, đoàn nghiệm thu và BCĐ được nghiệm thu thống nhất nội dung các tài liệu bàn giao (theo mục 2, phần II tại Hướng dẫn này) và ký biên bản bàn giao tài liệu (theo mẫu Phụ lục III). Biên bản bàn giao được lập thành 02 bản, mỗi bên giữ 01 bản; </w:t>
      </w:r>
    </w:p>
    <w:p w14:paraId="318A7AAF" w14:textId="77777777" w:rsidR="008208F8" w:rsidRPr="00BD752C" w:rsidRDefault="009A6AE4"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Cs/>
          <w:sz w:val="28"/>
          <w:szCs w:val="28"/>
          <w:lang w:eastAsia="zh-CN"/>
        </w:rPr>
        <w:t>- Trong trường hợp các tài liệu bàn giao phải sửa chữa, BCĐ cấp được nghiệm thu hoàn chỉnh và gửi về BCĐ nghiệm thu trong thời gian không quá 05 ngày làm việc sau khi nghiệm thu.</w:t>
      </w:r>
    </w:p>
    <w:p w14:paraId="28915C46" w14:textId="77777777" w:rsidR="008208F8" w:rsidRPr="00BD752C" w:rsidRDefault="009A6AE4"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
          <w:sz w:val="28"/>
          <w:szCs w:val="28"/>
          <w:lang w:eastAsia="zh-CN"/>
        </w:rPr>
        <w:t>IV. ĐÁNH GIÁ KẾT QUẢ NGHIỆM THU</w:t>
      </w:r>
      <w:r w:rsidRPr="00BD752C">
        <w:rPr>
          <w:rFonts w:ascii="Times New Roman" w:hAnsi="Times New Roman"/>
          <w:bCs/>
          <w:sz w:val="28"/>
          <w:szCs w:val="28"/>
          <w:lang w:eastAsia="zh-CN"/>
        </w:rPr>
        <w:t xml:space="preserve"> </w:t>
      </w:r>
    </w:p>
    <w:p w14:paraId="55BC2BD9" w14:textId="7D40F200" w:rsidR="00D941C6" w:rsidRPr="00BD752C" w:rsidRDefault="009A6AE4"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Cs/>
          <w:sz w:val="28"/>
          <w:szCs w:val="28"/>
          <w:lang w:eastAsia="zh-CN"/>
        </w:rPr>
        <w:t>Kết quả Tổng điều tra được đánh giá toàn diện trên cơ sở báo cáo của BCĐ cấp được nghiệm thu về quá trình tổ chức triển khai, việc chấp hành các định mức, quy trình, kết quả kiểm tra số lượng, chất lượng các loại phiếu điều tra, biểu tổng hợp nhanh, các biên bản nghiệm thu, trong đó chất lượng các loại phiếu điều tra là tiêu thức đánh giá quan trọng.</w:t>
      </w:r>
    </w:p>
    <w:p w14:paraId="3663F871" w14:textId="77777777" w:rsidR="008208F8" w:rsidRPr="00BD752C" w:rsidRDefault="009A6AE4" w:rsidP="007A4842">
      <w:pPr>
        <w:numPr>
          <w:ilvl w:val="0"/>
          <w:numId w:val="3"/>
        </w:num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
          <w:sz w:val="28"/>
          <w:szCs w:val="28"/>
          <w:lang w:eastAsia="zh-CN"/>
        </w:rPr>
        <w:t>Nghiệm thu các cấp với ĐTV</w:t>
      </w:r>
    </w:p>
    <w:p w14:paraId="343ECE02" w14:textId="37FFDA59" w:rsidR="008208F8" w:rsidRPr="00BD752C" w:rsidRDefault="009A6AE4"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Cs/>
          <w:sz w:val="28"/>
          <w:szCs w:val="28"/>
          <w:lang w:eastAsia="zh-CN"/>
        </w:rPr>
        <w:t>Kết quả nghiệm thu BCĐ cấp xã/BCĐ cấp tỉnh với ĐTV phụ trách được đánh giá dựa theo 0</w:t>
      </w:r>
      <w:r w:rsidR="000D56D7" w:rsidRPr="00BD752C">
        <w:rPr>
          <w:rFonts w:ascii="Times New Roman" w:hAnsi="Times New Roman"/>
          <w:bCs/>
          <w:sz w:val="28"/>
          <w:szCs w:val="28"/>
          <w:lang w:eastAsia="zh-CN"/>
        </w:rPr>
        <w:t>2</w:t>
      </w:r>
      <w:r w:rsidRPr="00BD752C">
        <w:rPr>
          <w:rFonts w:ascii="Times New Roman" w:hAnsi="Times New Roman"/>
          <w:bCs/>
          <w:sz w:val="28"/>
          <w:szCs w:val="28"/>
          <w:lang w:eastAsia="zh-CN"/>
        </w:rPr>
        <w:t xml:space="preserve"> </w:t>
      </w:r>
      <w:r w:rsidR="00826777" w:rsidRPr="00BD752C">
        <w:rPr>
          <w:rFonts w:ascii="Times New Roman" w:hAnsi="Times New Roman"/>
          <w:bCs/>
          <w:sz w:val="28"/>
          <w:szCs w:val="28"/>
          <w:lang w:eastAsia="zh-CN"/>
        </w:rPr>
        <w:t>nội dung</w:t>
      </w:r>
      <w:r w:rsidRPr="00BD752C">
        <w:rPr>
          <w:rFonts w:ascii="Times New Roman" w:hAnsi="Times New Roman"/>
          <w:bCs/>
          <w:sz w:val="28"/>
          <w:szCs w:val="28"/>
          <w:lang w:eastAsia="zh-CN"/>
        </w:rPr>
        <w:t>:</w:t>
      </w:r>
    </w:p>
    <w:p w14:paraId="6871FD17" w14:textId="1915F7DE" w:rsidR="008208F8" w:rsidRPr="00BD752C" w:rsidRDefault="009A6AE4" w:rsidP="007A4842">
      <w:pPr>
        <w:numPr>
          <w:ilvl w:val="0"/>
          <w:numId w:val="4"/>
        </w:num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Tỷ lệ </w:t>
      </w:r>
      <w:r w:rsidR="000E03F1" w:rsidRPr="00BD752C">
        <w:rPr>
          <w:rFonts w:ascii="Times New Roman" w:hAnsi="Times New Roman"/>
          <w:bCs/>
          <w:sz w:val="28"/>
          <w:szCs w:val="28"/>
          <w:lang w:eastAsia="zh-CN"/>
        </w:rPr>
        <w:t>thu phiếu</w:t>
      </w:r>
    </w:p>
    <w:tbl>
      <w:tblPr>
        <w:tblStyle w:val="TableGrid"/>
        <w:tblW w:w="9007" w:type="dxa"/>
        <w:tblInd w:w="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3"/>
        <w:gridCol w:w="5162"/>
        <w:gridCol w:w="1382"/>
      </w:tblGrid>
      <w:tr w:rsidR="00BD752C" w:rsidRPr="00BD752C" w14:paraId="6307BBA8" w14:textId="77777777" w:rsidTr="008B05F4">
        <w:trPr>
          <w:trHeight w:val="476"/>
        </w:trPr>
        <w:tc>
          <w:tcPr>
            <w:tcW w:w="2463" w:type="dxa"/>
            <w:vMerge w:val="restart"/>
            <w:vAlign w:val="center"/>
          </w:tcPr>
          <w:p w14:paraId="78073770" w14:textId="70801EC5" w:rsidR="008208F8" w:rsidRPr="00BD752C" w:rsidRDefault="00826777" w:rsidP="007A4842">
            <w:pPr>
              <w:autoSpaceDE w:val="0"/>
              <w:autoSpaceDN w:val="0"/>
              <w:adjustRightInd w:val="0"/>
              <w:spacing w:line="24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Tỷ lệ thu phiếu</w:t>
            </w:r>
            <w:r w:rsidR="009A6AE4" w:rsidRPr="00BD752C">
              <w:rPr>
                <w:rFonts w:ascii="Times New Roman" w:hAnsi="Times New Roman"/>
                <w:bCs/>
                <w:sz w:val="28"/>
                <w:szCs w:val="28"/>
                <w:lang w:eastAsia="zh-CN"/>
              </w:rPr>
              <w:t xml:space="preserve"> =</w:t>
            </w:r>
          </w:p>
        </w:tc>
        <w:tc>
          <w:tcPr>
            <w:tcW w:w="5162" w:type="dxa"/>
            <w:tcBorders>
              <w:bottom w:val="single" w:sz="4" w:space="0" w:color="auto"/>
            </w:tcBorders>
            <w:vAlign w:val="center"/>
          </w:tcPr>
          <w:p w14:paraId="47E6CCF5" w14:textId="77777777" w:rsidR="008208F8" w:rsidRPr="00BD752C" w:rsidRDefault="009A6AE4" w:rsidP="007A4842">
            <w:pPr>
              <w:autoSpaceDE w:val="0"/>
              <w:autoSpaceDN w:val="0"/>
              <w:adjustRightInd w:val="0"/>
              <w:spacing w:line="240" w:lineRule="auto"/>
              <w:ind w:firstLine="0"/>
              <w:jc w:val="center"/>
              <w:rPr>
                <w:rFonts w:ascii="Times New Roman" w:hAnsi="Times New Roman"/>
                <w:bCs/>
                <w:sz w:val="28"/>
                <w:szCs w:val="28"/>
                <w:lang w:eastAsia="zh-CN"/>
              </w:rPr>
            </w:pPr>
            <w:r w:rsidRPr="00BD752C">
              <w:rPr>
                <w:rFonts w:ascii="Times New Roman" w:hAnsi="Times New Roman"/>
                <w:bCs/>
                <w:sz w:val="28"/>
                <w:szCs w:val="28"/>
                <w:lang w:eastAsia="zh-CN"/>
              </w:rPr>
              <w:t>Số lượng phiếu đã xác nhận hoàn thành</w:t>
            </w:r>
          </w:p>
        </w:tc>
        <w:tc>
          <w:tcPr>
            <w:tcW w:w="1382" w:type="dxa"/>
            <w:vMerge w:val="restart"/>
            <w:vAlign w:val="center"/>
          </w:tcPr>
          <w:p w14:paraId="7C51A3D9" w14:textId="77777777" w:rsidR="008208F8" w:rsidRPr="00BD752C" w:rsidRDefault="009A6AE4" w:rsidP="007A4842">
            <w:pPr>
              <w:autoSpaceDE w:val="0"/>
              <w:autoSpaceDN w:val="0"/>
              <w:adjustRightInd w:val="0"/>
              <w:spacing w:line="24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x 100%</w:t>
            </w:r>
          </w:p>
        </w:tc>
      </w:tr>
      <w:tr w:rsidR="00BD752C" w:rsidRPr="00BD752C" w14:paraId="5960DC9B" w14:textId="77777777" w:rsidTr="008B05F4">
        <w:trPr>
          <w:trHeight w:val="416"/>
        </w:trPr>
        <w:tc>
          <w:tcPr>
            <w:tcW w:w="2463" w:type="dxa"/>
            <w:vMerge/>
            <w:vAlign w:val="center"/>
          </w:tcPr>
          <w:p w14:paraId="3AB717BD" w14:textId="77777777" w:rsidR="008208F8" w:rsidRPr="00BD752C" w:rsidRDefault="008208F8" w:rsidP="007A4842">
            <w:pPr>
              <w:autoSpaceDE w:val="0"/>
              <w:autoSpaceDN w:val="0"/>
              <w:adjustRightInd w:val="0"/>
              <w:spacing w:line="240" w:lineRule="auto"/>
              <w:rPr>
                <w:rFonts w:ascii="Times New Roman" w:hAnsi="Times New Roman"/>
                <w:bCs/>
                <w:sz w:val="28"/>
                <w:szCs w:val="28"/>
                <w:lang w:eastAsia="zh-CN"/>
              </w:rPr>
            </w:pPr>
          </w:p>
        </w:tc>
        <w:tc>
          <w:tcPr>
            <w:tcW w:w="5162" w:type="dxa"/>
            <w:tcBorders>
              <w:top w:val="single" w:sz="4" w:space="0" w:color="auto"/>
            </w:tcBorders>
            <w:vAlign w:val="center"/>
          </w:tcPr>
          <w:p w14:paraId="1D16833B" w14:textId="77777777" w:rsidR="008208F8" w:rsidRPr="00BD752C" w:rsidRDefault="009A6AE4" w:rsidP="007A4842">
            <w:pPr>
              <w:autoSpaceDE w:val="0"/>
              <w:autoSpaceDN w:val="0"/>
              <w:adjustRightInd w:val="0"/>
              <w:spacing w:line="240" w:lineRule="auto"/>
              <w:rPr>
                <w:rFonts w:ascii="Times New Roman" w:hAnsi="Times New Roman"/>
                <w:bCs/>
                <w:sz w:val="28"/>
                <w:szCs w:val="28"/>
                <w:lang w:eastAsia="zh-CN"/>
              </w:rPr>
            </w:pPr>
            <w:r w:rsidRPr="00BD752C">
              <w:rPr>
                <w:rFonts w:ascii="Times New Roman" w:hAnsi="Times New Roman"/>
                <w:bCs/>
                <w:sz w:val="28"/>
                <w:szCs w:val="28"/>
                <w:lang w:eastAsia="zh-CN"/>
              </w:rPr>
              <w:t>Số lượng phiếu được phân công</w:t>
            </w:r>
          </w:p>
        </w:tc>
        <w:tc>
          <w:tcPr>
            <w:tcW w:w="1382" w:type="dxa"/>
            <w:vMerge/>
          </w:tcPr>
          <w:p w14:paraId="03B5328C" w14:textId="77777777" w:rsidR="008208F8" w:rsidRPr="00BD752C" w:rsidRDefault="008208F8" w:rsidP="007A4842">
            <w:pPr>
              <w:autoSpaceDE w:val="0"/>
              <w:autoSpaceDN w:val="0"/>
              <w:adjustRightInd w:val="0"/>
              <w:spacing w:line="240" w:lineRule="auto"/>
              <w:rPr>
                <w:rFonts w:ascii="Times New Roman" w:hAnsi="Times New Roman"/>
                <w:bCs/>
                <w:sz w:val="28"/>
                <w:szCs w:val="28"/>
                <w:lang w:eastAsia="zh-CN"/>
              </w:rPr>
            </w:pPr>
          </w:p>
        </w:tc>
      </w:tr>
    </w:tbl>
    <w:p w14:paraId="73FC058A" w14:textId="3ADC1307" w:rsidR="008208F8" w:rsidRPr="00BD752C" w:rsidRDefault="009A6AE4" w:rsidP="007A4842">
      <w:pPr>
        <w:numPr>
          <w:ilvl w:val="0"/>
          <w:numId w:val="4"/>
        </w:numPr>
        <w:autoSpaceDE w:val="0"/>
        <w:autoSpaceDN w:val="0"/>
        <w:adjustRightInd w:val="0"/>
        <w:spacing w:line="240" w:lineRule="auto"/>
        <w:rPr>
          <w:rFonts w:ascii="Times New Roman" w:hAnsi="Times New Roman"/>
          <w:bCs/>
          <w:sz w:val="28"/>
          <w:szCs w:val="28"/>
          <w:lang w:eastAsia="zh-CN"/>
        </w:rPr>
      </w:pPr>
      <w:r w:rsidRPr="00BD752C">
        <w:rPr>
          <w:rFonts w:ascii="Times New Roman" w:hAnsi="Times New Roman"/>
          <w:bCs/>
          <w:sz w:val="28"/>
          <w:szCs w:val="28"/>
          <w:lang w:eastAsia="zh-CN"/>
        </w:rPr>
        <w:t>Tỷ lệ phiếu có sai sót (số phiếu có sai sót so với tổng số phiếu đã xác nhận hoàn thành điều tra</w:t>
      </w:r>
      <w:r w:rsidR="00852C5B" w:rsidRPr="00BD752C">
        <w:rPr>
          <w:rFonts w:ascii="Times New Roman" w:hAnsi="Times New Roman"/>
          <w:bCs/>
          <w:sz w:val="28"/>
          <w:szCs w:val="28"/>
          <w:lang w:eastAsia="zh-CN"/>
        </w:rPr>
        <w:t>)</w:t>
      </w:r>
      <w:r w:rsidRPr="00BD752C">
        <w:rPr>
          <w:rFonts w:ascii="Times New Roman" w:hAnsi="Times New Roman"/>
          <w:bCs/>
          <w:sz w:val="28"/>
          <w:szCs w:val="28"/>
          <w:lang w:eastAsia="zh-CN"/>
        </w:rPr>
        <w:t>.</w:t>
      </w:r>
    </w:p>
    <w:tbl>
      <w:tblPr>
        <w:tblStyle w:val="TableGrid"/>
        <w:tblW w:w="8783" w:type="dxa"/>
        <w:tblInd w:w="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8"/>
        <w:gridCol w:w="4650"/>
        <w:gridCol w:w="1245"/>
      </w:tblGrid>
      <w:tr w:rsidR="00BD752C" w:rsidRPr="00BD752C" w14:paraId="16A91E13" w14:textId="77777777" w:rsidTr="008B05F4">
        <w:trPr>
          <w:trHeight w:val="431"/>
        </w:trPr>
        <w:tc>
          <w:tcPr>
            <w:tcW w:w="2888" w:type="dxa"/>
            <w:vMerge w:val="restart"/>
            <w:vAlign w:val="center"/>
          </w:tcPr>
          <w:p w14:paraId="266D7A2B" w14:textId="76A67268" w:rsidR="008208F8" w:rsidRPr="00BD752C" w:rsidRDefault="009A6AE4" w:rsidP="007A4842">
            <w:pPr>
              <w:autoSpaceDE w:val="0"/>
              <w:autoSpaceDN w:val="0"/>
              <w:adjustRightInd w:val="0"/>
              <w:spacing w:line="240" w:lineRule="auto"/>
              <w:ind w:firstLine="0"/>
              <w:jc w:val="center"/>
              <w:rPr>
                <w:rFonts w:ascii="Times New Roman" w:hAnsi="Times New Roman"/>
                <w:bCs/>
                <w:sz w:val="28"/>
                <w:szCs w:val="28"/>
                <w:lang w:eastAsia="zh-CN"/>
              </w:rPr>
            </w:pPr>
            <w:r w:rsidRPr="00BD752C">
              <w:rPr>
                <w:rFonts w:ascii="Times New Roman" w:hAnsi="Times New Roman"/>
                <w:bCs/>
                <w:sz w:val="28"/>
                <w:szCs w:val="28"/>
                <w:lang w:eastAsia="zh-CN"/>
              </w:rPr>
              <w:t>T</w:t>
            </w:r>
            <w:r w:rsidR="00826777" w:rsidRPr="00BD752C">
              <w:rPr>
                <w:rFonts w:ascii="Times New Roman" w:hAnsi="Times New Roman"/>
                <w:bCs/>
                <w:sz w:val="28"/>
                <w:szCs w:val="28"/>
                <w:lang w:eastAsia="zh-CN"/>
              </w:rPr>
              <w:t>ỷ lệ phiếu có sai sót =</w:t>
            </w:r>
          </w:p>
        </w:tc>
        <w:tc>
          <w:tcPr>
            <w:tcW w:w="4650" w:type="dxa"/>
            <w:tcBorders>
              <w:bottom w:val="single" w:sz="4" w:space="0" w:color="auto"/>
            </w:tcBorders>
            <w:vAlign w:val="center"/>
          </w:tcPr>
          <w:p w14:paraId="50F480FD" w14:textId="5DE0FDA2" w:rsidR="008208F8" w:rsidRPr="00BD752C" w:rsidRDefault="00564B6A" w:rsidP="007A4842">
            <w:pPr>
              <w:autoSpaceDE w:val="0"/>
              <w:autoSpaceDN w:val="0"/>
              <w:adjustRightInd w:val="0"/>
              <w:spacing w:line="240" w:lineRule="auto"/>
              <w:ind w:firstLine="471"/>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009A6AE4" w:rsidRPr="00BD752C">
              <w:rPr>
                <w:rFonts w:ascii="Times New Roman" w:hAnsi="Times New Roman"/>
                <w:bCs/>
                <w:sz w:val="28"/>
                <w:szCs w:val="28"/>
                <w:lang w:eastAsia="zh-CN"/>
              </w:rPr>
              <w:t>Số lượng phiếu có sai sót</w:t>
            </w:r>
          </w:p>
        </w:tc>
        <w:tc>
          <w:tcPr>
            <w:tcW w:w="1245" w:type="dxa"/>
            <w:vMerge w:val="restart"/>
            <w:vAlign w:val="center"/>
          </w:tcPr>
          <w:p w14:paraId="4F053AAF" w14:textId="77777777" w:rsidR="008208F8" w:rsidRPr="00BD752C" w:rsidRDefault="009A6AE4" w:rsidP="007A4842">
            <w:pPr>
              <w:autoSpaceDE w:val="0"/>
              <w:autoSpaceDN w:val="0"/>
              <w:adjustRightInd w:val="0"/>
              <w:spacing w:line="24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x 100%</w:t>
            </w:r>
          </w:p>
        </w:tc>
      </w:tr>
      <w:tr w:rsidR="00BD752C" w:rsidRPr="00BD752C" w14:paraId="7729EDF1" w14:textId="77777777" w:rsidTr="00826777">
        <w:trPr>
          <w:trHeight w:val="531"/>
        </w:trPr>
        <w:tc>
          <w:tcPr>
            <w:tcW w:w="2888" w:type="dxa"/>
            <w:vMerge/>
            <w:vAlign w:val="center"/>
          </w:tcPr>
          <w:p w14:paraId="70F371DA" w14:textId="33606739" w:rsidR="008208F8" w:rsidRPr="00BD752C" w:rsidRDefault="008208F8" w:rsidP="007A4842">
            <w:pPr>
              <w:autoSpaceDE w:val="0"/>
              <w:autoSpaceDN w:val="0"/>
              <w:adjustRightInd w:val="0"/>
              <w:spacing w:line="240" w:lineRule="auto"/>
              <w:rPr>
                <w:rFonts w:ascii="Times New Roman" w:hAnsi="Times New Roman"/>
                <w:bCs/>
                <w:sz w:val="28"/>
                <w:szCs w:val="28"/>
                <w:lang w:eastAsia="zh-CN"/>
              </w:rPr>
            </w:pPr>
          </w:p>
        </w:tc>
        <w:tc>
          <w:tcPr>
            <w:tcW w:w="4650" w:type="dxa"/>
            <w:tcBorders>
              <w:top w:val="single" w:sz="4" w:space="0" w:color="auto"/>
            </w:tcBorders>
            <w:vAlign w:val="center"/>
          </w:tcPr>
          <w:p w14:paraId="4663A5D1" w14:textId="77777777" w:rsidR="008208F8" w:rsidRPr="00BD752C" w:rsidRDefault="009A6AE4" w:rsidP="007A4842">
            <w:pPr>
              <w:autoSpaceDE w:val="0"/>
              <w:autoSpaceDN w:val="0"/>
              <w:adjustRightInd w:val="0"/>
              <w:spacing w:line="24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Số lượng phiếu đã xác nhận hoàn thành</w:t>
            </w:r>
          </w:p>
        </w:tc>
        <w:tc>
          <w:tcPr>
            <w:tcW w:w="1245" w:type="dxa"/>
            <w:vMerge/>
          </w:tcPr>
          <w:p w14:paraId="77DD12DF" w14:textId="77777777" w:rsidR="008208F8" w:rsidRPr="00BD752C" w:rsidRDefault="008208F8" w:rsidP="007A4842">
            <w:pPr>
              <w:autoSpaceDE w:val="0"/>
              <w:autoSpaceDN w:val="0"/>
              <w:adjustRightInd w:val="0"/>
              <w:spacing w:line="240" w:lineRule="auto"/>
              <w:rPr>
                <w:rFonts w:ascii="Times New Roman" w:hAnsi="Times New Roman"/>
                <w:bCs/>
                <w:sz w:val="28"/>
                <w:szCs w:val="28"/>
                <w:lang w:eastAsia="zh-CN"/>
              </w:rPr>
            </w:pPr>
          </w:p>
        </w:tc>
      </w:tr>
    </w:tbl>
    <w:p w14:paraId="01B3538B" w14:textId="20C3B1C4" w:rsidR="00564B6A" w:rsidRPr="00BD752C" w:rsidRDefault="00564B6A"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
          <w:i/>
          <w:iCs/>
          <w:sz w:val="28"/>
          <w:szCs w:val="28"/>
          <w:lang w:eastAsia="zh-CN"/>
        </w:rPr>
        <w:t>Số</w:t>
      </w:r>
      <w:r w:rsidR="00157795">
        <w:rPr>
          <w:rFonts w:ascii="Times New Roman" w:hAnsi="Times New Roman"/>
          <w:b/>
          <w:i/>
          <w:iCs/>
          <w:sz w:val="28"/>
          <w:szCs w:val="28"/>
          <w:lang w:eastAsia="zh-CN"/>
        </w:rPr>
        <w:t xml:space="preserve"> </w:t>
      </w:r>
      <w:r w:rsidRPr="00BD752C">
        <w:rPr>
          <w:rFonts w:ascii="Times New Roman" w:hAnsi="Times New Roman"/>
          <w:b/>
          <w:i/>
          <w:iCs/>
          <w:sz w:val="28"/>
          <w:szCs w:val="28"/>
          <w:lang w:eastAsia="zh-CN"/>
        </w:rPr>
        <w:t>lượng phiếu đã xác nhận hoàn thành</w:t>
      </w:r>
      <w:r w:rsidRPr="00BD752C">
        <w:rPr>
          <w:rFonts w:ascii="Times New Roman" w:hAnsi="Times New Roman"/>
          <w:bCs/>
          <w:sz w:val="28"/>
          <w:szCs w:val="28"/>
          <w:lang w:eastAsia="zh-CN"/>
        </w:rPr>
        <w:t xml:space="preserve">: </w:t>
      </w:r>
      <w:r w:rsidR="008D05E2" w:rsidRPr="00BD752C">
        <w:rPr>
          <w:rFonts w:ascii="Times New Roman" w:hAnsi="Times New Roman"/>
          <w:bCs/>
          <w:sz w:val="28"/>
          <w:szCs w:val="28"/>
          <w:lang w:eastAsia="zh-CN"/>
        </w:rPr>
        <w:t>L</w:t>
      </w:r>
      <w:r w:rsidRPr="00BD752C">
        <w:rPr>
          <w:rFonts w:ascii="Times New Roman" w:hAnsi="Times New Roman"/>
          <w:bCs/>
          <w:sz w:val="28"/>
          <w:szCs w:val="28"/>
          <w:lang w:eastAsia="zh-CN"/>
        </w:rPr>
        <w:t>à số lượng phiếu ĐTV đã thu thập và đã được đồng bộ lên hệ thống đối với phiếu CAPI và đã được ĐTV xác nhận hoàn thành đối với phiếu Webform</w:t>
      </w:r>
      <w:r w:rsidR="005E6F0D">
        <w:rPr>
          <w:rFonts w:ascii="Times New Roman" w:hAnsi="Times New Roman"/>
          <w:bCs/>
          <w:sz w:val="28"/>
          <w:szCs w:val="28"/>
          <w:lang w:eastAsia="zh-CN"/>
        </w:rPr>
        <w:t>.</w:t>
      </w:r>
    </w:p>
    <w:p w14:paraId="30B845F5" w14:textId="7AE162B5" w:rsidR="00564B6A" w:rsidRPr="00BD752C" w:rsidRDefault="00564B6A"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
          <w:i/>
          <w:iCs/>
          <w:sz w:val="28"/>
          <w:szCs w:val="28"/>
          <w:lang w:eastAsia="zh-CN"/>
        </w:rPr>
        <w:t xml:space="preserve">Số </w:t>
      </w:r>
      <w:r w:rsidR="00CA34F0">
        <w:rPr>
          <w:rFonts w:ascii="Times New Roman" w:hAnsi="Times New Roman"/>
          <w:b/>
          <w:i/>
          <w:iCs/>
          <w:sz w:val="28"/>
          <w:szCs w:val="28"/>
          <w:lang w:eastAsia="zh-CN"/>
        </w:rPr>
        <w:t xml:space="preserve">lượng </w:t>
      </w:r>
      <w:r w:rsidRPr="00BD752C">
        <w:rPr>
          <w:rFonts w:ascii="Times New Roman" w:hAnsi="Times New Roman"/>
          <w:b/>
          <w:i/>
          <w:iCs/>
          <w:sz w:val="28"/>
          <w:szCs w:val="28"/>
          <w:lang w:eastAsia="zh-CN"/>
        </w:rPr>
        <w:t>phiếu được phân công</w:t>
      </w:r>
      <w:r w:rsidRPr="00BD752C">
        <w:rPr>
          <w:rFonts w:ascii="Times New Roman" w:hAnsi="Times New Roman"/>
          <w:bCs/>
          <w:sz w:val="28"/>
          <w:szCs w:val="28"/>
          <w:lang w:eastAsia="zh-CN"/>
        </w:rPr>
        <w:t xml:space="preserve">: </w:t>
      </w:r>
      <w:r w:rsidR="008D05E2" w:rsidRPr="00BD752C">
        <w:rPr>
          <w:rFonts w:ascii="Times New Roman" w:hAnsi="Times New Roman"/>
          <w:bCs/>
          <w:sz w:val="28"/>
          <w:szCs w:val="28"/>
          <w:lang w:eastAsia="zh-CN"/>
        </w:rPr>
        <w:t>L</w:t>
      </w:r>
      <w:r w:rsidRPr="00BD752C">
        <w:rPr>
          <w:rFonts w:ascii="Times New Roman" w:hAnsi="Times New Roman"/>
          <w:bCs/>
          <w:sz w:val="28"/>
          <w:szCs w:val="28"/>
          <w:lang w:eastAsia="zh-CN"/>
        </w:rPr>
        <w:t>à số lượng phiếu được giao thu thập thông tin bao gồm số lượng cơ sở theo bảng kê và số lượng cơ sở bổ sung trong quá trình điều tra</w:t>
      </w:r>
      <w:r w:rsidR="005E6F0D">
        <w:rPr>
          <w:rFonts w:ascii="Times New Roman" w:hAnsi="Times New Roman"/>
          <w:bCs/>
          <w:sz w:val="28"/>
          <w:szCs w:val="28"/>
          <w:lang w:eastAsia="zh-CN"/>
        </w:rPr>
        <w:t>.</w:t>
      </w:r>
    </w:p>
    <w:p w14:paraId="4E223766" w14:textId="309312AC" w:rsidR="00564B6A" w:rsidRPr="00BD752C" w:rsidRDefault="00564B6A"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
          <w:i/>
          <w:iCs/>
          <w:sz w:val="28"/>
          <w:szCs w:val="28"/>
          <w:lang w:eastAsia="zh-CN"/>
        </w:rPr>
        <w:t>Số lượng phiếu có sai sót</w:t>
      </w:r>
      <w:r w:rsidRPr="00BD752C">
        <w:rPr>
          <w:rFonts w:ascii="Times New Roman" w:hAnsi="Times New Roman"/>
          <w:bCs/>
          <w:sz w:val="28"/>
          <w:szCs w:val="28"/>
          <w:lang w:eastAsia="zh-CN"/>
        </w:rPr>
        <w:t xml:space="preserve">: </w:t>
      </w:r>
      <w:r w:rsidR="008D05E2" w:rsidRPr="00BD752C">
        <w:rPr>
          <w:rFonts w:ascii="Times New Roman" w:hAnsi="Times New Roman"/>
          <w:bCs/>
          <w:sz w:val="28"/>
          <w:szCs w:val="28"/>
          <w:lang w:eastAsia="zh-CN"/>
        </w:rPr>
        <w:t>L</w:t>
      </w:r>
      <w:r w:rsidRPr="00BD752C">
        <w:rPr>
          <w:rFonts w:ascii="Times New Roman" w:hAnsi="Times New Roman"/>
          <w:bCs/>
          <w:sz w:val="28"/>
          <w:szCs w:val="28"/>
          <w:lang w:eastAsia="zh-CN"/>
        </w:rPr>
        <w:t>à số lượng phiếu còn còn sai sót theo tiêu chí lỗi được ban hành kèm hướng dẫn.</w:t>
      </w:r>
    </w:p>
    <w:p w14:paraId="18730280" w14:textId="02852418" w:rsidR="00564B6A" w:rsidRPr="00BD752C" w:rsidRDefault="00564B6A" w:rsidP="007A4842">
      <w:pPr>
        <w:autoSpaceDE w:val="0"/>
        <w:autoSpaceDN w:val="0"/>
        <w:adjustRightInd w:val="0"/>
        <w:spacing w:line="300" w:lineRule="auto"/>
        <w:rPr>
          <w:rFonts w:ascii="Times New Roman" w:hAnsi="Times New Roman"/>
          <w:bCs/>
          <w:sz w:val="28"/>
          <w:szCs w:val="28"/>
          <w:lang w:eastAsia="zh-CN"/>
        </w:rPr>
      </w:pPr>
      <w:r w:rsidRPr="00BD752C">
        <w:rPr>
          <w:rFonts w:ascii="Times New Roman" w:hAnsi="Times New Roman"/>
          <w:bCs/>
          <w:sz w:val="28"/>
          <w:szCs w:val="28"/>
          <w:lang w:eastAsia="zh-CN"/>
        </w:rPr>
        <w:t>Đánh giá kết quả nghiệm thu đối với ĐTV:</w:t>
      </w:r>
    </w:p>
    <w:p w14:paraId="3DB3C630" w14:textId="1B486AC1" w:rsidR="00564B6A" w:rsidRPr="00BD752C" w:rsidRDefault="00564B6A" w:rsidP="007A4842">
      <w:pPr>
        <w:spacing w:line="300" w:lineRule="auto"/>
        <w:ind w:right="9"/>
        <w:rPr>
          <w:rFonts w:ascii="Times New Roman" w:hAnsi="Times New Roman"/>
          <w:bCs/>
          <w:iCs/>
          <w:spacing w:val="-4"/>
          <w:sz w:val="28"/>
          <w:szCs w:val="28"/>
        </w:rPr>
      </w:pPr>
      <w:r w:rsidRPr="00BD752C">
        <w:rPr>
          <w:rFonts w:ascii="Times New Roman" w:hAnsi="Times New Roman"/>
          <w:bCs/>
          <w:iCs/>
          <w:spacing w:val="-4"/>
          <w:sz w:val="28"/>
          <w:szCs w:val="28"/>
        </w:rPr>
        <w:t>Kết quả nghiệm thu đối với ĐTV theo tiêu chí (1) và (2) với 02 mức như sau:</w:t>
      </w:r>
    </w:p>
    <w:p w14:paraId="34C6F5C2" w14:textId="69E8922F" w:rsidR="00564B6A" w:rsidRPr="00BD752C" w:rsidRDefault="00564B6A" w:rsidP="007A4842">
      <w:pPr>
        <w:spacing w:line="300" w:lineRule="auto"/>
        <w:ind w:right="9"/>
        <w:rPr>
          <w:rFonts w:ascii="Times New Roman" w:hAnsi="Times New Roman"/>
          <w:bCs/>
          <w:iCs/>
          <w:sz w:val="28"/>
          <w:szCs w:val="28"/>
        </w:rPr>
      </w:pPr>
      <w:r w:rsidRPr="00BD752C">
        <w:rPr>
          <w:rFonts w:ascii="Times New Roman" w:hAnsi="Times New Roman"/>
          <w:bCs/>
          <w:iCs/>
          <w:sz w:val="28"/>
          <w:szCs w:val="28"/>
        </w:rPr>
        <w:t xml:space="preserve"> - Đạt yêu cầu: T</w:t>
      </w:r>
      <w:r w:rsidR="00826777" w:rsidRPr="00BD752C">
        <w:rPr>
          <w:rFonts w:ascii="Times New Roman" w:hAnsi="Times New Roman"/>
          <w:bCs/>
          <w:iCs/>
          <w:sz w:val="28"/>
          <w:szCs w:val="28"/>
        </w:rPr>
        <w:t>ỷ lệ thu phiếu</w:t>
      </w:r>
      <w:r w:rsidRPr="00BD752C">
        <w:rPr>
          <w:rFonts w:ascii="Times New Roman" w:hAnsi="Times New Roman"/>
          <w:bCs/>
          <w:iCs/>
          <w:sz w:val="28"/>
          <w:szCs w:val="28"/>
        </w:rPr>
        <w:t xml:space="preserve"> &gt;= 95% và </w:t>
      </w:r>
      <w:r w:rsidR="00826777" w:rsidRPr="00BD752C">
        <w:rPr>
          <w:rFonts w:ascii="Times New Roman" w:hAnsi="Times New Roman"/>
          <w:bCs/>
          <w:iCs/>
          <w:sz w:val="28"/>
          <w:szCs w:val="28"/>
        </w:rPr>
        <w:t>Tỷ lệ phiếu có sai sót</w:t>
      </w:r>
      <w:r w:rsidRPr="00BD752C">
        <w:rPr>
          <w:rFonts w:ascii="Times New Roman" w:hAnsi="Times New Roman"/>
          <w:bCs/>
          <w:iCs/>
          <w:sz w:val="28"/>
          <w:szCs w:val="28"/>
        </w:rPr>
        <w:t xml:space="preserve"> = 0</w:t>
      </w:r>
      <w:r w:rsidR="005E6F0D">
        <w:rPr>
          <w:rFonts w:ascii="Times New Roman" w:hAnsi="Times New Roman"/>
          <w:bCs/>
          <w:iCs/>
          <w:sz w:val="28"/>
          <w:szCs w:val="28"/>
        </w:rPr>
        <w:t>;</w:t>
      </w:r>
      <w:r w:rsidRPr="00BD752C">
        <w:rPr>
          <w:rFonts w:ascii="Times New Roman" w:hAnsi="Times New Roman"/>
          <w:bCs/>
          <w:iCs/>
          <w:sz w:val="28"/>
          <w:szCs w:val="28"/>
        </w:rPr>
        <w:t xml:space="preserve"> </w:t>
      </w:r>
    </w:p>
    <w:p w14:paraId="4FCED08B" w14:textId="0DDDD9D8" w:rsidR="00564B6A" w:rsidRPr="00BD752C" w:rsidRDefault="00564B6A" w:rsidP="007A4842">
      <w:pPr>
        <w:spacing w:line="300" w:lineRule="auto"/>
        <w:ind w:right="9"/>
        <w:rPr>
          <w:rFonts w:ascii="Times New Roman" w:hAnsi="Times New Roman"/>
          <w:bCs/>
          <w:iCs/>
          <w:spacing w:val="-8"/>
          <w:sz w:val="28"/>
          <w:szCs w:val="28"/>
        </w:rPr>
      </w:pPr>
      <w:r w:rsidRPr="00BD752C">
        <w:rPr>
          <w:rFonts w:ascii="Times New Roman" w:hAnsi="Times New Roman"/>
          <w:bCs/>
          <w:iCs/>
          <w:spacing w:val="-8"/>
          <w:sz w:val="28"/>
          <w:szCs w:val="28"/>
        </w:rPr>
        <w:t xml:space="preserve"> - Không đạt yêu cầu: T</w:t>
      </w:r>
      <w:r w:rsidR="00826777" w:rsidRPr="00BD752C">
        <w:rPr>
          <w:rFonts w:ascii="Times New Roman" w:hAnsi="Times New Roman"/>
          <w:bCs/>
          <w:iCs/>
          <w:spacing w:val="-8"/>
          <w:sz w:val="28"/>
          <w:szCs w:val="28"/>
        </w:rPr>
        <w:t xml:space="preserve">ỷ lệ thu phiếu </w:t>
      </w:r>
      <w:r w:rsidRPr="00BD752C">
        <w:rPr>
          <w:rFonts w:ascii="Times New Roman" w:hAnsi="Times New Roman"/>
          <w:bCs/>
          <w:iCs/>
          <w:spacing w:val="-8"/>
          <w:sz w:val="28"/>
          <w:szCs w:val="28"/>
        </w:rPr>
        <w:t>&lt; 95% hoặc T</w:t>
      </w:r>
      <w:r w:rsidR="00826777" w:rsidRPr="00BD752C">
        <w:rPr>
          <w:rFonts w:ascii="Times New Roman" w:hAnsi="Times New Roman"/>
          <w:bCs/>
          <w:iCs/>
          <w:spacing w:val="-8"/>
          <w:sz w:val="28"/>
          <w:szCs w:val="28"/>
        </w:rPr>
        <w:t>ỷ lệ phiếu có sai sót</w:t>
      </w:r>
      <w:r w:rsidRPr="00BD752C">
        <w:rPr>
          <w:rFonts w:ascii="Times New Roman" w:hAnsi="Times New Roman"/>
          <w:bCs/>
          <w:iCs/>
          <w:spacing w:val="-8"/>
          <w:sz w:val="28"/>
          <w:szCs w:val="28"/>
        </w:rPr>
        <w:t xml:space="preserve"> &gt; 0.</w:t>
      </w:r>
    </w:p>
    <w:p w14:paraId="278C111B" w14:textId="0A7B2147" w:rsidR="008208F8" w:rsidRPr="00BD752C" w:rsidRDefault="009A6AE4" w:rsidP="008B05F4">
      <w:pPr>
        <w:numPr>
          <w:ilvl w:val="0"/>
          <w:numId w:val="3"/>
        </w:numPr>
        <w:autoSpaceDE w:val="0"/>
        <w:autoSpaceDN w:val="0"/>
        <w:adjustRightInd w:val="0"/>
        <w:spacing w:line="288" w:lineRule="auto"/>
        <w:rPr>
          <w:rFonts w:ascii="Times New Roman" w:hAnsi="Times New Roman"/>
          <w:bCs/>
          <w:sz w:val="28"/>
          <w:szCs w:val="28"/>
          <w:lang w:eastAsia="zh-CN"/>
        </w:rPr>
      </w:pPr>
      <w:r w:rsidRPr="00BD752C">
        <w:rPr>
          <w:rFonts w:ascii="Times New Roman" w:hAnsi="Times New Roman"/>
          <w:b/>
          <w:sz w:val="28"/>
          <w:szCs w:val="28"/>
          <w:lang w:eastAsia="zh-CN"/>
        </w:rPr>
        <w:lastRenderedPageBreak/>
        <w:t>Nghiệm thu giữa BCĐ các cấp</w:t>
      </w:r>
    </w:p>
    <w:p w14:paraId="3BDDAC1F" w14:textId="70D2D816" w:rsidR="000E03F1" w:rsidRPr="00BD752C" w:rsidRDefault="000E03F1" w:rsidP="008B05F4">
      <w:pPr>
        <w:spacing w:line="288" w:lineRule="auto"/>
        <w:ind w:right="11"/>
        <w:rPr>
          <w:rFonts w:ascii="Times New Roman" w:hAnsi="Times New Roman"/>
          <w:b/>
          <w:spacing w:val="-10"/>
          <w:sz w:val="28"/>
          <w:szCs w:val="28"/>
          <w:lang w:eastAsia="zh-CN"/>
        </w:rPr>
      </w:pPr>
      <w:r w:rsidRPr="00BD752C">
        <w:rPr>
          <w:rFonts w:ascii="Times New Roman" w:hAnsi="Times New Roman"/>
          <w:b/>
          <w:spacing w:val="-10"/>
          <w:sz w:val="28"/>
          <w:szCs w:val="28"/>
          <w:lang w:eastAsia="zh-CN"/>
        </w:rPr>
        <w:t>Đánh giá kết quả thực hiện TĐTKT các cấp theo 03 tiêu chí</w:t>
      </w:r>
    </w:p>
    <w:p w14:paraId="6226BC18" w14:textId="2D0D639F" w:rsidR="000E03F1" w:rsidRPr="00BD752C" w:rsidRDefault="00826777" w:rsidP="008B05F4">
      <w:pPr>
        <w:pStyle w:val="ListParagraph"/>
        <w:numPr>
          <w:ilvl w:val="0"/>
          <w:numId w:val="7"/>
        </w:numPr>
        <w:tabs>
          <w:tab w:val="left" w:pos="993"/>
        </w:tabs>
        <w:spacing w:line="288" w:lineRule="auto"/>
        <w:ind w:left="0" w:right="11" w:firstLine="720"/>
        <w:rPr>
          <w:b/>
          <w:i/>
          <w:iCs/>
          <w:spacing w:val="-10"/>
          <w:sz w:val="28"/>
          <w:szCs w:val="28"/>
          <w:lang w:eastAsia="zh-CN"/>
        </w:rPr>
      </w:pPr>
      <w:r w:rsidRPr="00BD752C">
        <w:rPr>
          <w:b/>
          <w:spacing w:val="-10"/>
          <w:sz w:val="28"/>
          <w:szCs w:val="28"/>
          <w:lang w:eastAsia="zh-CN"/>
        </w:rPr>
        <w:t xml:space="preserve">Tiêu chí (1): </w:t>
      </w:r>
      <w:r w:rsidR="000E03F1" w:rsidRPr="00BD752C">
        <w:rPr>
          <w:b/>
          <w:spacing w:val="-10"/>
          <w:sz w:val="28"/>
          <w:szCs w:val="28"/>
          <w:lang w:eastAsia="zh-CN"/>
        </w:rPr>
        <w:t>Đánh giá công tác chỉ đạo</w:t>
      </w:r>
      <w:r w:rsidR="007E4EBA" w:rsidRPr="00BD752C">
        <w:rPr>
          <w:b/>
          <w:spacing w:val="-10"/>
          <w:sz w:val="28"/>
          <w:szCs w:val="28"/>
          <w:lang w:eastAsia="zh-CN"/>
        </w:rPr>
        <w:t xml:space="preserve"> </w:t>
      </w:r>
      <w:r w:rsidR="007E4EBA" w:rsidRPr="00BD752C">
        <w:rPr>
          <w:b/>
          <w:i/>
          <w:iCs/>
          <w:spacing w:val="-10"/>
          <w:sz w:val="28"/>
          <w:szCs w:val="28"/>
          <w:lang w:eastAsia="zh-CN"/>
        </w:rPr>
        <w:t>(Chỉ áp dụng cho BCĐ Trung ương nghiệm thu cấp tỉnh)</w:t>
      </w:r>
    </w:p>
    <w:p w14:paraId="1C8BCDD6" w14:textId="2A1E302D" w:rsidR="00FF4669" w:rsidRPr="00BD752C" w:rsidRDefault="00FF4669" w:rsidP="008B05F4">
      <w:pPr>
        <w:spacing w:line="288" w:lineRule="auto"/>
        <w:ind w:right="11"/>
        <w:rPr>
          <w:b/>
          <w:iCs/>
          <w:spacing w:val="-2"/>
          <w:sz w:val="28"/>
          <w:szCs w:val="28"/>
        </w:rPr>
      </w:pPr>
      <w:r w:rsidRPr="00BD752C">
        <w:rPr>
          <w:rFonts w:ascii="Times New Roman" w:hAnsi="Times New Roman"/>
          <w:b/>
          <w:iCs/>
          <w:spacing w:val="-2"/>
          <w:sz w:val="28"/>
          <w:szCs w:val="28"/>
        </w:rPr>
        <w:t xml:space="preserve">- Đạt loại giỏi khi đồng thời đạt </w:t>
      </w:r>
      <w:r w:rsidR="006D61E5">
        <w:rPr>
          <w:rFonts w:ascii="Times New Roman" w:hAnsi="Times New Roman"/>
          <w:b/>
          <w:iCs/>
          <w:spacing w:val="-2"/>
          <w:sz w:val="28"/>
          <w:szCs w:val="28"/>
        </w:rPr>
        <w:t>các tiêu chí</w:t>
      </w:r>
      <w:r w:rsidRPr="00BD752C">
        <w:rPr>
          <w:rFonts w:ascii="Times New Roman" w:hAnsi="Times New Roman"/>
          <w:b/>
          <w:iCs/>
          <w:spacing w:val="-2"/>
          <w:sz w:val="28"/>
          <w:szCs w:val="28"/>
        </w:rPr>
        <w:t xml:space="preserve"> sau: </w:t>
      </w:r>
    </w:p>
    <w:p w14:paraId="3A643B85" w14:textId="6A774C1A"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(1) Thành lập Ban Chỉ đạo cấp tỉnh trước ngày 10/01/2026;</w:t>
      </w:r>
    </w:p>
    <w:p w14:paraId="324C40AC" w14:textId="60BE8149"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(2) Ban hành đầy đủ các công văn, hướng dẫn và kế hoạch thực hiện theo quy định của phương án;</w:t>
      </w:r>
    </w:p>
    <w:p w14:paraId="3259DAC8" w14:textId="117F4170"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(3) Ban hành công văn hướng dẫn hoặc có hướng dẫn</w:t>
      </w:r>
      <w:r w:rsidR="001C1324" w:rsidRPr="00BD752C">
        <w:rPr>
          <w:rFonts w:ascii="Times New Roman" w:hAnsi="Times New Roman"/>
          <w:bCs/>
          <w:iCs/>
          <w:spacing w:val="-2"/>
          <w:sz w:val="28"/>
          <w:szCs w:val="28"/>
        </w:rPr>
        <w:t xml:space="preserve"> chậm nhất</w:t>
      </w:r>
      <w:r w:rsidRPr="00BD752C">
        <w:rPr>
          <w:rFonts w:ascii="Times New Roman" w:hAnsi="Times New Roman"/>
          <w:bCs/>
          <w:iCs/>
          <w:spacing w:val="-2"/>
          <w:sz w:val="28"/>
          <w:szCs w:val="28"/>
        </w:rPr>
        <w:t xml:space="preserve"> sau 0</w:t>
      </w:r>
      <w:r w:rsidR="001C1324" w:rsidRPr="00BD752C">
        <w:rPr>
          <w:rFonts w:ascii="Times New Roman" w:hAnsi="Times New Roman"/>
          <w:bCs/>
          <w:iCs/>
          <w:spacing w:val="-2"/>
          <w:sz w:val="28"/>
          <w:szCs w:val="28"/>
        </w:rPr>
        <w:t>2</w:t>
      </w:r>
      <w:r w:rsidRPr="00BD752C">
        <w:rPr>
          <w:rFonts w:ascii="Times New Roman" w:hAnsi="Times New Roman"/>
          <w:bCs/>
          <w:iCs/>
          <w:spacing w:val="-2"/>
          <w:sz w:val="28"/>
          <w:szCs w:val="28"/>
        </w:rPr>
        <w:t xml:space="preserve"> ngày khi có hướng dẫn của BCĐ cấp trên trực tiếp</w:t>
      </w:r>
      <w:r w:rsidR="001C1324" w:rsidRPr="00BD752C">
        <w:rPr>
          <w:rFonts w:ascii="Times New Roman" w:hAnsi="Times New Roman"/>
          <w:bCs/>
          <w:iCs/>
          <w:spacing w:val="-2"/>
          <w:sz w:val="28"/>
          <w:szCs w:val="28"/>
        </w:rPr>
        <w:t xml:space="preserve"> (bao gồm</w:t>
      </w:r>
      <w:r w:rsidR="004917D3" w:rsidRPr="00BD752C">
        <w:rPr>
          <w:rFonts w:ascii="Times New Roman" w:hAnsi="Times New Roman"/>
          <w:bCs/>
          <w:iCs/>
          <w:spacing w:val="-2"/>
          <w:sz w:val="28"/>
          <w:szCs w:val="28"/>
        </w:rPr>
        <w:t xml:space="preserve"> văn bản</w:t>
      </w:r>
      <w:r w:rsidR="001C1324" w:rsidRPr="00BD752C">
        <w:rPr>
          <w:rFonts w:ascii="Times New Roman" w:hAnsi="Times New Roman"/>
          <w:bCs/>
          <w:iCs/>
          <w:spacing w:val="-2"/>
          <w:sz w:val="28"/>
          <w:szCs w:val="28"/>
        </w:rPr>
        <w:t xml:space="preserve"> triển khai kế hoạch điều chỉnh)</w:t>
      </w:r>
      <w:r w:rsidRPr="00BD752C">
        <w:rPr>
          <w:rFonts w:ascii="Times New Roman" w:hAnsi="Times New Roman"/>
          <w:bCs/>
          <w:iCs/>
          <w:spacing w:val="-2"/>
          <w:sz w:val="28"/>
          <w:szCs w:val="28"/>
        </w:rPr>
        <w:t>;</w:t>
      </w:r>
    </w:p>
    <w:p w14:paraId="3C2AEB65"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(4) Hoàn thành thu thập thông tin đúng thời gian quy định.</w:t>
      </w:r>
    </w:p>
    <w:p w14:paraId="55955922" w14:textId="3D00E5E3" w:rsidR="00FF4669" w:rsidRPr="00BD752C" w:rsidRDefault="00FF4669" w:rsidP="008B05F4">
      <w:pPr>
        <w:spacing w:line="288" w:lineRule="auto"/>
        <w:ind w:right="11"/>
        <w:rPr>
          <w:b/>
          <w:iCs/>
          <w:spacing w:val="-2"/>
          <w:sz w:val="28"/>
          <w:szCs w:val="28"/>
        </w:rPr>
      </w:pPr>
      <w:r w:rsidRPr="00BD752C">
        <w:rPr>
          <w:rFonts w:ascii="Times New Roman" w:hAnsi="Times New Roman"/>
          <w:b/>
          <w:iCs/>
          <w:spacing w:val="-2"/>
          <w:sz w:val="28"/>
          <w:szCs w:val="28"/>
        </w:rPr>
        <w:t xml:space="preserve">- Đạt loại khá khi đồng thời đạt </w:t>
      </w:r>
      <w:r w:rsidR="006D61E5">
        <w:rPr>
          <w:rFonts w:ascii="Times New Roman" w:hAnsi="Times New Roman"/>
          <w:b/>
          <w:iCs/>
          <w:spacing w:val="-2"/>
          <w:sz w:val="28"/>
          <w:szCs w:val="28"/>
        </w:rPr>
        <w:t>các tiêu chí</w:t>
      </w:r>
      <w:r w:rsidRPr="00BD752C">
        <w:rPr>
          <w:rFonts w:ascii="Times New Roman" w:hAnsi="Times New Roman"/>
          <w:b/>
          <w:iCs/>
          <w:spacing w:val="-2"/>
          <w:sz w:val="28"/>
          <w:szCs w:val="28"/>
        </w:rPr>
        <w:t xml:space="preserve"> sau:</w:t>
      </w:r>
    </w:p>
    <w:p w14:paraId="5D894637"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(1) Thành lập Ban Chỉ đạo cấp tỉnh sau ngày 10/01/2026 và trước ngày 20/01/2026;</w:t>
      </w:r>
    </w:p>
    <w:p w14:paraId="76579627"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(2) Ban hành đầy đủ các công văn, hướng dẫn và kế hoạch thực hiện theo quy định của phương án;</w:t>
      </w:r>
    </w:p>
    <w:p w14:paraId="19283EC5" w14:textId="2F0216A3"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(3) Ban hành công văn hướng dẫn hoặc có hướng dẫn sau 0</w:t>
      </w:r>
      <w:r w:rsidR="001C1324" w:rsidRPr="00BD752C">
        <w:rPr>
          <w:rFonts w:ascii="Times New Roman" w:hAnsi="Times New Roman"/>
          <w:bCs/>
          <w:iCs/>
          <w:spacing w:val="-2"/>
          <w:sz w:val="28"/>
          <w:szCs w:val="28"/>
        </w:rPr>
        <w:t>3</w:t>
      </w:r>
      <w:r w:rsidRPr="00BD752C">
        <w:rPr>
          <w:rFonts w:ascii="Times New Roman" w:hAnsi="Times New Roman"/>
          <w:bCs/>
          <w:iCs/>
          <w:spacing w:val="-2"/>
          <w:sz w:val="28"/>
          <w:szCs w:val="28"/>
        </w:rPr>
        <w:t xml:space="preserve"> đến 0</w:t>
      </w:r>
      <w:r w:rsidR="001C1324" w:rsidRPr="00BD752C">
        <w:rPr>
          <w:rFonts w:ascii="Times New Roman" w:hAnsi="Times New Roman"/>
          <w:bCs/>
          <w:iCs/>
          <w:spacing w:val="-2"/>
          <w:sz w:val="28"/>
          <w:szCs w:val="28"/>
        </w:rPr>
        <w:t>5</w:t>
      </w:r>
      <w:r w:rsidRPr="00BD752C">
        <w:rPr>
          <w:rFonts w:ascii="Times New Roman" w:hAnsi="Times New Roman"/>
          <w:bCs/>
          <w:iCs/>
          <w:spacing w:val="-2"/>
          <w:sz w:val="28"/>
          <w:szCs w:val="28"/>
        </w:rPr>
        <w:t xml:space="preserve"> ngày khi có hướng dẫn của BCĐ cấp trên trực tiếp</w:t>
      </w:r>
      <w:r w:rsidR="001C1324" w:rsidRPr="00BD752C">
        <w:rPr>
          <w:rFonts w:ascii="Times New Roman" w:hAnsi="Times New Roman"/>
          <w:bCs/>
          <w:iCs/>
          <w:spacing w:val="-2"/>
          <w:sz w:val="28"/>
          <w:szCs w:val="28"/>
        </w:rPr>
        <w:t xml:space="preserve"> (bao gồm </w:t>
      </w:r>
      <w:r w:rsidR="004917D3" w:rsidRPr="00BD752C">
        <w:rPr>
          <w:rFonts w:ascii="Times New Roman" w:hAnsi="Times New Roman"/>
          <w:bCs/>
          <w:iCs/>
          <w:spacing w:val="-2"/>
          <w:sz w:val="28"/>
          <w:szCs w:val="28"/>
        </w:rPr>
        <w:t xml:space="preserve">văn bản </w:t>
      </w:r>
      <w:r w:rsidR="001C1324" w:rsidRPr="00BD752C">
        <w:rPr>
          <w:rFonts w:ascii="Times New Roman" w:hAnsi="Times New Roman"/>
          <w:bCs/>
          <w:iCs/>
          <w:spacing w:val="-2"/>
          <w:sz w:val="28"/>
          <w:szCs w:val="28"/>
        </w:rPr>
        <w:t>triển khai kế hoạch điều chỉnh);</w:t>
      </w:r>
    </w:p>
    <w:p w14:paraId="37FCD4EC"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(4) Hoàn thành thu thập thông tin đúng thời gian quy định.</w:t>
      </w:r>
    </w:p>
    <w:p w14:paraId="798134E7" w14:textId="0E4AE360" w:rsidR="00FF4669" w:rsidRPr="00BD752C" w:rsidRDefault="00FF4669" w:rsidP="008B05F4">
      <w:pPr>
        <w:spacing w:line="288" w:lineRule="auto"/>
        <w:ind w:right="11"/>
        <w:rPr>
          <w:b/>
          <w:iCs/>
          <w:spacing w:val="-2"/>
          <w:sz w:val="28"/>
          <w:szCs w:val="28"/>
        </w:rPr>
      </w:pPr>
      <w:r w:rsidRPr="00BD752C">
        <w:rPr>
          <w:rFonts w:ascii="Times New Roman" w:hAnsi="Times New Roman"/>
          <w:b/>
          <w:iCs/>
          <w:spacing w:val="-2"/>
          <w:sz w:val="28"/>
          <w:szCs w:val="28"/>
        </w:rPr>
        <w:t xml:space="preserve">- Đạt yêu cầu khi đồng thời đạt </w:t>
      </w:r>
      <w:r w:rsidR="006D61E5">
        <w:rPr>
          <w:rFonts w:ascii="Times New Roman" w:hAnsi="Times New Roman"/>
          <w:b/>
          <w:iCs/>
          <w:spacing w:val="-2"/>
          <w:sz w:val="28"/>
          <w:szCs w:val="28"/>
        </w:rPr>
        <w:t>các</w:t>
      </w:r>
      <w:r w:rsidRPr="00BD752C">
        <w:rPr>
          <w:rFonts w:ascii="Times New Roman" w:hAnsi="Times New Roman"/>
          <w:b/>
          <w:iCs/>
          <w:spacing w:val="-2"/>
          <w:sz w:val="28"/>
          <w:szCs w:val="28"/>
        </w:rPr>
        <w:t xml:space="preserve"> tiêu chí sau</w:t>
      </w:r>
      <w:r w:rsidR="006D61E5">
        <w:rPr>
          <w:rFonts w:ascii="Times New Roman" w:hAnsi="Times New Roman"/>
          <w:b/>
          <w:iCs/>
          <w:spacing w:val="-2"/>
          <w:sz w:val="28"/>
          <w:szCs w:val="28"/>
        </w:rPr>
        <w:t>:</w:t>
      </w:r>
    </w:p>
    <w:p w14:paraId="6CD77395"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(1) Thành lập Ban Chỉ đạo cấp tỉnh sau ngày 20/01/2026;</w:t>
      </w:r>
    </w:p>
    <w:p w14:paraId="207A0A1A"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(2) Ban hành đầy đủ các công văn, hướng dẫn và kế hoạch thực hiện theo quy định của phương án;</w:t>
      </w:r>
    </w:p>
    <w:p w14:paraId="04E23B60" w14:textId="508E12CD"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(3) Ban hành công văn hướng dẫn hoặc có hướng dẫn sau 0</w:t>
      </w:r>
      <w:r w:rsidR="001C1324" w:rsidRPr="00BD752C">
        <w:rPr>
          <w:rFonts w:ascii="Times New Roman" w:hAnsi="Times New Roman"/>
          <w:bCs/>
          <w:iCs/>
          <w:spacing w:val="-2"/>
          <w:sz w:val="28"/>
          <w:szCs w:val="28"/>
        </w:rPr>
        <w:t>6</w:t>
      </w:r>
      <w:r w:rsidRPr="00BD752C">
        <w:rPr>
          <w:rFonts w:ascii="Times New Roman" w:hAnsi="Times New Roman"/>
          <w:bCs/>
          <w:iCs/>
          <w:spacing w:val="-2"/>
          <w:sz w:val="28"/>
          <w:szCs w:val="28"/>
        </w:rPr>
        <w:t xml:space="preserve"> đến 0</w:t>
      </w:r>
      <w:r w:rsidR="001C1324" w:rsidRPr="00BD752C">
        <w:rPr>
          <w:rFonts w:ascii="Times New Roman" w:hAnsi="Times New Roman"/>
          <w:bCs/>
          <w:iCs/>
          <w:spacing w:val="-2"/>
          <w:sz w:val="28"/>
          <w:szCs w:val="28"/>
        </w:rPr>
        <w:t>8</w:t>
      </w:r>
      <w:r w:rsidRPr="00BD752C">
        <w:rPr>
          <w:rFonts w:ascii="Times New Roman" w:hAnsi="Times New Roman"/>
          <w:bCs/>
          <w:iCs/>
          <w:spacing w:val="-2"/>
          <w:sz w:val="28"/>
          <w:szCs w:val="28"/>
        </w:rPr>
        <w:t xml:space="preserve"> ngày khi có hướng dẫn của BCĐ cấp trên trực tiếp</w:t>
      </w:r>
      <w:r w:rsidR="001C1324" w:rsidRPr="00BD752C">
        <w:rPr>
          <w:rFonts w:ascii="Times New Roman" w:hAnsi="Times New Roman"/>
          <w:bCs/>
          <w:iCs/>
          <w:spacing w:val="-2"/>
          <w:sz w:val="28"/>
          <w:szCs w:val="28"/>
        </w:rPr>
        <w:t xml:space="preserve"> (bao gồm </w:t>
      </w:r>
      <w:r w:rsidR="004917D3" w:rsidRPr="00BD752C">
        <w:rPr>
          <w:rFonts w:ascii="Times New Roman" w:hAnsi="Times New Roman"/>
          <w:bCs/>
          <w:iCs/>
          <w:spacing w:val="-2"/>
          <w:sz w:val="28"/>
          <w:szCs w:val="28"/>
        </w:rPr>
        <w:t xml:space="preserve">văn bản </w:t>
      </w:r>
      <w:r w:rsidR="001C1324" w:rsidRPr="00BD752C">
        <w:rPr>
          <w:rFonts w:ascii="Times New Roman" w:hAnsi="Times New Roman"/>
          <w:bCs/>
          <w:iCs/>
          <w:spacing w:val="-2"/>
          <w:sz w:val="28"/>
          <w:szCs w:val="28"/>
        </w:rPr>
        <w:t>triển khai kế hoạch điều chỉnh);</w:t>
      </w:r>
    </w:p>
    <w:p w14:paraId="760C80A1"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(4) Hoàn thành thu thập thông tin chậm từ 01 đến 07 ngày so với thời gian quy định.</w:t>
      </w:r>
    </w:p>
    <w:p w14:paraId="58AF8783" w14:textId="102D3EDF" w:rsidR="00FF4669" w:rsidRPr="00BD752C" w:rsidRDefault="00FF4669" w:rsidP="008B05F4">
      <w:pPr>
        <w:spacing w:line="288" w:lineRule="auto"/>
        <w:ind w:right="11"/>
        <w:rPr>
          <w:b/>
          <w:iCs/>
          <w:spacing w:val="-2"/>
          <w:sz w:val="28"/>
          <w:szCs w:val="28"/>
        </w:rPr>
      </w:pPr>
      <w:r w:rsidRPr="00BD752C">
        <w:rPr>
          <w:rFonts w:ascii="Times New Roman" w:hAnsi="Times New Roman"/>
          <w:b/>
          <w:iCs/>
          <w:spacing w:val="-2"/>
          <w:sz w:val="28"/>
          <w:szCs w:val="28"/>
        </w:rPr>
        <w:t xml:space="preserve">- Không đạt yêu cầu khi có 01 trong </w:t>
      </w:r>
      <w:r w:rsidR="006D61E5">
        <w:rPr>
          <w:rFonts w:ascii="Times New Roman" w:hAnsi="Times New Roman"/>
          <w:b/>
          <w:iCs/>
          <w:spacing w:val="-2"/>
          <w:sz w:val="28"/>
          <w:szCs w:val="28"/>
        </w:rPr>
        <w:t>các</w:t>
      </w:r>
      <w:r w:rsidRPr="00BD752C">
        <w:rPr>
          <w:rFonts w:ascii="Times New Roman" w:hAnsi="Times New Roman"/>
          <w:b/>
          <w:iCs/>
          <w:spacing w:val="-2"/>
          <w:sz w:val="28"/>
          <w:szCs w:val="28"/>
        </w:rPr>
        <w:t xml:space="preserve"> tiêu chí sau:</w:t>
      </w:r>
    </w:p>
    <w:p w14:paraId="60EEA380"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(1) Không thành lập Ban Chỉ đạo cấp tỉnh;</w:t>
      </w:r>
    </w:p>
    <w:p w14:paraId="3E034974" w14:textId="77777777"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(2) Không ban hành đầy đủ các công văn, hướng dẫn và kế hoạch thực hiện theo quy định của phương án;</w:t>
      </w:r>
    </w:p>
    <w:p w14:paraId="1F25CCD2" w14:textId="3343772E" w:rsidR="00FF4669" w:rsidRPr="00BD752C"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w:t>
      </w:r>
      <w:r w:rsidR="006D61E5">
        <w:rPr>
          <w:rFonts w:ascii="Times New Roman" w:hAnsi="Times New Roman"/>
          <w:bCs/>
          <w:iCs/>
          <w:spacing w:val="-2"/>
          <w:sz w:val="28"/>
          <w:szCs w:val="28"/>
        </w:rPr>
        <w:t>3</w:t>
      </w:r>
      <w:r w:rsidRPr="00BD752C">
        <w:rPr>
          <w:rFonts w:ascii="Times New Roman" w:hAnsi="Times New Roman"/>
          <w:bCs/>
          <w:iCs/>
          <w:spacing w:val="-2"/>
          <w:sz w:val="28"/>
          <w:szCs w:val="28"/>
        </w:rPr>
        <w:t>) Ban hành công văn hướng dẫn sau 07 ngày hoặc không ban hành công văn hướng dẫn khi có hướng dẫn của BCĐ cấp trên trực tiếp;</w:t>
      </w:r>
    </w:p>
    <w:p w14:paraId="1D372B18" w14:textId="00ED72C8" w:rsidR="008B05F4" w:rsidRPr="008B05F4" w:rsidRDefault="00FF4669" w:rsidP="008B05F4">
      <w:pPr>
        <w:spacing w:line="288" w:lineRule="auto"/>
        <w:ind w:right="11"/>
        <w:rPr>
          <w:bCs/>
          <w:iCs/>
          <w:spacing w:val="-2"/>
          <w:sz w:val="28"/>
          <w:szCs w:val="28"/>
        </w:rPr>
      </w:pPr>
      <w:r w:rsidRPr="00BD752C">
        <w:rPr>
          <w:rFonts w:ascii="Times New Roman" w:hAnsi="Times New Roman"/>
          <w:bCs/>
          <w:iCs/>
          <w:spacing w:val="-2"/>
          <w:sz w:val="28"/>
          <w:szCs w:val="28"/>
        </w:rPr>
        <w:t>(</w:t>
      </w:r>
      <w:r w:rsidR="006D61E5">
        <w:rPr>
          <w:rFonts w:ascii="Times New Roman" w:hAnsi="Times New Roman"/>
          <w:bCs/>
          <w:iCs/>
          <w:spacing w:val="-2"/>
          <w:sz w:val="28"/>
          <w:szCs w:val="28"/>
        </w:rPr>
        <w:t>4</w:t>
      </w:r>
      <w:r w:rsidRPr="00BD752C">
        <w:rPr>
          <w:rFonts w:ascii="Times New Roman" w:hAnsi="Times New Roman"/>
          <w:bCs/>
          <w:iCs/>
          <w:spacing w:val="-2"/>
          <w:sz w:val="28"/>
          <w:szCs w:val="28"/>
        </w:rPr>
        <w:t>) Hoàn thành thu thập thông tin sau 07 ngày so với thời gian quy định.</w:t>
      </w:r>
    </w:p>
    <w:p w14:paraId="5BB3F150" w14:textId="71E5F00E" w:rsidR="00FF4669" w:rsidRPr="00BD752C" w:rsidRDefault="000E03F1" w:rsidP="008B05F4">
      <w:pPr>
        <w:autoSpaceDE w:val="0"/>
        <w:autoSpaceDN w:val="0"/>
        <w:adjustRightInd w:val="0"/>
        <w:spacing w:line="288" w:lineRule="auto"/>
        <w:rPr>
          <w:rFonts w:ascii="Times New Roman" w:hAnsi="Times New Roman"/>
          <w:b/>
          <w:sz w:val="28"/>
          <w:szCs w:val="28"/>
          <w:lang w:eastAsia="zh-CN"/>
        </w:rPr>
      </w:pPr>
      <w:r w:rsidRPr="00BD752C">
        <w:rPr>
          <w:rFonts w:ascii="Times New Roman" w:hAnsi="Times New Roman"/>
          <w:b/>
          <w:sz w:val="28"/>
          <w:szCs w:val="28"/>
          <w:lang w:eastAsia="zh-CN"/>
        </w:rPr>
        <w:lastRenderedPageBreak/>
        <w:t>b. Đánh giá chất lượng từng loại phiếu điều tra</w:t>
      </w:r>
    </w:p>
    <w:p w14:paraId="437901F0" w14:textId="0A6EA531" w:rsidR="008208F8" w:rsidRPr="00BD752C" w:rsidRDefault="009A6AE4" w:rsidP="008B05F4">
      <w:pPr>
        <w:autoSpaceDE w:val="0"/>
        <w:autoSpaceDN w:val="0"/>
        <w:adjustRightInd w:val="0"/>
        <w:spacing w:line="288" w:lineRule="auto"/>
        <w:rPr>
          <w:rFonts w:ascii="Times New Roman" w:hAnsi="Times New Roman"/>
          <w:bCs/>
          <w:sz w:val="28"/>
          <w:szCs w:val="28"/>
          <w:lang w:eastAsia="zh-CN"/>
        </w:rPr>
      </w:pPr>
      <w:r w:rsidRPr="00BD752C">
        <w:rPr>
          <w:rFonts w:ascii="Times New Roman" w:hAnsi="Times New Roman"/>
          <w:bCs/>
          <w:sz w:val="28"/>
          <w:szCs w:val="28"/>
          <w:lang w:eastAsia="zh-CN"/>
        </w:rPr>
        <w:t>Kết quả nghiệm thu từng loại phiếu điều tra dựa trên mức độ thực hiện 0</w:t>
      </w:r>
      <w:r w:rsidR="000E03F1" w:rsidRPr="00BD752C">
        <w:rPr>
          <w:rFonts w:ascii="Times New Roman" w:hAnsi="Times New Roman"/>
          <w:bCs/>
          <w:sz w:val="28"/>
          <w:szCs w:val="28"/>
          <w:lang w:eastAsia="zh-CN"/>
        </w:rPr>
        <w:t>2</w:t>
      </w:r>
      <w:r w:rsidRPr="00BD752C">
        <w:rPr>
          <w:rFonts w:ascii="Times New Roman" w:hAnsi="Times New Roman"/>
          <w:bCs/>
          <w:sz w:val="28"/>
          <w:szCs w:val="28"/>
          <w:lang w:eastAsia="zh-CN"/>
        </w:rPr>
        <w:t xml:space="preserve"> tiêu chí: </w:t>
      </w:r>
    </w:p>
    <w:p w14:paraId="144C38D2" w14:textId="31B6FA24" w:rsidR="008208F8" w:rsidRPr="00BD752C" w:rsidRDefault="00DD1449" w:rsidP="008B05F4">
      <w:pPr>
        <w:autoSpaceDE w:val="0"/>
        <w:autoSpaceDN w:val="0"/>
        <w:adjustRightInd w:val="0"/>
        <w:spacing w:line="240" w:lineRule="auto"/>
        <w:rPr>
          <w:rFonts w:ascii="Times New Roman" w:hAnsi="Times New Roman"/>
          <w:bCs/>
          <w:sz w:val="28"/>
          <w:szCs w:val="28"/>
          <w:lang w:eastAsia="zh-CN"/>
        </w:rPr>
      </w:pPr>
      <w:r w:rsidRPr="00BD752C">
        <w:rPr>
          <w:rFonts w:ascii="Times New Roman" w:hAnsi="Times New Roman"/>
          <w:b/>
          <w:sz w:val="28"/>
          <w:szCs w:val="28"/>
          <w:lang w:eastAsia="zh-CN"/>
        </w:rPr>
        <w:t xml:space="preserve">Tiêu chí </w:t>
      </w:r>
      <w:r w:rsidR="00EE77CE" w:rsidRPr="00BD752C">
        <w:rPr>
          <w:rFonts w:ascii="Times New Roman" w:hAnsi="Times New Roman"/>
          <w:b/>
          <w:sz w:val="28"/>
          <w:szCs w:val="28"/>
          <w:lang w:eastAsia="zh-CN"/>
        </w:rPr>
        <w:t>(</w:t>
      </w:r>
      <w:r w:rsidR="00DE3EEE" w:rsidRPr="00BD752C">
        <w:rPr>
          <w:rFonts w:ascii="Times New Roman" w:hAnsi="Times New Roman"/>
          <w:b/>
          <w:sz w:val="28"/>
          <w:szCs w:val="28"/>
          <w:lang w:eastAsia="zh-CN"/>
        </w:rPr>
        <w:t>2</w:t>
      </w:r>
      <w:r w:rsidR="00EE77CE" w:rsidRPr="00BD752C">
        <w:rPr>
          <w:rFonts w:ascii="Times New Roman" w:hAnsi="Times New Roman"/>
          <w:b/>
          <w:sz w:val="28"/>
          <w:szCs w:val="28"/>
          <w:lang w:eastAsia="zh-CN"/>
        </w:rPr>
        <w:t>)</w:t>
      </w:r>
      <w:r w:rsidRPr="00BD752C">
        <w:rPr>
          <w:rFonts w:ascii="Times New Roman" w:hAnsi="Times New Roman"/>
          <w:bCs/>
          <w:sz w:val="28"/>
          <w:szCs w:val="28"/>
          <w:lang w:eastAsia="zh-CN"/>
        </w:rPr>
        <w:t xml:space="preserve">: </w:t>
      </w:r>
      <w:r w:rsidR="009A6AE4" w:rsidRPr="00BD752C">
        <w:rPr>
          <w:rFonts w:ascii="Times New Roman" w:hAnsi="Times New Roman"/>
          <w:bCs/>
          <w:sz w:val="28"/>
          <w:szCs w:val="28"/>
          <w:lang w:eastAsia="zh-CN"/>
        </w:rPr>
        <w:t xml:space="preserve">Tỷ lệ </w:t>
      </w:r>
      <w:r w:rsidR="000E03F1" w:rsidRPr="00BD752C">
        <w:rPr>
          <w:rFonts w:ascii="Times New Roman" w:hAnsi="Times New Roman"/>
          <w:bCs/>
          <w:sz w:val="28"/>
          <w:szCs w:val="28"/>
          <w:lang w:eastAsia="zh-CN"/>
        </w:rPr>
        <w:t>thu phiếu</w:t>
      </w:r>
      <w:r w:rsidR="009A6AE4" w:rsidRPr="00BD752C">
        <w:rPr>
          <w:rFonts w:ascii="Times New Roman" w:hAnsi="Times New Roman"/>
          <w:bCs/>
          <w:sz w:val="28"/>
          <w:szCs w:val="28"/>
          <w:lang w:eastAsia="zh-CN"/>
        </w:rPr>
        <w:t>:</w:t>
      </w:r>
    </w:p>
    <w:tbl>
      <w:tblPr>
        <w:tblStyle w:val="TableGrid"/>
        <w:tblW w:w="0" w:type="auto"/>
        <w:tblInd w:w="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5149"/>
        <w:gridCol w:w="1190"/>
      </w:tblGrid>
      <w:tr w:rsidR="00BD752C" w:rsidRPr="00BD752C" w14:paraId="7FE3D88B" w14:textId="77777777" w:rsidTr="007E47B8">
        <w:trPr>
          <w:trHeight w:val="517"/>
        </w:trPr>
        <w:tc>
          <w:tcPr>
            <w:tcW w:w="1913" w:type="dxa"/>
            <w:vMerge w:val="restart"/>
            <w:vAlign w:val="center"/>
          </w:tcPr>
          <w:p w14:paraId="4B2C8197" w14:textId="4AAB5FC4" w:rsidR="008208F8" w:rsidRPr="00BD752C" w:rsidRDefault="009A6AE4" w:rsidP="008B05F4">
            <w:pPr>
              <w:autoSpaceDE w:val="0"/>
              <w:autoSpaceDN w:val="0"/>
              <w:adjustRightInd w:val="0"/>
              <w:spacing w:line="24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Tiêu chí (</w:t>
            </w:r>
            <w:r w:rsidR="00DE3EEE" w:rsidRPr="00BD752C">
              <w:rPr>
                <w:rFonts w:ascii="Times New Roman" w:hAnsi="Times New Roman"/>
                <w:bCs/>
                <w:sz w:val="28"/>
                <w:szCs w:val="28"/>
                <w:lang w:eastAsia="zh-CN"/>
              </w:rPr>
              <w:t>2</w:t>
            </w:r>
            <w:r w:rsidRPr="00BD752C">
              <w:rPr>
                <w:rFonts w:ascii="Times New Roman" w:hAnsi="Times New Roman"/>
                <w:bCs/>
                <w:sz w:val="28"/>
                <w:szCs w:val="28"/>
                <w:lang w:eastAsia="zh-CN"/>
              </w:rPr>
              <w:t>) =</w:t>
            </w:r>
          </w:p>
        </w:tc>
        <w:tc>
          <w:tcPr>
            <w:tcW w:w="5149" w:type="dxa"/>
            <w:tcBorders>
              <w:bottom w:val="single" w:sz="4" w:space="0" w:color="auto"/>
            </w:tcBorders>
            <w:vAlign w:val="center"/>
          </w:tcPr>
          <w:p w14:paraId="05746BA1" w14:textId="6D002F74" w:rsidR="008208F8" w:rsidRPr="00BD752C" w:rsidRDefault="009A6AE4" w:rsidP="008B05F4">
            <w:pPr>
              <w:autoSpaceDE w:val="0"/>
              <w:autoSpaceDN w:val="0"/>
              <w:adjustRightInd w:val="0"/>
              <w:spacing w:line="240" w:lineRule="auto"/>
              <w:ind w:firstLine="0"/>
              <w:jc w:val="center"/>
              <w:rPr>
                <w:rFonts w:ascii="Times New Roman" w:hAnsi="Times New Roman"/>
                <w:bCs/>
                <w:sz w:val="28"/>
                <w:szCs w:val="28"/>
                <w:lang w:eastAsia="zh-CN"/>
              </w:rPr>
            </w:pPr>
            <w:r w:rsidRPr="00BD752C">
              <w:rPr>
                <w:rFonts w:ascii="Times New Roman" w:hAnsi="Times New Roman"/>
                <w:bCs/>
                <w:sz w:val="28"/>
                <w:szCs w:val="28"/>
                <w:lang w:eastAsia="zh-CN"/>
              </w:rPr>
              <w:t>Số lượng</w:t>
            </w:r>
            <w:r w:rsidR="001C1324" w:rsidRPr="00BD752C">
              <w:rPr>
                <w:rFonts w:ascii="Times New Roman" w:hAnsi="Times New Roman"/>
                <w:bCs/>
                <w:sz w:val="28"/>
                <w:szCs w:val="28"/>
                <w:lang w:eastAsia="zh-CN"/>
              </w:rPr>
              <w:t xml:space="preserve"> phiếu</w:t>
            </w:r>
            <w:r w:rsidRPr="00BD752C">
              <w:rPr>
                <w:rFonts w:ascii="Times New Roman" w:hAnsi="Times New Roman"/>
                <w:bCs/>
                <w:sz w:val="28"/>
                <w:szCs w:val="28"/>
                <w:lang w:eastAsia="zh-CN"/>
              </w:rPr>
              <w:t xml:space="preserve"> đã </w:t>
            </w:r>
            <w:r w:rsidR="00852C5B" w:rsidRPr="00BD752C">
              <w:rPr>
                <w:rFonts w:ascii="Times New Roman" w:hAnsi="Times New Roman"/>
                <w:bCs/>
                <w:sz w:val="28"/>
                <w:szCs w:val="28"/>
                <w:lang w:eastAsia="zh-CN"/>
              </w:rPr>
              <w:t>xác nhận hoàn thành</w:t>
            </w:r>
          </w:p>
        </w:tc>
        <w:tc>
          <w:tcPr>
            <w:tcW w:w="1190" w:type="dxa"/>
            <w:vMerge w:val="restart"/>
            <w:vAlign w:val="center"/>
          </w:tcPr>
          <w:p w14:paraId="5E51B6EF" w14:textId="77777777" w:rsidR="008208F8" w:rsidRPr="00BD752C" w:rsidRDefault="009A6AE4" w:rsidP="008B05F4">
            <w:pPr>
              <w:autoSpaceDE w:val="0"/>
              <w:autoSpaceDN w:val="0"/>
              <w:adjustRightInd w:val="0"/>
              <w:spacing w:line="24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x 100%</w:t>
            </w:r>
          </w:p>
        </w:tc>
      </w:tr>
      <w:tr w:rsidR="00BD752C" w:rsidRPr="00BD752C" w14:paraId="6306B57E" w14:textId="77777777" w:rsidTr="007E47B8">
        <w:trPr>
          <w:trHeight w:val="499"/>
        </w:trPr>
        <w:tc>
          <w:tcPr>
            <w:tcW w:w="1913" w:type="dxa"/>
            <w:vMerge/>
            <w:vAlign w:val="center"/>
          </w:tcPr>
          <w:p w14:paraId="62F75803" w14:textId="77777777" w:rsidR="008208F8" w:rsidRPr="00BD752C" w:rsidRDefault="008208F8" w:rsidP="008B05F4">
            <w:pPr>
              <w:autoSpaceDE w:val="0"/>
              <w:autoSpaceDN w:val="0"/>
              <w:adjustRightInd w:val="0"/>
              <w:spacing w:line="240" w:lineRule="auto"/>
              <w:rPr>
                <w:rFonts w:ascii="Times New Roman" w:hAnsi="Times New Roman"/>
                <w:bCs/>
                <w:sz w:val="28"/>
                <w:szCs w:val="28"/>
                <w:lang w:eastAsia="zh-CN"/>
              </w:rPr>
            </w:pPr>
          </w:p>
        </w:tc>
        <w:tc>
          <w:tcPr>
            <w:tcW w:w="5149" w:type="dxa"/>
            <w:tcBorders>
              <w:top w:val="single" w:sz="4" w:space="0" w:color="auto"/>
            </w:tcBorders>
            <w:vAlign w:val="center"/>
          </w:tcPr>
          <w:p w14:paraId="45F84D52" w14:textId="5CCBE06B" w:rsidR="008208F8" w:rsidRPr="00BD752C" w:rsidRDefault="00DE561D" w:rsidP="008B05F4">
            <w:pPr>
              <w:autoSpaceDE w:val="0"/>
              <w:autoSpaceDN w:val="0"/>
              <w:adjustRightInd w:val="0"/>
              <w:spacing w:line="240" w:lineRule="auto"/>
              <w:ind w:firstLine="0"/>
              <w:jc w:val="center"/>
              <w:rPr>
                <w:rFonts w:ascii="Times New Roman" w:hAnsi="Times New Roman"/>
                <w:bCs/>
                <w:sz w:val="28"/>
                <w:szCs w:val="28"/>
                <w:lang w:eastAsia="zh-CN"/>
              </w:rPr>
            </w:pPr>
            <w:r w:rsidRPr="00BD752C">
              <w:rPr>
                <w:rFonts w:ascii="Times New Roman" w:hAnsi="Times New Roman"/>
                <w:bCs/>
                <w:sz w:val="28"/>
                <w:szCs w:val="28"/>
                <w:lang w:eastAsia="zh-CN"/>
              </w:rPr>
              <w:t>Số lượng phiếu được phân công</w:t>
            </w:r>
          </w:p>
        </w:tc>
        <w:tc>
          <w:tcPr>
            <w:tcW w:w="1190" w:type="dxa"/>
            <w:vMerge/>
          </w:tcPr>
          <w:p w14:paraId="61BB21A6" w14:textId="77777777" w:rsidR="008208F8" w:rsidRPr="00BD752C" w:rsidRDefault="008208F8" w:rsidP="008B05F4">
            <w:pPr>
              <w:autoSpaceDE w:val="0"/>
              <w:autoSpaceDN w:val="0"/>
              <w:adjustRightInd w:val="0"/>
              <w:spacing w:line="240" w:lineRule="auto"/>
              <w:rPr>
                <w:rFonts w:ascii="Times New Roman" w:hAnsi="Times New Roman"/>
                <w:bCs/>
                <w:sz w:val="28"/>
                <w:szCs w:val="28"/>
                <w:lang w:eastAsia="zh-CN"/>
              </w:rPr>
            </w:pPr>
          </w:p>
        </w:tc>
      </w:tr>
    </w:tbl>
    <w:p w14:paraId="6BBBE0C0" w14:textId="77777777" w:rsidR="00CF659C" w:rsidRDefault="00CF659C" w:rsidP="008B05F4">
      <w:pPr>
        <w:autoSpaceDE w:val="0"/>
        <w:autoSpaceDN w:val="0"/>
        <w:adjustRightInd w:val="0"/>
        <w:spacing w:line="240" w:lineRule="auto"/>
        <w:rPr>
          <w:rFonts w:ascii="Times New Roman" w:hAnsi="Times New Roman"/>
          <w:bCs/>
          <w:sz w:val="28"/>
          <w:szCs w:val="28"/>
          <w:highlight w:val="cyan"/>
          <w:lang w:eastAsia="zh-CN"/>
        </w:rPr>
      </w:pPr>
    </w:p>
    <w:p w14:paraId="6A760BF1" w14:textId="34122EEC" w:rsidR="00CF659C" w:rsidRPr="00CF659C" w:rsidRDefault="00CF659C" w:rsidP="008B05F4">
      <w:pPr>
        <w:autoSpaceDE w:val="0"/>
        <w:autoSpaceDN w:val="0"/>
        <w:adjustRightInd w:val="0"/>
        <w:spacing w:line="240" w:lineRule="auto"/>
        <w:rPr>
          <w:rFonts w:ascii="Times New Roman" w:hAnsi="Times New Roman"/>
          <w:bCs/>
          <w:sz w:val="28"/>
          <w:szCs w:val="28"/>
          <w:lang w:eastAsia="zh-CN"/>
        </w:rPr>
      </w:pPr>
      <w:r w:rsidRPr="00CF659C">
        <w:rPr>
          <w:rFonts w:ascii="Times New Roman" w:hAnsi="Times New Roman"/>
          <w:b/>
          <w:sz w:val="28"/>
          <w:szCs w:val="28"/>
          <w:lang w:eastAsia="zh-CN"/>
        </w:rPr>
        <w:t>Lưu ý</w:t>
      </w:r>
      <w:r w:rsidRPr="00CF659C">
        <w:rPr>
          <w:rFonts w:ascii="Times New Roman" w:hAnsi="Times New Roman"/>
          <w:bCs/>
          <w:sz w:val="28"/>
          <w:szCs w:val="28"/>
          <w:lang w:eastAsia="zh-CN"/>
        </w:rPr>
        <w:t>: Số lượng phiếu không bao gồm cơ sở sản xuất kinh doanh trực tuyến</w:t>
      </w:r>
      <w:r>
        <w:rPr>
          <w:rFonts w:ascii="Times New Roman" w:hAnsi="Times New Roman"/>
          <w:bCs/>
          <w:sz w:val="28"/>
          <w:szCs w:val="28"/>
          <w:lang w:eastAsia="zh-CN"/>
        </w:rPr>
        <w:t xml:space="preserve"> bổ sung sau </w:t>
      </w:r>
      <w:r w:rsidR="002A77E1">
        <w:rPr>
          <w:rFonts w:ascii="Times New Roman" w:hAnsi="Times New Roman"/>
          <w:bCs/>
          <w:sz w:val="28"/>
          <w:szCs w:val="28"/>
          <w:lang w:eastAsia="zh-CN"/>
        </w:rPr>
        <w:t>giai đoạn</w:t>
      </w:r>
      <w:r>
        <w:rPr>
          <w:rFonts w:ascii="Times New Roman" w:hAnsi="Times New Roman"/>
          <w:bCs/>
          <w:sz w:val="28"/>
          <w:szCs w:val="28"/>
          <w:lang w:eastAsia="zh-CN"/>
        </w:rPr>
        <w:t xml:space="preserve"> lập bảng kê</w:t>
      </w:r>
    </w:p>
    <w:p w14:paraId="136D9AF6" w14:textId="3DEA8ED3" w:rsidR="008208F8" w:rsidRPr="00BD752C" w:rsidRDefault="00DD1449" w:rsidP="008B05F4">
      <w:pPr>
        <w:autoSpaceDE w:val="0"/>
        <w:autoSpaceDN w:val="0"/>
        <w:adjustRightInd w:val="0"/>
        <w:spacing w:line="240" w:lineRule="auto"/>
        <w:rPr>
          <w:rFonts w:ascii="Times New Roman" w:hAnsi="Times New Roman"/>
          <w:bCs/>
          <w:spacing w:val="-10"/>
          <w:sz w:val="28"/>
          <w:szCs w:val="28"/>
          <w:lang w:eastAsia="zh-CN"/>
        </w:rPr>
      </w:pPr>
      <w:r w:rsidRPr="00BD752C">
        <w:rPr>
          <w:rFonts w:ascii="Times New Roman" w:hAnsi="Times New Roman"/>
          <w:b/>
          <w:spacing w:val="-10"/>
          <w:sz w:val="28"/>
          <w:szCs w:val="28"/>
          <w:lang w:eastAsia="zh-CN"/>
        </w:rPr>
        <w:t xml:space="preserve">Tiêu chí </w:t>
      </w:r>
      <w:r w:rsidR="00EE77CE" w:rsidRPr="00BD752C">
        <w:rPr>
          <w:rFonts w:ascii="Times New Roman" w:hAnsi="Times New Roman"/>
          <w:b/>
          <w:spacing w:val="-10"/>
          <w:sz w:val="28"/>
          <w:szCs w:val="28"/>
          <w:lang w:eastAsia="zh-CN"/>
        </w:rPr>
        <w:t>(</w:t>
      </w:r>
      <w:r w:rsidR="00DE3EEE" w:rsidRPr="00BD752C">
        <w:rPr>
          <w:rFonts w:ascii="Times New Roman" w:hAnsi="Times New Roman"/>
          <w:b/>
          <w:spacing w:val="-10"/>
          <w:sz w:val="28"/>
          <w:szCs w:val="28"/>
          <w:lang w:eastAsia="zh-CN"/>
        </w:rPr>
        <w:t>3</w:t>
      </w:r>
      <w:r w:rsidR="00EE77CE" w:rsidRPr="00BD752C">
        <w:rPr>
          <w:rFonts w:ascii="Times New Roman" w:hAnsi="Times New Roman"/>
          <w:b/>
          <w:spacing w:val="-10"/>
          <w:sz w:val="28"/>
          <w:szCs w:val="28"/>
          <w:lang w:eastAsia="zh-CN"/>
        </w:rPr>
        <w:t>)</w:t>
      </w:r>
      <w:r w:rsidRPr="00BD752C">
        <w:rPr>
          <w:rFonts w:ascii="Times New Roman" w:hAnsi="Times New Roman"/>
          <w:b/>
          <w:spacing w:val="-10"/>
          <w:sz w:val="28"/>
          <w:szCs w:val="28"/>
          <w:lang w:eastAsia="zh-CN"/>
        </w:rPr>
        <w:t xml:space="preserve">: </w:t>
      </w:r>
      <w:r w:rsidR="009A6AE4" w:rsidRPr="00BD752C">
        <w:rPr>
          <w:rFonts w:ascii="Times New Roman" w:hAnsi="Times New Roman"/>
          <w:bCs/>
          <w:spacing w:val="-10"/>
          <w:sz w:val="28"/>
          <w:szCs w:val="28"/>
          <w:lang w:eastAsia="zh-CN"/>
        </w:rPr>
        <w:t xml:space="preserve">Tỷ lệ </w:t>
      </w:r>
      <w:r w:rsidR="000E03F1" w:rsidRPr="00BD752C">
        <w:rPr>
          <w:rFonts w:ascii="Times New Roman" w:hAnsi="Times New Roman"/>
          <w:bCs/>
          <w:spacing w:val="-10"/>
          <w:sz w:val="28"/>
          <w:szCs w:val="28"/>
          <w:lang w:eastAsia="zh-CN"/>
        </w:rPr>
        <w:t>lỗi của phiếu điều tra</w:t>
      </w:r>
    </w:p>
    <w:tbl>
      <w:tblPr>
        <w:tblStyle w:val="TableGrid"/>
        <w:tblW w:w="8416" w:type="dxa"/>
        <w:tblInd w:w="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5109"/>
        <w:gridCol w:w="1417"/>
      </w:tblGrid>
      <w:tr w:rsidR="00BD752C" w:rsidRPr="00BD752C" w14:paraId="2074AE23" w14:textId="77777777" w:rsidTr="008B05F4">
        <w:trPr>
          <w:trHeight w:val="321"/>
        </w:trPr>
        <w:tc>
          <w:tcPr>
            <w:tcW w:w="1890" w:type="dxa"/>
            <w:vMerge w:val="restart"/>
            <w:vAlign w:val="center"/>
          </w:tcPr>
          <w:p w14:paraId="6EDE9054" w14:textId="75679B6D" w:rsidR="008208F8" w:rsidRPr="00BD752C" w:rsidRDefault="009A6AE4" w:rsidP="008B05F4">
            <w:pPr>
              <w:autoSpaceDE w:val="0"/>
              <w:autoSpaceDN w:val="0"/>
              <w:adjustRightInd w:val="0"/>
              <w:spacing w:line="24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Tiêu chí (</w:t>
            </w:r>
            <w:r w:rsidR="00DE3EEE" w:rsidRPr="00BD752C">
              <w:rPr>
                <w:rFonts w:ascii="Times New Roman" w:hAnsi="Times New Roman"/>
                <w:bCs/>
                <w:sz w:val="28"/>
                <w:szCs w:val="28"/>
                <w:lang w:eastAsia="zh-CN"/>
              </w:rPr>
              <w:t>3</w:t>
            </w:r>
            <w:r w:rsidRPr="00BD752C">
              <w:rPr>
                <w:rFonts w:ascii="Times New Roman" w:hAnsi="Times New Roman"/>
                <w:bCs/>
                <w:sz w:val="28"/>
                <w:szCs w:val="28"/>
                <w:lang w:eastAsia="zh-CN"/>
              </w:rPr>
              <w:t>) =</w:t>
            </w:r>
          </w:p>
        </w:tc>
        <w:tc>
          <w:tcPr>
            <w:tcW w:w="5109" w:type="dxa"/>
            <w:tcBorders>
              <w:bottom w:val="single" w:sz="4" w:space="0" w:color="auto"/>
            </w:tcBorders>
            <w:vAlign w:val="center"/>
          </w:tcPr>
          <w:p w14:paraId="6B53D2DC" w14:textId="77777777" w:rsidR="008208F8" w:rsidRPr="00BD752C" w:rsidRDefault="009A6AE4" w:rsidP="008B05F4">
            <w:pPr>
              <w:autoSpaceDE w:val="0"/>
              <w:autoSpaceDN w:val="0"/>
              <w:adjustRightInd w:val="0"/>
              <w:spacing w:line="240" w:lineRule="auto"/>
              <w:ind w:firstLine="0"/>
              <w:jc w:val="center"/>
              <w:rPr>
                <w:rFonts w:ascii="Times New Roman" w:hAnsi="Times New Roman"/>
                <w:bCs/>
                <w:sz w:val="28"/>
                <w:szCs w:val="28"/>
                <w:lang w:eastAsia="zh-CN"/>
              </w:rPr>
            </w:pPr>
            <w:r w:rsidRPr="00BD752C">
              <w:rPr>
                <w:rFonts w:ascii="Times New Roman" w:hAnsi="Times New Roman"/>
                <w:bCs/>
                <w:sz w:val="28"/>
                <w:szCs w:val="28"/>
                <w:lang w:eastAsia="zh-CN"/>
              </w:rPr>
              <w:t>Số lượng lỗi sai sót</w:t>
            </w:r>
          </w:p>
        </w:tc>
        <w:tc>
          <w:tcPr>
            <w:tcW w:w="1417" w:type="dxa"/>
            <w:vMerge w:val="restart"/>
            <w:vAlign w:val="center"/>
          </w:tcPr>
          <w:p w14:paraId="09CD34F1" w14:textId="4DE81697" w:rsidR="008208F8" w:rsidRPr="00BD752C" w:rsidRDefault="00743E9C" w:rsidP="008B05F4">
            <w:pPr>
              <w:autoSpaceDE w:val="0"/>
              <w:autoSpaceDN w:val="0"/>
              <w:adjustRightInd w:val="0"/>
              <w:spacing w:line="24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009A6AE4" w:rsidRPr="00BD752C">
              <w:rPr>
                <w:rFonts w:ascii="Times New Roman" w:hAnsi="Times New Roman"/>
                <w:bCs/>
                <w:sz w:val="28"/>
                <w:szCs w:val="28"/>
                <w:lang w:eastAsia="zh-CN"/>
              </w:rPr>
              <w:t>x</w:t>
            </w:r>
            <w:r w:rsidRPr="00BD752C">
              <w:rPr>
                <w:rFonts w:ascii="Times New Roman" w:hAnsi="Times New Roman"/>
                <w:bCs/>
                <w:sz w:val="28"/>
                <w:szCs w:val="28"/>
                <w:lang w:eastAsia="zh-CN"/>
              </w:rPr>
              <w:t xml:space="preserve"> </w:t>
            </w:r>
            <w:r w:rsidR="009A6AE4" w:rsidRPr="00BD752C">
              <w:rPr>
                <w:rFonts w:ascii="Times New Roman" w:hAnsi="Times New Roman"/>
                <w:bCs/>
                <w:sz w:val="28"/>
                <w:szCs w:val="28"/>
                <w:lang w:eastAsia="zh-CN"/>
              </w:rPr>
              <w:t>100%</w:t>
            </w:r>
          </w:p>
        </w:tc>
      </w:tr>
      <w:tr w:rsidR="00BD752C" w:rsidRPr="00BD752C" w14:paraId="7F048476" w14:textId="77777777" w:rsidTr="008B05F4">
        <w:trPr>
          <w:trHeight w:val="531"/>
        </w:trPr>
        <w:tc>
          <w:tcPr>
            <w:tcW w:w="1890" w:type="dxa"/>
            <w:vMerge/>
            <w:vAlign w:val="center"/>
          </w:tcPr>
          <w:p w14:paraId="37492B1D" w14:textId="77777777" w:rsidR="008208F8" w:rsidRPr="00BD752C" w:rsidRDefault="008208F8" w:rsidP="008B05F4">
            <w:pPr>
              <w:autoSpaceDE w:val="0"/>
              <w:autoSpaceDN w:val="0"/>
              <w:adjustRightInd w:val="0"/>
              <w:spacing w:line="240" w:lineRule="auto"/>
              <w:rPr>
                <w:rFonts w:ascii="Times New Roman" w:hAnsi="Times New Roman"/>
                <w:bCs/>
                <w:sz w:val="28"/>
                <w:szCs w:val="28"/>
                <w:lang w:eastAsia="zh-CN"/>
              </w:rPr>
            </w:pPr>
          </w:p>
        </w:tc>
        <w:tc>
          <w:tcPr>
            <w:tcW w:w="5109" w:type="dxa"/>
            <w:tcBorders>
              <w:top w:val="single" w:sz="4" w:space="0" w:color="auto"/>
            </w:tcBorders>
            <w:vAlign w:val="center"/>
          </w:tcPr>
          <w:p w14:paraId="0D07CC6F" w14:textId="57A06726" w:rsidR="00DE561D" w:rsidRPr="00BD752C" w:rsidRDefault="009A6AE4" w:rsidP="008B05F4">
            <w:pPr>
              <w:autoSpaceDE w:val="0"/>
              <w:autoSpaceDN w:val="0"/>
              <w:adjustRightInd w:val="0"/>
              <w:spacing w:line="240" w:lineRule="auto"/>
              <w:ind w:firstLine="0"/>
              <w:jc w:val="center"/>
              <w:rPr>
                <w:rFonts w:ascii="Times New Roman" w:hAnsi="Times New Roman"/>
                <w:bCs/>
                <w:sz w:val="28"/>
                <w:szCs w:val="28"/>
                <w:lang w:eastAsia="zh-CN"/>
              </w:rPr>
            </w:pPr>
            <w:r w:rsidRPr="00BD752C">
              <w:rPr>
                <w:rFonts w:ascii="Times New Roman" w:hAnsi="Times New Roman"/>
                <w:bCs/>
                <w:sz w:val="28"/>
                <w:szCs w:val="28"/>
                <w:lang w:eastAsia="zh-CN"/>
              </w:rPr>
              <w:t xml:space="preserve">Tổng số </w:t>
            </w:r>
            <w:r w:rsidR="00DE561D" w:rsidRPr="00BD752C">
              <w:rPr>
                <w:rFonts w:ascii="Times New Roman" w:hAnsi="Times New Roman"/>
                <w:bCs/>
                <w:sz w:val="28"/>
                <w:szCs w:val="28"/>
                <w:lang w:eastAsia="zh-CN"/>
              </w:rPr>
              <w:t xml:space="preserve">câu hỏi trong </w:t>
            </w:r>
            <w:r w:rsidRPr="00BD752C">
              <w:rPr>
                <w:rFonts w:ascii="Times New Roman" w:hAnsi="Times New Roman"/>
                <w:bCs/>
                <w:sz w:val="28"/>
                <w:szCs w:val="28"/>
                <w:lang w:eastAsia="zh-CN"/>
              </w:rPr>
              <w:t>phiếu được kiểm tra</w:t>
            </w:r>
          </w:p>
        </w:tc>
        <w:tc>
          <w:tcPr>
            <w:tcW w:w="1417" w:type="dxa"/>
            <w:vMerge/>
          </w:tcPr>
          <w:p w14:paraId="7F3A6A14" w14:textId="77777777" w:rsidR="008208F8" w:rsidRPr="00BD752C" w:rsidRDefault="008208F8" w:rsidP="008B05F4">
            <w:pPr>
              <w:autoSpaceDE w:val="0"/>
              <w:autoSpaceDN w:val="0"/>
              <w:adjustRightInd w:val="0"/>
              <w:spacing w:line="240" w:lineRule="auto"/>
              <w:rPr>
                <w:rFonts w:ascii="Times New Roman" w:hAnsi="Times New Roman"/>
                <w:bCs/>
                <w:sz w:val="28"/>
                <w:szCs w:val="28"/>
                <w:lang w:eastAsia="zh-CN"/>
              </w:rPr>
            </w:pPr>
          </w:p>
        </w:tc>
      </w:tr>
    </w:tbl>
    <w:p w14:paraId="5589448C" w14:textId="1B62654C" w:rsidR="00DE561D" w:rsidRPr="00BD752C" w:rsidRDefault="00DE561D" w:rsidP="008B05F4">
      <w:pPr>
        <w:autoSpaceDE w:val="0"/>
        <w:autoSpaceDN w:val="0"/>
        <w:adjustRightInd w:val="0"/>
        <w:spacing w:line="240" w:lineRule="auto"/>
        <w:rPr>
          <w:rFonts w:ascii="Times New Roman" w:hAnsi="Times New Roman"/>
          <w:bCs/>
          <w:spacing w:val="-6"/>
          <w:sz w:val="28"/>
          <w:szCs w:val="28"/>
          <w:lang w:eastAsia="zh-CN"/>
        </w:rPr>
      </w:pPr>
      <w:r w:rsidRPr="00BD752C">
        <w:rPr>
          <w:rFonts w:ascii="Times New Roman" w:hAnsi="Times New Roman"/>
          <w:b/>
          <w:i/>
          <w:iCs/>
          <w:spacing w:val="-6"/>
          <w:sz w:val="28"/>
          <w:szCs w:val="28"/>
          <w:lang w:eastAsia="zh-CN"/>
        </w:rPr>
        <w:t>Số lượng lỗi sai sót</w:t>
      </w:r>
      <w:r w:rsidRPr="00BD752C">
        <w:rPr>
          <w:rFonts w:ascii="Times New Roman" w:hAnsi="Times New Roman"/>
          <w:bCs/>
          <w:spacing w:val="-6"/>
          <w:sz w:val="28"/>
          <w:szCs w:val="28"/>
          <w:lang w:eastAsia="zh-CN"/>
        </w:rPr>
        <w:t>: là số lượng lỗi logic và lỗi quy định của phiếu được kiểm tra quy định trong tiêu chí lỗi ban hành kèm theo hướng dẫn</w:t>
      </w:r>
      <w:r w:rsidR="003F50B3">
        <w:rPr>
          <w:rFonts w:ascii="Times New Roman" w:hAnsi="Times New Roman"/>
          <w:bCs/>
          <w:spacing w:val="-6"/>
          <w:sz w:val="28"/>
          <w:szCs w:val="28"/>
          <w:lang w:eastAsia="zh-CN"/>
        </w:rPr>
        <w:t>.</w:t>
      </w:r>
    </w:p>
    <w:p w14:paraId="120F16DE" w14:textId="31D36E6B" w:rsidR="003E4AB5" w:rsidRPr="00B2294F" w:rsidRDefault="00DE561D" w:rsidP="008B05F4">
      <w:pPr>
        <w:autoSpaceDE w:val="0"/>
        <w:autoSpaceDN w:val="0"/>
        <w:adjustRightInd w:val="0"/>
        <w:spacing w:line="240" w:lineRule="auto"/>
        <w:rPr>
          <w:rFonts w:ascii="Times New Roman" w:hAnsi="Times New Roman"/>
          <w:bCs/>
          <w:spacing w:val="-6"/>
          <w:sz w:val="28"/>
          <w:szCs w:val="28"/>
          <w:lang w:eastAsia="zh-CN"/>
        </w:rPr>
      </w:pPr>
      <w:r w:rsidRPr="00BD752C">
        <w:rPr>
          <w:rFonts w:ascii="Times New Roman" w:hAnsi="Times New Roman"/>
          <w:b/>
          <w:i/>
          <w:iCs/>
          <w:spacing w:val="-6"/>
          <w:sz w:val="28"/>
          <w:szCs w:val="28"/>
          <w:lang w:eastAsia="zh-CN"/>
        </w:rPr>
        <w:t>Tổng số câu hỏi trong phiếu được kiểm tra</w:t>
      </w:r>
      <w:r w:rsidRPr="00BD752C">
        <w:rPr>
          <w:rFonts w:ascii="Times New Roman" w:hAnsi="Times New Roman"/>
          <w:bCs/>
          <w:spacing w:val="-6"/>
          <w:sz w:val="28"/>
          <w:szCs w:val="28"/>
          <w:lang w:eastAsia="zh-CN"/>
        </w:rPr>
        <w:t xml:space="preserve">: tính </w:t>
      </w:r>
      <w:r w:rsidR="003F50B3">
        <w:rPr>
          <w:rFonts w:ascii="Times New Roman" w:hAnsi="Times New Roman"/>
          <w:bCs/>
          <w:spacing w:val="-6"/>
          <w:sz w:val="28"/>
          <w:szCs w:val="28"/>
          <w:lang w:eastAsia="zh-CN"/>
        </w:rPr>
        <w:t>bằng</w:t>
      </w:r>
      <w:r w:rsidRPr="00BD752C">
        <w:rPr>
          <w:rFonts w:ascii="Times New Roman" w:hAnsi="Times New Roman"/>
          <w:bCs/>
          <w:spacing w:val="-6"/>
          <w:sz w:val="28"/>
          <w:szCs w:val="28"/>
          <w:lang w:eastAsia="zh-CN"/>
        </w:rPr>
        <w:t xml:space="preserve"> số phiếu kiểm tra nhân với số câu hỏi trên phiếu (số câu hỏi trên từng phiếu được gửi kèm hướng dẫn)</w:t>
      </w:r>
    </w:p>
    <w:p w14:paraId="4EB3CBD3" w14:textId="37E973DF" w:rsidR="00DC6AEF" w:rsidRPr="00BD752C" w:rsidRDefault="004A1994" w:rsidP="00B2294F">
      <w:pPr>
        <w:autoSpaceDE w:val="0"/>
        <w:autoSpaceDN w:val="0"/>
        <w:adjustRightInd w:val="0"/>
        <w:spacing w:line="264" w:lineRule="auto"/>
        <w:rPr>
          <w:rFonts w:ascii="Times New Roman" w:hAnsi="Times New Roman"/>
          <w:bCs/>
          <w:spacing w:val="-6"/>
          <w:sz w:val="28"/>
          <w:szCs w:val="28"/>
          <w:lang w:eastAsia="zh-CN"/>
        </w:rPr>
      </w:pPr>
      <w:r w:rsidRPr="00BD752C">
        <w:rPr>
          <w:rFonts w:ascii="Times New Roman" w:hAnsi="Times New Roman"/>
          <w:b/>
          <w:i/>
          <w:iCs/>
          <w:spacing w:val="-6"/>
          <w:sz w:val="28"/>
          <w:szCs w:val="28"/>
          <w:lang w:eastAsia="zh-CN"/>
        </w:rPr>
        <w:t xml:space="preserve">Đánh giá tiêu chí (2): </w:t>
      </w:r>
    </w:p>
    <w:tbl>
      <w:tblPr>
        <w:tblStyle w:val="TableGrid"/>
        <w:tblW w:w="9226" w:type="dxa"/>
        <w:tblLook w:val="04A0" w:firstRow="1" w:lastRow="0" w:firstColumn="1" w:lastColumn="0" w:noHBand="0" w:noVBand="1"/>
      </w:tblPr>
      <w:tblGrid>
        <w:gridCol w:w="3195"/>
        <w:gridCol w:w="3124"/>
        <w:gridCol w:w="2907"/>
      </w:tblGrid>
      <w:tr w:rsidR="00BD752C" w:rsidRPr="00BD752C" w14:paraId="13034768" w14:textId="16D5515F" w:rsidTr="008B05F4">
        <w:trPr>
          <w:trHeight w:val="728"/>
        </w:trPr>
        <w:tc>
          <w:tcPr>
            <w:tcW w:w="3195" w:type="dxa"/>
            <w:shd w:val="clear" w:color="auto" w:fill="F2F2F2" w:themeFill="background1" w:themeFillShade="F2"/>
            <w:vAlign w:val="center"/>
          </w:tcPr>
          <w:p w14:paraId="764109FB" w14:textId="17399C94" w:rsidR="004917D3" w:rsidRPr="00BD752C" w:rsidRDefault="004917D3" w:rsidP="00B80D49">
            <w:pPr>
              <w:autoSpaceDE w:val="0"/>
              <w:autoSpaceDN w:val="0"/>
              <w:adjustRightInd w:val="0"/>
              <w:spacing w:line="300" w:lineRule="auto"/>
              <w:ind w:firstLine="0"/>
              <w:jc w:val="center"/>
              <w:rPr>
                <w:rFonts w:ascii="Times New Roman" w:hAnsi="Times New Roman"/>
                <w:b/>
                <w:spacing w:val="-6"/>
                <w:sz w:val="24"/>
                <w:szCs w:val="24"/>
                <w:lang w:eastAsia="zh-CN"/>
              </w:rPr>
            </w:pPr>
            <w:r w:rsidRPr="00BD752C">
              <w:rPr>
                <w:rFonts w:ascii="Times New Roman" w:hAnsi="Times New Roman"/>
                <w:b/>
                <w:spacing w:val="-6"/>
                <w:sz w:val="24"/>
                <w:szCs w:val="24"/>
                <w:lang w:eastAsia="zh-CN"/>
              </w:rPr>
              <w:t>Tiêu chí (2): Tỷ lệ thu phiếu</w:t>
            </w:r>
          </w:p>
        </w:tc>
        <w:tc>
          <w:tcPr>
            <w:tcW w:w="3124" w:type="dxa"/>
            <w:shd w:val="clear" w:color="auto" w:fill="F2F2F2" w:themeFill="background1" w:themeFillShade="F2"/>
            <w:vAlign w:val="center"/>
          </w:tcPr>
          <w:p w14:paraId="3828DF17" w14:textId="3030B4FA" w:rsidR="004917D3" w:rsidRPr="00BD752C" w:rsidRDefault="004917D3" w:rsidP="00B80D49">
            <w:pPr>
              <w:autoSpaceDE w:val="0"/>
              <w:autoSpaceDN w:val="0"/>
              <w:adjustRightInd w:val="0"/>
              <w:spacing w:line="300" w:lineRule="auto"/>
              <w:ind w:firstLine="0"/>
              <w:jc w:val="center"/>
              <w:rPr>
                <w:rFonts w:ascii="Times New Roman" w:hAnsi="Times New Roman"/>
                <w:b/>
                <w:spacing w:val="-6"/>
                <w:sz w:val="24"/>
                <w:szCs w:val="24"/>
                <w:lang w:eastAsia="zh-CN"/>
              </w:rPr>
            </w:pPr>
            <w:r w:rsidRPr="00BD752C">
              <w:rPr>
                <w:rFonts w:ascii="Times New Roman" w:hAnsi="Times New Roman"/>
                <w:b/>
                <w:spacing w:val="-6"/>
                <w:sz w:val="24"/>
                <w:szCs w:val="24"/>
                <w:lang w:eastAsia="zh-CN"/>
              </w:rPr>
              <w:t>Tỷ lệ doanh nghiệp, đơn vị sự nghiệp (%)</w:t>
            </w:r>
          </w:p>
        </w:tc>
        <w:tc>
          <w:tcPr>
            <w:tcW w:w="2907" w:type="dxa"/>
            <w:shd w:val="clear" w:color="auto" w:fill="F2F2F2" w:themeFill="background1" w:themeFillShade="F2"/>
            <w:vAlign w:val="center"/>
          </w:tcPr>
          <w:p w14:paraId="35B93DE6" w14:textId="77777777" w:rsidR="004917D3" w:rsidRPr="00BD752C" w:rsidRDefault="004917D3" w:rsidP="00B80D49">
            <w:pPr>
              <w:autoSpaceDE w:val="0"/>
              <w:autoSpaceDN w:val="0"/>
              <w:adjustRightInd w:val="0"/>
              <w:spacing w:line="300" w:lineRule="auto"/>
              <w:ind w:firstLine="0"/>
              <w:jc w:val="center"/>
              <w:rPr>
                <w:rFonts w:ascii="Times New Roman" w:hAnsi="Times New Roman"/>
                <w:b/>
                <w:spacing w:val="-6"/>
                <w:sz w:val="24"/>
                <w:szCs w:val="24"/>
                <w:lang w:eastAsia="zh-CN"/>
              </w:rPr>
            </w:pPr>
            <w:r w:rsidRPr="00BD752C">
              <w:rPr>
                <w:rFonts w:ascii="Times New Roman" w:hAnsi="Times New Roman"/>
                <w:b/>
                <w:spacing w:val="-6"/>
                <w:sz w:val="24"/>
                <w:szCs w:val="24"/>
                <w:lang w:eastAsia="zh-CN"/>
              </w:rPr>
              <w:t>Tỷ lệ các phiếu còn lại</w:t>
            </w:r>
          </w:p>
          <w:p w14:paraId="109F75F1" w14:textId="0AE64886" w:rsidR="004917D3" w:rsidRPr="00BD752C" w:rsidRDefault="004917D3" w:rsidP="00B80D49">
            <w:pPr>
              <w:autoSpaceDE w:val="0"/>
              <w:autoSpaceDN w:val="0"/>
              <w:adjustRightInd w:val="0"/>
              <w:spacing w:line="300" w:lineRule="auto"/>
              <w:ind w:firstLine="0"/>
              <w:jc w:val="center"/>
              <w:rPr>
                <w:rFonts w:ascii="Times New Roman" w:hAnsi="Times New Roman"/>
                <w:b/>
                <w:spacing w:val="-6"/>
                <w:sz w:val="24"/>
                <w:szCs w:val="24"/>
                <w:lang w:eastAsia="zh-CN"/>
              </w:rPr>
            </w:pPr>
            <w:r w:rsidRPr="00BD752C">
              <w:rPr>
                <w:rFonts w:ascii="Times New Roman" w:hAnsi="Times New Roman"/>
                <w:b/>
                <w:spacing w:val="-6"/>
                <w:sz w:val="24"/>
                <w:szCs w:val="24"/>
                <w:lang w:eastAsia="zh-CN"/>
              </w:rPr>
              <w:t>(%)</w:t>
            </w:r>
          </w:p>
        </w:tc>
      </w:tr>
      <w:tr w:rsidR="00BD752C" w:rsidRPr="00BD752C" w14:paraId="12524291" w14:textId="507C5C84" w:rsidTr="008B05F4">
        <w:trPr>
          <w:trHeight w:val="308"/>
        </w:trPr>
        <w:tc>
          <w:tcPr>
            <w:tcW w:w="3195" w:type="dxa"/>
          </w:tcPr>
          <w:p w14:paraId="7FD71048" w14:textId="5DC540C5" w:rsidR="004917D3" w:rsidRPr="00D425CC" w:rsidRDefault="004917D3" w:rsidP="008B05F4">
            <w:pPr>
              <w:autoSpaceDE w:val="0"/>
              <w:autoSpaceDN w:val="0"/>
              <w:adjustRightInd w:val="0"/>
              <w:spacing w:line="240" w:lineRule="auto"/>
              <w:ind w:firstLine="0"/>
              <w:jc w:val="left"/>
              <w:rPr>
                <w:rFonts w:ascii="Times New Roman" w:hAnsi="Times New Roman"/>
                <w:b/>
                <w:spacing w:val="-6"/>
                <w:sz w:val="28"/>
                <w:szCs w:val="28"/>
                <w:lang w:eastAsia="zh-CN"/>
              </w:rPr>
            </w:pPr>
            <w:r w:rsidRPr="00D425CC">
              <w:rPr>
                <w:rFonts w:ascii="Times New Roman" w:hAnsi="Times New Roman"/>
                <w:b/>
                <w:spacing w:val="-6"/>
                <w:sz w:val="28"/>
                <w:szCs w:val="28"/>
                <w:lang w:eastAsia="zh-CN"/>
              </w:rPr>
              <w:t>Giỏi</w:t>
            </w:r>
          </w:p>
        </w:tc>
        <w:tc>
          <w:tcPr>
            <w:tcW w:w="3124" w:type="dxa"/>
          </w:tcPr>
          <w:p w14:paraId="7898A080" w14:textId="0CD7B04A" w:rsidR="004917D3" w:rsidRPr="00BD752C" w:rsidRDefault="004917D3" w:rsidP="008B05F4">
            <w:pPr>
              <w:autoSpaceDE w:val="0"/>
              <w:autoSpaceDN w:val="0"/>
              <w:adjustRightInd w:val="0"/>
              <w:spacing w:line="24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Từ 95% trở lên</w:t>
            </w:r>
          </w:p>
        </w:tc>
        <w:tc>
          <w:tcPr>
            <w:tcW w:w="2907" w:type="dxa"/>
          </w:tcPr>
          <w:p w14:paraId="4DF6161C" w14:textId="44E3FE04" w:rsidR="004917D3" w:rsidRPr="00BD752C" w:rsidRDefault="002A2658" w:rsidP="008B05F4">
            <w:pPr>
              <w:autoSpaceDE w:val="0"/>
              <w:autoSpaceDN w:val="0"/>
              <w:adjustRightInd w:val="0"/>
              <w:spacing w:line="24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Từ 99% trở lên</w:t>
            </w:r>
          </w:p>
        </w:tc>
      </w:tr>
      <w:tr w:rsidR="00BD752C" w:rsidRPr="00BD752C" w14:paraId="259D0E29" w14:textId="74BB080F" w:rsidTr="008B05F4">
        <w:trPr>
          <w:trHeight w:val="127"/>
        </w:trPr>
        <w:tc>
          <w:tcPr>
            <w:tcW w:w="3195" w:type="dxa"/>
          </w:tcPr>
          <w:p w14:paraId="78D07616" w14:textId="5BA79C3A" w:rsidR="004917D3" w:rsidRPr="00D425CC" w:rsidRDefault="004917D3" w:rsidP="008B05F4">
            <w:pPr>
              <w:autoSpaceDE w:val="0"/>
              <w:autoSpaceDN w:val="0"/>
              <w:adjustRightInd w:val="0"/>
              <w:spacing w:line="240" w:lineRule="auto"/>
              <w:ind w:firstLine="0"/>
              <w:jc w:val="left"/>
              <w:rPr>
                <w:rFonts w:ascii="Times New Roman" w:hAnsi="Times New Roman"/>
                <w:b/>
                <w:spacing w:val="-6"/>
                <w:sz w:val="28"/>
                <w:szCs w:val="28"/>
                <w:lang w:eastAsia="zh-CN"/>
              </w:rPr>
            </w:pPr>
            <w:r w:rsidRPr="00D425CC">
              <w:rPr>
                <w:rFonts w:ascii="Times New Roman" w:hAnsi="Times New Roman"/>
                <w:b/>
                <w:spacing w:val="-6"/>
                <w:sz w:val="28"/>
                <w:szCs w:val="28"/>
                <w:lang w:eastAsia="zh-CN"/>
              </w:rPr>
              <w:t>Khá</w:t>
            </w:r>
          </w:p>
        </w:tc>
        <w:tc>
          <w:tcPr>
            <w:tcW w:w="3124" w:type="dxa"/>
          </w:tcPr>
          <w:p w14:paraId="704F19C8" w14:textId="192532F3" w:rsidR="004917D3" w:rsidRPr="00BD752C" w:rsidRDefault="004917D3" w:rsidP="008B05F4">
            <w:pPr>
              <w:autoSpaceDE w:val="0"/>
              <w:autoSpaceDN w:val="0"/>
              <w:adjustRightInd w:val="0"/>
              <w:spacing w:line="24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Từ 90% đến dưới 95%</w:t>
            </w:r>
          </w:p>
        </w:tc>
        <w:tc>
          <w:tcPr>
            <w:tcW w:w="2907" w:type="dxa"/>
          </w:tcPr>
          <w:p w14:paraId="46312A20" w14:textId="4DF661FE" w:rsidR="004917D3" w:rsidRPr="00BD752C" w:rsidRDefault="002A2658" w:rsidP="008B05F4">
            <w:pPr>
              <w:autoSpaceDE w:val="0"/>
              <w:autoSpaceDN w:val="0"/>
              <w:adjustRightInd w:val="0"/>
              <w:spacing w:line="24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Từ 95% đến dưới 9</w:t>
            </w:r>
            <w:r w:rsidR="00465D00">
              <w:rPr>
                <w:rFonts w:ascii="Times New Roman" w:hAnsi="Times New Roman"/>
                <w:bCs/>
                <w:spacing w:val="-6"/>
                <w:sz w:val="28"/>
                <w:szCs w:val="28"/>
                <w:lang w:eastAsia="zh-CN"/>
              </w:rPr>
              <w:t>9</w:t>
            </w:r>
            <w:r w:rsidRPr="00BD752C">
              <w:rPr>
                <w:rFonts w:ascii="Times New Roman" w:hAnsi="Times New Roman"/>
                <w:bCs/>
                <w:spacing w:val="-6"/>
                <w:sz w:val="28"/>
                <w:szCs w:val="28"/>
                <w:lang w:eastAsia="zh-CN"/>
              </w:rPr>
              <w:t>%</w:t>
            </w:r>
          </w:p>
        </w:tc>
      </w:tr>
      <w:tr w:rsidR="00BD752C" w:rsidRPr="00BD752C" w14:paraId="7CDE0B98" w14:textId="6729DF12" w:rsidTr="008B05F4">
        <w:trPr>
          <w:trHeight w:val="218"/>
        </w:trPr>
        <w:tc>
          <w:tcPr>
            <w:tcW w:w="3195" w:type="dxa"/>
          </w:tcPr>
          <w:p w14:paraId="15350227" w14:textId="1ACE1EA9" w:rsidR="004917D3" w:rsidRPr="00D425CC" w:rsidRDefault="004917D3" w:rsidP="008B05F4">
            <w:pPr>
              <w:autoSpaceDE w:val="0"/>
              <w:autoSpaceDN w:val="0"/>
              <w:adjustRightInd w:val="0"/>
              <w:spacing w:line="240" w:lineRule="auto"/>
              <w:ind w:firstLine="0"/>
              <w:jc w:val="left"/>
              <w:rPr>
                <w:rFonts w:ascii="Times New Roman" w:hAnsi="Times New Roman"/>
                <w:b/>
                <w:spacing w:val="-6"/>
                <w:sz w:val="28"/>
                <w:szCs w:val="28"/>
                <w:lang w:eastAsia="zh-CN"/>
              </w:rPr>
            </w:pPr>
            <w:r w:rsidRPr="00D425CC">
              <w:rPr>
                <w:rFonts w:ascii="Times New Roman" w:hAnsi="Times New Roman"/>
                <w:b/>
                <w:spacing w:val="-6"/>
                <w:sz w:val="28"/>
                <w:szCs w:val="28"/>
                <w:lang w:eastAsia="zh-CN"/>
              </w:rPr>
              <w:t>Đạt yêu cầu</w:t>
            </w:r>
          </w:p>
        </w:tc>
        <w:tc>
          <w:tcPr>
            <w:tcW w:w="3124" w:type="dxa"/>
          </w:tcPr>
          <w:p w14:paraId="2DA0620B" w14:textId="3A5E599E" w:rsidR="004917D3" w:rsidRPr="00BD752C" w:rsidRDefault="004917D3" w:rsidP="008B05F4">
            <w:pPr>
              <w:autoSpaceDE w:val="0"/>
              <w:autoSpaceDN w:val="0"/>
              <w:adjustRightInd w:val="0"/>
              <w:spacing w:line="24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Từ 85% đến dưới 90%</w:t>
            </w:r>
          </w:p>
        </w:tc>
        <w:tc>
          <w:tcPr>
            <w:tcW w:w="2907" w:type="dxa"/>
          </w:tcPr>
          <w:p w14:paraId="4C5FA063" w14:textId="3197F948" w:rsidR="004917D3" w:rsidRPr="00BD752C" w:rsidRDefault="002A2658" w:rsidP="008B05F4">
            <w:pPr>
              <w:autoSpaceDE w:val="0"/>
              <w:autoSpaceDN w:val="0"/>
              <w:adjustRightInd w:val="0"/>
              <w:spacing w:line="24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Từ 90% đến dưới 95%</w:t>
            </w:r>
          </w:p>
        </w:tc>
      </w:tr>
      <w:tr w:rsidR="00BD752C" w:rsidRPr="00BD752C" w14:paraId="2B716655" w14:textId="0B98D08F" w:rsidTr="008B05F4">
        <w:trPr>
          <w:trHeight w:val="165"/>
        </w:trPr>
        <w:tc>
          <w:tcPr>
            <w:tcW w:w="3195" w:type="dxa"/>
          </w:tcPr>
          <w:p w14:paraId="6D6FD0FC" w14:textId="66F57468" w:rsidR="004917D3" w:rsidRPr="00D425CC" w:rsidRDefault="004917D3" w:rsidP="008B05F4">
            <w:pPr>
              <w:autoSpaceDE w:val="0"/>
              <w:autoSpaceDN w:val="0"/>
              <w:adjustRightInd w:val="0"/>
              <w:spacing w:line="240" w:lineRule="auto"/>
              <w:ind w:firstLine="0"/>
              <w:jc w:val="left"/>
              <w:rPr>
                <w:rFonts w:ascii="Times New Roman" w:hAnsi="Times New Roman"/>
                <w:b/>
                <w:spacing w:val="-6"/>
                <w:sz w:val="28"/>
                <w:szCs w:val="28"/>
                <w:lang w:eastAsia="zh-CN"/>
              </w:rPr>
            </w:pPr>
            <w:r w:rsidRPr="00D425CC">
              <w:rPr>
                <w:rFonts w:ascii="Times New Roman" w:hAnsi="Times New Roman"/>
                <w:b/>
                <w:spacing w:val="-6"/>
                <w:sz w:val="28"/>
                <w:szCs w:val="28"/>
                <w:lang w:eastAsia="zh-CN"/>
              </w:rPr>
              <w:t>Không đạt yêu cầu</w:t>
            </w:r>
          </w:p>
        </w:tc>
        <w:tc>
          <w:tcPr>
            <w:tcW w:w="3124" w:type="dxa"/>
          </w:tcPr>
          <w:p w14:paraId="75B13CAB" w14:textId="275A57FE" w:rsidR="004917D3" w:rsidRPr="00BD752C" w:rsidRDefault="004917D3" w:rsidP="008B05F4">
            <w:pPr>
              <w:autoSpaceDE w:val="0"/>
              <w:autoSpaceDN w:val="0"/>
              <w:adjustRightInd w:val="0"/>
              <w:spacing w:line="24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Dưới 85%</w:t>
            </w:r>
          </w:p>
        </w:tc>
        <w:tc>
          <w:tcPr>
            <w:tcW w:w="2907" w:type="dxa"/>
          </w:tcPr>
          <w:p w14:paraId="0085A238" w14:textId="36B006EC" w:rsidR="004917D3" w:rsidRPr="00BD752C" w:rsidRDefault="002A2658" w:rsidP="008B05F4">
            <w:pPr>
              <w:autoSpaceDE w:val="0"/>
              <w:autoSpaceDN w:val="0"/>
              <w:adjustRightInd w:val="0"/>
              <w:spacing w:line="24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Dưới 90%</w:t>
            </w:r>
          </w:p>
        </w:tc>
      </w:tr>
    </w:tbl>
    <w:p w14:paraId="3752C33B" w14:textId="201540AB" w:rsidR="00DC6AEF" w:rsidRPr="00BD752C" w:rsidRDefault="00DC6AEF" w:rsidP="00001646">
      <w:pPr>
        <w:autoSpaceDE w:val="0"/>
        <w:autoSpaceDN w:val="0"/>
        <w:adjustRightInd w:val="0"/>
        <w:spacing w:line="300" w:lineRule="auto"/>
        <w:rPr>
          <w:rFonts w:ascii="Times New Roman" w:hAnsi="Times New Roman"/>
          <w:b/>
          <w:i/>
          <w:iCs/>
          <w:spacing w:val="-6"/>
          <w:sz w:val="28"/>
          <w:szCs w:val="28"/>
          <w:lang w:eastAsia="zh-CN"/>
        </w:rPr>
      </w:pPr>
      <w:r w:rsidRPr="00BD752C">
        <w:rPr>
          <w:rFonts w:ascii="Times New Roman" w:hAnsi="Times New Roman"/>
          <w:b/>
          <w:i/>
          <w:iCs/>
          <w:spacing w:val="-6"/>
          <w:sz w:val="28"/>
          <w:szCs w:val="28"/>
          <w:lang w:eastAsia="zh-CN"/>
        </w:rPr>
        <w:t>Đánh giá tiêu chí (3)</w:t>
      </w:r>
    </w:p>
    <w:tbl>
      <w:tblPr>
        <w:tblStyle w:val="TableGrid"/>
        <w:tblW w:w="9215" w:type="dxa"/>
        <w:tblInd w:w="-5" w:type="dxa"/>
        <w:tblLook w:val="04A0" w:firstRow="1" w:lastRow="0" w:firstColumn="1" w:lastColumn="0" w:noHBand="0" w:noVBand="1"/>
      </w:tblPr>
      <w:tblGrid>
        <w:gridCol w:w="5043"/>
        <w:gridCol w:w="4172"/>
      </w:tblGrid>
      <w:tr w:rsidR="00BD752C" w:rsidRPr="00BD752C" w14:paraId="11E5506C" w14:textId="77777777" w:rsidTr="00BF62C2">
        <w:trPr>
          <w:trHeight w:val="533"/>
        </w:trPr>
        <w:tc>
          <w:tcPr>
            <w:tcW w:w="5043" w:type="dxa"/>
            <w:shd w:val="clear" w:color="auto" w:fill="F2F2F2" w:themeFill="background1" w:themeFillShade="F2"/>
          </w:tcPr>
          <w:p w14:paraId="50E9BAC2" w14:textId="0A37F473" w:rsidR="00DC6AEF" w:rsidRPr="00BD752C" w:rsidRDefault="00DC6AEF" w:rsidP="00C25494">
            <w:pPr>
              <w:autoSpaceDE w:val="0"/>
              <w:autoSpaceDN w:val="0"/>
              <w:adjustRightInd w:val="0"/>
              <w:spacing w:line="300" w:lineRule="auto"/>
              <w:ind w:firstLine="0"/>
              <w:jc w:val="center"/>
              <w:rPr>
                <w:rFonts w:ascii="Times New Roman" w:hAnsi="Times New Roman"/>
                <w:b/>
                <w:spacing w:val="-6"/>
                <w:sz w:val="28"/>
                <w:szCs w:val="28"/>
                <w:lang w:eastAsia="zh-CN"/>
              </w:rPr>
            </w:pPr>
            <w:r w:rsidRPr="00BD752C">
              <w:rPr>
                <w:rFonts w:ascii="Times New Roman" w:hAnsi="Times New Roman"/>
                <w:b/>
                <w:spacing w:val="-6"/>
                <w:sz w:val="28"/>
                <w:szCs w:val="28"/>
                <w:lang w:eastAsia="zh-CN"/>
              </w:rPr>
              <w:t xml:space="preserve">Tiêu chí (3): Tỷ lệ </w:t>
            </w:r>
            <w:r w:rsidR="00465D00">
              <w:rPr>
                <w:rFonts w:ascii="Times New Roman" w:hAnsi="Times New Roman"/>
                <w:b/>
                <w:spacing w:val="-6"/>
                <w:sz w:val="28"/>
                <w:szCs w:val="28"/>
                <w:lang w:eastAsia="zh-CN"/>
              </w:rPr>
              <w:t>lỗi của phiếu điều tra</w:t>
            </w:r>
          </w:p>
        </w:tc>
        <w:tc>
          <w:tcPr>
            <w:tcW w:w="4172" w:type="dxa"/>
            <w:shd w:val="clear" w:color="auto" w:fill="F2F2F2" w:themeFill="background1" w:themeFillShade="F2"/>
          </w:tcPr>
          <w:p w14:paraId="31AE970B" w14:textId="77777777" w:rsidR="00DC6AEF" w:rsidRPr="00BD752C" w:rsidRDefault="00DC6AEF" w:rsidP="00C25494">
            <w:pPr>
              <w:autoSpaceDE w:val="0"/>
              <w:autoSpaceDN w:val="0"/>
              <w:adjustRightInd w:val="0"/>
              <w:spacing w:line="300" w:lineRule="auto"/>
              <w:ind w:firstLine="0"/>
              <w:jc w:val="center"/>
              <w:rPr>
                <w:rFonts w:ascii="Times New Roman" w:hAnsi="Times New Roman"/>
                <w:b/>
                <w:spacing w:val="-6"/>
                <w:sz w:val="28"/>
                <w:szCs w:val="28"/>
                <w:lang w:eastAsia="zh-CN"/>
              </w:rPr>
            </w:pPr>
            <w:r w:rsidRPr="00BD752C">
              <w:rPr>
                <w:rFonts w:ascii="Times New Roman" w:hAnsi="Times New Roman"/>
                <w:b/>
                <w:spacing w:val="-6"/>
                <w:sz w:val="28"/>
                <w:szCs w:val="28"/>
                <w:lang w:eastAsia="zh-CN"/>
              </w:rPr>
              <w:t>Tỷ lệ (%)</w:t>
            </w:r>
          </w:p>
        </w:tc>
      </w:tr>
      <w:tr w:rsidR="00BD752C" w:rsidRPr="00BD752C" w14:paraId="7A91A598" w14:textId="77777777" w:rsidTr="008B05F4">
        <w:trPr>
          <w:trHeight w:val="279"/>
        </w:trPr>
        <w:tc>
          <w:tcPr>
            <w:tcW w:w="5043" w:type="dxa"/>
          </w:tcPr>
          <w:p w14:paraId="254B0764" w14:textId="77777777" w:rsidR="00DC6AEF" w:rsidRPr="00D425CC" w:rsidRDefault="00DC6AEF" w:rsidP="008B05F4">
            <w:pPr>
              <w:autoSpaceDE w:val="0"/>
              <w:autoSpaceDN w:val="0"/>
              <w:adjustRightInd w:val="0"/>
              <w:spacing w:line="264" w:lineRule="auto"/>
              <w:ind w:firstLine="0"/>
              <w:rPr>
                <w:rFonts w:ascii="Times New Roman" w:hAnsi="Times New Roman"/>
                <w:b/>
                <w:spacing w:val="-6"/>
                <w:sz w:val="28"/>
                <w:szCs w:val="28"/>
                <w:lang w:eastAsia="zh-CN"/>
              </w:rPr>
            </w:pPr>
            <w:r w:rsidRPr="00D425CC">
              <w:rPr>
                <w:rFonts w:ascii="Times New Roman" w:hAnsi="Times New Roman"/>
                <w:b/>
                <w:spacing w:val="-6"/>
                <w:sz w:val="28"/>
                <w:szCs w:val="28"/>
                <w:lang w:eastAsia="zh-CN"/>
              </w:rPr>
              <w:t>Giỏi</w:t>
            </w:r>
          </w:p>
        </w:tc>
        <w:tc>
          <w:tcPr>
            <w:tcW w:w="4172" w:type="dxa"/>
          </w:tcPr>
          <w:p w14:paraId="4A675E18" w14:textId="00451ECE" w:rsidR="00DC6AEF" w:rsidRPr="00BD752C" w:rsidRDefault="00DC6AEF" w:rsidP="008B05F4">
            <w:pPr>
              <w:autoSpaceDE w:val="0"/>
              <w:autoSpaceDN w:val="0"/>
              <w:adjustRightInd w:val="0"/>
              <w:spacing w:line="264"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Từ 2% trở xuống</w:t>
            </w:r>
          </w:p>
        </w:tc>
      </w:tr>
      <w:tr w:rsidR="00BD752C" w:rsidRPr="00BD752C" w14:paraId="29F071AD" w14:textId="77777777" w:rsidTr="008B05F4">
        <w:trPr>
          <w:trHeight w:val="342"/>
        </w:trPr>
        <w:tc>
          <w:tcPr>
            <w:tcW w:w="5043" w:type="dxa"/>
          </w:tcPr>
          <w:p w14:paraId="408AA11E" w14:textId="77777777" w:rsidR="00DC6AEF" w:rsidRPr="00D425CC" w:rsidRDefault="00DC6AEF" w:rsidP="008B05F4">
            <w:pPr>
              <w:autoSpaceDE w:val="0"/>
              <w:autoSpaceDN w:val="0"/>
              <w:adjustRightInd w:val="0"/>
              <w:spacing w:line="264" w:lineRule="auto"/>
              <w:ind w:firstLine="0"/>
              <w:rPr>
                <w:rFonts w:ascii="Times New Roman" w:hAnsi="Times New Roman"/>
                <w:b/>
                <w:spacing w:val="-6"/>
                <w:sz w:val="28"/>
                <w:szCs w:val="28"/>
                <w:lang w:eastAsia="zh-CN"/>
              </w:rPr>
            </w:pPr>
            <w:r w:rsidRPr="00D425CC">
              <w:rPr>
                <w:rFonts w:ascii="Times New Roman" w:hAnsi="Times New Roman"/>
                <w:b/>
                <w:spacing w:val="-6"/>
                <w:sz w:val="28"/>
                <w:szCs w:val="28"/>
                <w:lang w:eastAsia="zh-CN"/>
              </w:rPr>
              <w:t>Khá</w:t>
            </w:r>
          </w:p>
        </w:tc>
        <w:tc>
          <w:tcPr>
            <w:tcW w:w="4172" w:type="dxa"/>
          </w:tcPr>
          <w:p w14:paraId="2153E121" w14:textId="262FC3DA" w:rsidR="00DC6AEF" w:rsidRPr="00BD752C" w:rsidRDefault="00DC6AEF" w:rsidP="008B05F4">
            <w:pPr>
              <w:autoSpaceDE w:val="0"/>
              <w:autoSpaceDN w:val="0"/>
              <w:adjustRightInd w:val="0"/>
              <w:spacing w:line="264"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Trên 2% đến 4%</w:t>
            </w:r>
          </w:p>
        </w:tc>
      </w:tr>
      <w:tr w:rsidR="00BD752C" w:rsidRPr="00BD752C" w14:paraId="4E64B916" w14:textId="77777777" w:rsidTr="008B05F4">
        <w:trPr>
          <w:trHeight w:val="247"/>
        </w:trPr>
        <w:tc>
          <w:tcPr>
            <w:tcW w:w="5043" w:type="dxa"/>
          </w:tcPr>
          <w:p w14:paraId="0845C6A7" w14:textId="77777777" w:rsidR="00DC6AEF" w:rsidRPr="00D425CC" w:rsidRDefault="00DC6AEF" w:rsidP="008B05F4">
            <w:pPr>
              <w:autoSpaceDE w:val="0"/>
              <w:autoSpaceDN w:val="0"/>
              <w:adjustRightInd w:val="0"/>
              <w:spacing w:line="264" w:lineRule="auto"/>
              <w:ind w:firstLine="0"/>
              <w:rPr>
                <w:rFonts w:ascii="Times New Roman" w:hAnsi="Times New Roman"/>
                <w:b/>
                <w:spacing w:val="-6"/>
                <w:sz w:val="28"/>
                <w:szCs w:val="28"/>
                <w:lang w:eastAsia="zh-CN"/>
              </w:rPr>
            </w:pPr>
            <w:r w:rsidRPr="00D425CC">
              <w:rPr>
                <w:rFonts w:ascii="Times New Roman" w:hAnsi="Times New Roman"/>
                <w:b/>
                <w:spacing w:val="-6"/>
                <w:sz w:val="28"/>
                <w:szCs w:val="28"/>
                <w:lang w:eastAsia="zh-CN"/>
              </w:rPr>
              <w:t>Đạt yêu cầu</w:t>
            </w:r>
          </w:p>
        </w:tc>
        <w:tc>
          <w:tcPr>
            <w:tcW w:w="4172" w:type="dxa"/>
          </w:tcPr>
          <w:p w14:paraId="77E2AF1C" w14:textId="7D32E831" w:rsidR="00DC6AEF" w:rsidRPr="00BD752C" w:rsidRDefault="00DC6AEF" w:rsidP="008B05F4">
            <w:pPr>
              <w:autoSpaceDE w:val="0"/>
              <w:autoSpaceDN w:val="0"/>
              <w:adjustRightInd w:val="0"/>
              <w:spacing w:line="264"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Trên 4% đến 6%</w:t>
            </w:r>
          </w:p>
        </w:tc>
      </w:tr>
      <w:tr w:rsidR="00DC6AEF" w:rsidRPr="00BD752C" w14:paraId="17DB1F1D" w14:textId="77777777" w:rsidTr="008B05F4">
        <w:trPr>
          <w:trHeight w:val="324"/>
        </w:trPr>
        <w:tc>
          <w:tcPr>
            <w:tcW w:w="5043" w:type="dxa"/>
          </w:tcPr>
          <w:p w14:paraId="091D5AD6" w14:textId="77777777" w:rsidR="00DC6AEF" w:rsidRPr="00D425CC" w:rsidRDefault="00DC6AEF" w:rsidP="008B05F4">
            <w:pPr>
              <w:autoSpaceDE w:val="0"/>
              <w:autoSpaceDN w:val="0"/>
              <w:adjustRightInd w:val="0"/>
              <w:spacing w:line="264" w:lineRule="auto"/>
              <w:ind w:firstLine="0"/>
              <w:rPr>
                <w:rFonts w:ascii="Times New Roman" w:hAnsi="Times New Roman"/>
                <w:b/>
                <w:spacing w:val="-6"/>
                <w:sz w:val="28"/>
                <w:szCs w:val="28"/>
                <w:lang w:eastAsia="zh-CN"/>
              </w:rPr>
            </w:pPr>
            <w:r w:rsidRPr="00D425CC">
              <w:rPr>
                <w:rFonts w:ascii="Times New Roman" w:hAnsi="Times New Roman"/>
                <w:b/>
                <w:spacing w:val="-6"/>
                <w:sz w:val="28"/>
                <w:szCs w:val="28"/>
                <w:lang w:eastAsia="zh-CN"/>
              </w:rPr>
              <w:t>Không đạt yêu cầu</w:t>
            </w:r>
          </w:p>
        </w:tc>
        <w:tc>
          <w:tcPr>
            <w:tcW w:w="4172" w:type="dxa"/>
          </w:tcPr>
          <w:p w14:paraId="46326F0D" w14:textId="42133D5F" w:rsidR="00DC6AEF" w:rsidRPr="00BD752C" w:rsidRDefault="00DC6AEF" w:rsidP="008B05F4">
            <w:pPr>
              <w:autoSpaceDE w:val="0"/>
              <w:autoSpaceDN w:val="0"/>
              <w:adjustRightInd w:val="0"/>
              <w:spacing w:line="264"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Trên 6%</w:t>
            </w:r>
          </w:p>
        </w:tc>
      </w:tr>
    </w:tbl>
    <w:p w14:paraId="7EF86E57" w14:textId="1335EB1D" w:rsidR="006876B8" w:rsidRPr="00BD752C" w:rsidRDefault="006876B8" w:rsidP="00BF62C2">
      <w:pPr>
        <w:autoSpaceDE w:val="0"/>
        <w:autoSpaceDN w:val="0"/>
        <w:adjustRightInd w:val="0"/>
        <w:spacing w:line="240" w:lineRule="auto"/>
        <w:rPr>
          <w:rFonts w:ascii="Times New Roman" w:hAnsi="Times New Roman"/>
          <w:b/>
          <w:spacing w:val="-6"/>
          <w:sz w:val="28"/>
          <w:szCs w:val="28"/>
          <w:lang w:eastAsia="zh-CN"/>
        </w:rPr>
      </w:pPr>
      <w:r w:rsidRPr="00BD752C">
        <w:rPr>
          <w:rFonts w:ascii="Times New Roman" w:hAnsi="Times New Roman"/>
          <w:b/>
          <w:spacing w:val="-6"/>
          <w:sz w:val="28"/>
          <w:szCs w:val="28"/>
          <w:lang w:eastAsia="zh-CN"/>
        </w:rPr>
        <w:t>Kết quả xếp loại chất lượng từng loại phiếu điều tra theo tiêu chí (2) và (3) được tính theo bảng sau:</w:t>
      </w:r>
    </w:p>
    <w:p w14:paraId="1BADF266" w14:textId="77777777" w:rsidR="006876B8" w:rsidRPr="00BD752C" w:rsidRDefault="006876B8" w:rsidP="00B2294F">
      <w:pPr>
        <w:autoSpaceDE w:val="0"/>
        <w:autoSpaceDN w:val="0"/>
        <w:adjustRightInd w:val="0"/>
        <w:spacing w:line="240" w:lineRule="auto"/>
        <w:rPr>
          <w:rFonts w:ascii="Times New Roman" w:hAnsi="Times New Roman"/>
          <w:bCs/>
          <w:spacing w:val="-6"/>
          <w:sz w:val="28"/>
          <w:szCs w:val="28"/>
          <w:lang w:eastAsia="zh-CN"/>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065"/>
        <w:gridCol w:w="1478"/>
        <w:gridCol w:w="1560"/>
        <w:gridCol w:w="1701"/>
        <w:gridCol w:w="2268"/>
      </w:tblGrid>
      <w:tr w:rsidR="006876B8" w:rsidRPr="00BD752C" w14:paraId="0DADDE80" w14:textId="77777777" w:rsidTr="008B05F4">
        <w:trPr>
          <w:trHeight w:val="271"/>
        </w:trPr>
        <w:tc>
          <w:tcPr>
            <w:tcW w:w="3058" w:type="dxa"/>
            <w:gridSpan w:val="2"/>
            <w:vMerge w:val="restart"/>
            <w:vAlign w:val="center"/>
          </w:tcPr>
          <w:p w14:paraId="7B38F104"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4"/>
                <w:szCs w:val="24"/>
                <w:lang w:eastAsia="zh-CN"/>
              </w:rPr>
            </w:pPr>
            <w:r w:rsidRPr="00BD752C">
              <w:rPr>
                <w:rFonts w:ascii="Times New Roman" w:hAnsi="Times New Roman"/>
                <w:b/>
                <w:sz w:val="24"/>
                <w:szCs w:val="24"/>
                <w:lang w:eastAsia="zh-CN"/>
              </w:rPr>
              <w:t>Xếp loại tiêu chí (2) và (3)</w:t>
            </w:r>
          </w:p>
        </w:tc>
        <w:tc>
          <w:tcPr>
            <w:tcW w:w="7007" w:type="dxa"/>
            <w:gridSpan w:val="4"/>
            <w:vAlign w:val="center"/>
          </w:tcPr>
          <w:p w14:paraId="52832EF9" w14:textId="77777777" w:rsidR="006876B8" w:rsidRPr="00BD752C" w:rsidRDefault="006876B8" w:rsidP="00B2294F">
            <w:pPr>
              <w:autoSpaceDE w:val="0"/>
              <w:autoSpaceDN w:val="0"/>
              <w:adjustRightInd w:val="0"/>
              <w:snapToGrid w:val="0"/>
              <w:spacing w:line="240" w:lineRule="auto"/>
              <w:jc w:val="center"/>
              <w:rPr>
                <w:rFonts w:ascii="Times New Roman" w:hAnsi="Times New Roman"/>
                <w:bCs/>
                <w:sz w:val="26"/>
                <w:szCs w:val="26"/>
                <w:lang w:eastAsia="zh-CN"/>
              </w:rPr>
            </w:pPr>
            <w:r w:rsidRPr="00BD752C">
              <w:rPr>
                <w:rFonts w:ascii="Times New Roman" w:eastAsia="CIDFont" w:hAnsi="Times New Roman"/>
                <w:b/>
                <w:bCs/>
                <w:sz w:val="26"/>
                <w:szCs w:val="26"/>
                <w:lang w:eastAsia="zh-CN" w:bidi="ar"/>
              </w:rPr>
              <w:t>Tiêu chí (2)</w:t>
            </w:r>
          </w:p>
        </w:tc>
      </w:tr>
      <w:tr w:rsidR="006876B8" w:rsidRPr="00BD752C" w14:paraId="7FE83CDA" w14:textId="77777777" w:rsidTr="00CE250B">
        <w:trPr>
          <w:trHeight w:val="567"/>
        </w:trPr>
        <w:tc>
          <w:tcPr>
            <w:tcW w:w="3058" w:type="dxa"/>
            <w:gridSpan w:val="2"/>
            <w:vMerge/>
            <w:vAlign w:val="center"/>
          </w:tcPr>
          <w:p w14:paraId="623D9862" w14:textId="77777777" w:rsidR="006876B8" w:rsidRPr="00BD752C" w:rsidRDefault="006876B8" w:rsidP="00B2294F">
            <w:pPr>
              <w:autoSpaceDE w:val="0"/>
              <w:autoSpaceDN w:val="0"/>
              <w:adjustRightInd w:val="0"/>
              <w:snapToGrid w:val="0"/>
              <w:spacing w:line="240" w:lineRule="auto"/>
              <w:jc w:val="center"/>
              <w:rPr>
                <w:rFonts w:ascii="Times New Roman" w:hAnsi="Times New Roman"/>
                <w:bCs/>
                <w:sz w:val="26"/>
                <w:szCs w:val="26"/>
                <w:lang w:eastAsia="zh-CN"/>
              </w:rPr>
            </w:pPr>
          </w:p>
        </w:tc>
        <w:tc>
          <w:tcPr>
            <w:tcW w:w="1478" w:type="dxa"/>
            <w:vAlign w:val="center"/>
          </w:tcPr>
          <w:p w14:paraId="700BD72B" w14:textId="77777777" w:rsidR="006876B8" w:rsidRPr="00BD752C" w:rsidRDefault="006876B8" w:rsidP="00B2294F">
            <w:pPr>
              <w:snapToGrid w:val="0"/>
              <w:spacing w:line="240" w:lineRule="auto"/>
              <w:ind w:firstLine="0"/>
              <w:jc w:val="center"/>
              <w:rPr>
                <w:rFonts w:ascii="Times New Roman" w:eastAsia="CIDFont" w:hAnsi="Times New Roman"/>
                <w:b/>
                <w:bCs/>
                <w:i/>
                <w:iCs/>
                <w:sz w:val="26"/>
                <w:szCs w:val="26"/>
                <w:lang w:eastAsia="zh-CN" w:bidi="ar"/>
              </w:rPr>
            </w:pPr>
            <w:r w:rsidRPr="00BD752C">
              <w:rPr>
                <w:rFonts w:ascii="Times New Roman" w:eastAsia="CIDFont" w:hAnsi="Times New Roman"/>
                <w:b/>
                <w:bCs/>
                <w:i/>
                <w:iCs/>
                <w:sz w:val="26"/>
                <w:szCs w:val="26"/>
                <w:lang w:eastAsia="zh-CN" w:bidi="ar"/>
              </w:rPr>
              <w:t>95% trở lên</w:t>
            </w:r>
          </w:p>
        </w:tc>
        <w:tc>
          <w:tcPr>
            <w:tcW w:w="1560" w:type="dxa"/>
            <w:vAlign w:val="center"/>
          </w:tcPr>
          <w:p w14:paraId="114A7839" w14:textId="77777777" w:rsidR="006876B8" w:rsidRPr="00BD752C" w:rsidRDefault="006876B8" w:rsidP="00B2294F">
            <w:pPr>
              <w:snapToGrid w:val="0"/>
              <w:spacing w:line="240" w:lineRule="auto"/>
              <w:ind w:firstLine="0"/>
              <w:jc w:val="center"/>
              <w:rPr>
                <w:rFonts w:ascii="Times New Roman" w:eastAsia="CIDFont" w:hAnsi="Times New Roman"/>
                <w:b/>
                <w:bCs/>
                <w:i/>
                <w:iCs/>
                <w:sz w:val="26"/>
                <w:szCs w:val="26"/>
                <w:lang w:eastAsia="zh-CN" w:bidi="ar"/>
              </w:rPr>
            </w:pPr>
            <w:r w:rsidRPr="00BD752C">
              <w:rPr>
                <w:rFonts w:ascii="Times New Roman" w:eastAsia="CIDFont" w:hAnsi="Times New Roman"/>
                <w:b/>
                <w:bCs/>
                <w:i/>
                <w:iCs/>
                <w:sz w:val="26"/>
                <w:szCs w:val="26"/>
                <w:lang w:eastAsia="zh-CN" w:bidi="ar"/>
              </w:rPr>
              <w:t>Từ 90% đến</w:t>
            </w:r>
          </w:p>
          <w:p w14:paraId="70F2CFE3" w14:textId="77777777" w:rsidR="006876B8" w:rsidRPr="00BD752C" w:rsidRDefault="006876B8" w:rsidP="00B2294F">
            <w:pPr>
              <w:snapToGrid w:val="0"/>
              <w:spacing w:line="240" w:lineRule="auto"/>
              <w:ind w:firstLine="0"/>
              <w:jc w:val="center"/>
              <w:rPr>
                <w:rFonts w:ascii="Times New Roman" w:eastAsia="CIDFont" w:hAnsi="Times New Roman"/>
                <w:b/>
                <w:bCs/>
                <w:i/>
                <w:iCs/>
                <w:sz w:val="26"/>
                <w:szCs w:val="26"/>
                <w:lang w:eastAsia="zh-CN" w:bidi="ar"/>
              </w:rPr>
            </w:pPr>
            <w:r w:rsidRPr="00BD752C">
              <w:rPr>
                <w:rFonts w:ascii="Times New Roman" w:eastAsia="CIDFont" w:hAnsi="Times New Roman"/>
                <w:b/>
                <w:bCs/>
                <w:i/>
                <w:iCs/>
                <w:sz w:val="26"/>
                <w:szCs w:val="26"/>
                <w:lang w:eastAsia="zh-CN" w:bidi="ar"/>
              </w:rPr>
              <w:t>dưới 95%</w:t>
            </w:r>
          </w:p>
        </w:tc>
        <w:tc>
          <w:tcPr>
            <w:tcW w:w="1701" w:type="dxa"/>
            <w:vAlign w:val="center"/>
          </w:tcPr>
          <w:p w14:paraId="2E1E259C" w14:textId="77777777" w:rsidR="006876B8" w:rsidRPr="00BD752C" w:rsidRDefault="006876B8" w:rsidP="00B2294F">
            <w:pPr>
              <w:snapToGrid w:val="0"/>
              <w:spacing w:line="240" w:lineRule="auto"/>
              <w:ind w:firstLine="0"/>
              <w:jc w:val="center"/>
              <w:rPr>
                <w:rFonts w:ascii="Times New Roman" w:eastAsia="CIDFont" w:hAnsi="Times New Roman"/>
                <w:b/>
                <w:bCs/>
                <w:i/>
                <w:iCs/>
                <w:sz w:val="26"/>
                <w:szCs w:val="26"/>
                <w:lang w:eastAsia="zh-CN" w:bidi="ar"/>
              </w:rPr>
            </w:pPr>
            <w:r w:rsidRPr="00BD752C">
              <w:rPr>
                <w:rFonts w:ascii="Times New Roman" w:eastAsia="CIDFont" w:hAnsi="Times New Roman"/>
                <w:b/>
                <w:bCs/>
                <w:i/>
                <w:iCs/>
                <w:sz w:val="26"/>
                <w:szCs w:val="26"/>
                <w:lang w:eastAsia="zh-CN" w:bidi="ar"/>
              </w:rPr>
              <w:t>Từ 85% đến</w:t>
            </w:r>
          </w:p>
          <w:p w14:paraId="5595AC1C" w14:textId="77777777" w:rsidR="006876B8" w:rsidRPr="00BD752C" w:rsidRDefault="006876B8" w:rsidP="00B2294F">
            <w:pPr>
              <w:snapToGrid w:val="0"/>
              <w:spacing w:line="240" w:lineRule="auto"/>
              <w:ind w:firstLine="0"/>
              <w:jc w:val="center"/>
              <w:rPr>
                <w:rFonts w:ascii="Times New Roman" w:eastAsia="CIDFont" w:hAnsi="Times New Roman"/>
                <w:b/>
                <w:bCs/>
                <w:i/>
                <w:iCs/>
                <w:sz w:val="26"/>
                <w:szCs w:val="26"/>
                <w:lang w:eastAsia="zh-CN" w:bidi="ar"/>
              </w:rPr>
            </w:pPr>
            <w:r w:rsidRPr="00BD752C">
              <w:rPr>
                <w:rFonts w:ascii="Times New Roman" w:eastAsia="CIDFont" w:hAnsi="Times New Roman"/>
                <w:b/>
                <w:bCs/>
                <w:i/>
                <w:iCs/>
                <w:sz w:val="26"/>
                <w:szCs w:val="26"/>
                <w:lang w:eastAsia="zh-CN" w:bidi="ar"/>
              </w:rPr>
              <w:t>dưới 90%</w:t>
            </w:r>
          </w:p>
        </w:tc>
        <w:tc>
          <w:tcPr>
            <w:tcW w:w="2268" w:type="dxa"/>
            <w:vAlign w:val="center"/>
          </w:tcPr>
          <w:p w14:paraId="69F8913A" w14:textId="77777777" w:rsidR="006876B8" w:rsidRPr="00BD752C" w:rsidRDefault="006876B8" w:rsidP="00B2294F">
            <w:pPr>
              <w:snapToGrid w:val="0"/>
              <w:spacing w:line="240" w:lineRule="auto"/>
              <w:ind w:firstLine="0"/>
              <w:jc w:val="center"/>
              <w:rPr>
                <w:rFonts w:ascii="Times New Roman" w:eastAsia="CIDFont" w:hAnsi="Times New Roman"/>
                <w:b/>
                <w:bCs/>
                <w:i/>
                <w:iCs/>
                <w:sz w:val="26"/>
                <w:szCs w:val="26"/>
                <w:lang w:eastAsia="zh-CN" w:bidi="ar"/>
              </w:rPr>
            </w:pPr>
            <w:r w:rsidRPr="00BD752C">
              <w:rPr>
                <w:rFonts w:ascii="Times New Roman" w:eastAsia="CIDFont" w:hAnsi="Times New Roman"/>
                <w:b/>
                <w:bCs/>
                <w:i/>
                <w:iCs/>
                <w:sz w:val="26"/>
                <w:szCs w:val="26"/>
                <w:lang w:eastAsia="zh-CN" w:bidi="ar"/>
              </w:rPr>
              <w:t>Dưới 85%</w:t>
            </w:r>
          </w:p>
        </w:tc>
      </w:tr>
      <w:tr w:rsidR="006876B8" w:rsidRPr="00BD752C" w14:paraId="20C83F72" w14:textId="77777777" w:rsidTr="008B05F4">
        <w:trPr>
          <w:trHeight w:val="257"/>
        </w:trPr>
        <w:tc>
          <w:tcPr>
            <w:tcW w:w="993" w:type="dxa"/>
            <w:vMerge w:val="restart"/>
            <w:vAlign w:val="center"/>
          </w:tcPr>
          <w:p w14:paraId="0B736EC9" w14:textId="77777777" w:rsidR="006876B8" w:rsidRPr="00BD752C" w:rsidRDefault="006876B8" w:rsidP="00B2294F">
            <w:pPr>
              <w:snapToGrid w:val="0"/>
              <w:spacing w:line="240" w:lineRule="auto"/>
              <w:ind w:firstLine="0"/>
              <w:jc w:val="center"/>
              <w:rPr>
                <w:rFonts w:ascii="Times New Roman" w:hAnsi="Times New Roman"/>
                <w:sz w:val="26"/>
                <w:szCs w:val="26"/>
              </w:rPr>
            </w:pPr>
            <w:r w:rsidRPr="00BD752C">
              <w:rPr>
                <w:rFonts w:ascii="Times New Roman" w:eastAsia="CIDFont" w:hAnsi="Times New Roman"/>
                <w:b/>
                <w:bCs/>
                <w:sz w:val="26"/>
                <w:szCs w:val="26"/>
                <w:lang w:eastAsia="zh-CN" w:bidi="ar"/>
              </w:rPr>
              <w:t>Tiêu</w:t>
            </w:r>
            <w:r w:rsidRPr="00BD752C">
              <w:rPr>
                <w:rFonts w:ascii="Times New Roman" w:hAnsi="Times New Roman"/>
                <w:b/>
                <w:bCs/>
                <w:sz w:val="26"/>
                <w:szCs w:val="26"/>
                <w:lang w:eastAsia="zh-CN" w:bidi="ar"/>
              </w:rPr>
              <w:t xml:space="preserve"> </w:t>
            </w:r>
            <w:r w:rsidRPr="00BD752C">
              <w:rPr>
                <w:rFonts w:ascii="Times New Roman" w:eastAsia="CIDFont" w:hAnsi="Times New Roman"/>
                <w:b/>
                <w:bCs/>
                <w:sz w:val="26"/>
                <w:szCs w:val="26"/>
                <w:lang w:eastAsia="zh-CN" w:bidi="ar"/>
              </w:rPr>
              <w:t>chí (3)</w:t>
            </w:r>
          </w:p>
        </w:tc>
        <w:tc>
          <w:tcPr>
            <w:tcW w:w="2065" w:type="dxa"/>
            <w:vAlign w:val="center"/>
          </w:tcPr>
          <w:p w14:paraId="666DC499" w14:textId="77777777" w:rsidR="006876B8" w:rsidRPr="00BD752C" w:rsidRDefault="006876B8" w:rsidP="00B2294F">
            <w:pPr>
              <w:snapToGrid w:val="0"/>
              <w:spacing w:line="240" w:lineRule="auto"/>
              <w:ind w:firstLine="0"/>
              <w:jc w:val="center"/>
              <w:rPr>
                <w:rFonts w:ascii="Times New Roman" w:hAnsi="Times New Roman"/>
                <w:sz w:val="26"/>
                <w:szCs w:val="26"/>
              </w:rPr>
            </w:pPr>
            <w:r w:rsidRPr="00BD752C">
              <w:rPr>
                <w:rFonts w:ascii="Times New Roman" w:eastAsia="CIDFont" w:hAnsi="Times New Roman"/>
                <w:b/>
                <w:bCs/>
                <w:i/>
                <w:iCs/>
                <w:sz w:val="26"/>
                <w:szCs w:val="26"/>
                <w:lang w:eastAsia="zh-CN" w:bidi="ar"/>
              </w:rPr>
              <w:t>Từ 2% trở</w:t>
            </w:r>
            <w:r w:rsidRPr="00BD752C">
              <w:rPr>
                <w:rFonts w:ascii="Times New Roman" w:hAnsi="Times New Roman"/>
                <w:b/>
                <w:bCs/>
                <w:i/>
                <w:iCs/>
                <w:sz w:val="26"/>
                <w:szCs w:val="26"/>
                <w:lang w:eastAsia="zh-CN" w:bidi="ar"/>
              </w:rPr>
              <w:t xml:space="preserve"> </w:t>
            </w:r>
            <w:r w:rsidRPr="00BD752C">
              <w:rPr>
                <w:rFonts w:ascii="Times New Roman" w:eastAsia="CIDFont" w:hAnsi="Times New Roman"/>
                <w:b/>
                <w:bCs/>
                <w:i/>
                <w:iCs/>
                <w:sz w:val="26"/>
                <w:szCs w:val="26"/>
                <w:lang w:eastAsia="zh-CN" w:bidi="ar"/>
              </w:rPr>
              <w:t>xuống</w:t>
            </w:r>
          </w:p>
        </w:tc>
        <w:tc>
          <w:tcPr>
            <w:tcW w:w="1478" w:type="dxa"/>
            <w:vAlign w:val="center"/>
          </w:tcPr>
          <w:p w14:paraId="1C1C0889"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Giỏi</w:t>
            </w:r>
          </w:p>
        </w:tc>
        <w:tc>
          <w:tcPr>
            <w:tcW w:w="1560" w:type="dxa"/>
            <w:vAlign w:val="center"/>
          </w:tcPr>
          <w:p w14:paraId="7A803945"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Khá</w:t>
            </w:r>
          </w:p>
        </w:tc>
        <w:tc>
          <w:tcPr>
            <w:tcW w:w="1701" w:type="dxa"/>
            <w:vAlign w:val="center"/>
          </w:tcPr>
          <w:p w14:paraId="2422138A"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Đạt yêu cầu</w:t>
            </w:r>
          </w:p>
        </w:tc>
        <w:tc>
          <w:tcPr>
            <w:tcW w:w="2268" w:type="dxa"/>
            <w:vAlign w:val="center"/>
          </w:tcPr>
          <w:p w14:paraId="4A545831"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Không đạt yêu cầu</w:t>
            </w:r>
          </w:p>
        </w:tc>
      </w:tr>
      <w:tr w:rsidR="006876B8" w:rsidRPr="00BD752C" w14:paraId="3B5314C3" w14:textId="77777777" w:rsidTr="008B05F4">
        <w:trPr>
          <w:trHeight w:val="234"/>
        </w:trPr>
        <w:tc>
          <w:tcPr>
            <w:tcW w:w="993" w:type="dxa"/>
            <w:vMerge/>
            <w:vAlign w:val="center"/>
          </w:tcPr>
          <w:p w14:paraId="3D36C49E" w14:textId="77777777" w:rsidR="006876B8" w:rsidRPr="00BD752C" w:rsidRDefault="006876B8" w:rsidP="00B2294F">
            <w:pPr>
              <w:autoSpaceDE w:val="0"/>
              <w:autoSpaceDN w:val="0"/>
              <w:adjustRightInd w:val="0"/>
              <w:snapToGrid w:val="0"/>
              <w:spacing w:line="240" w:lineRule="auto"/>
              <w:jc w:val="center"/>
              <w:rPr>
                <w:rFonts w:ascii="Times New Roman" w:hAnsi="Times New Roman"/>
                <w:bCs/>
                <w:sz w:val="26"/>
                <w:szCs w:val="26"/>
                <w:lang w:eastAsia="zh-CN"/>
              </w:rPr>
            </w:pPr>
          </w:p>
        </w:tc>
        <w:tc>
          <w:tcPr>
            <w:tcW w:w="2065" w:type="dxa"/>
            <w:vAlign w:val="center"/>
          </w:tcPr>
          <w:p w14:paraId="7921B0D2" w14:textId="77777777" w:rsidR="006876B8" w:rsidRPr="00BD752C" w:rsidRDefault="006876B8" w:rsidP="00B2294F">
            <w:pPr>
              <w:snapToGrid w:val="0"/>
              <w:spacing w:line="240" w:lineRule="auto"/>
              <w:ind w:firstLine="0"/>
              <w:jc w:val="center"/>
              <w:rPr>
                <w:rFonts w:ascii="Times New Roman" w:hAnsi="Times New Roman"/>
                <w:sz w:val="26"/>
                <w:szCs w:val="26"/>
              </w:rPr>
            </w:pPr>
            <w:r w:rsidRPr="00BD752C">
              <w:rPr>
                <w:rFonts w:ascii="Times New Roman" w:eastAsia="CIDFont" w:hAnsi="Times New Roman"/>
                <w:b/>
                <w:bCs/>
                <w:i/>
                <w:iCs/>
                <w:sz w:val="26"/>
                <w:szCs w:val="26"/>
                <w:lang w:eastAsia="zh-CN" w:bidi="ar"/>
              </w:rPr>
              <w:t>Trên 2%</w:t>
            </w:r>
            <w:r w:rsidRPr="00BD752C">
              <w:rPr>
                <w:rFonts w:ascii="Times New Roman" w:hAnsi="Times New Roman"/>
                <w:b/>
                <w:bCs/>
                <w:i/>
                <w:iCs/>
                <w:sz w:val="26"/>
                <w:szCs w:val="26"/>
                <w:lang w:eastAsia="zh-CN" w:bidi="ar"/>
              </w:rPr>
              <w:t xml:space="preserve"> </w:t>
            </w:r>
            <w:r w:rsidRPr="00BD752C">
              <w:rPr>
                <w:rFonts w:ascii="Times New Roman" w:eastAsia="CIDFont" w:hAnsi="Times New Roman"/>
                <w:b/>
                <w:bCs/>
                <w:i/>
                <w:iCs/>
                <w:sz w:val="26"/>
                <w:szCs w:val="26"/>
                <w:lang w:eastAsia="zh-CN" w:bidi="ar"/>
              </w:rPr>
              <w:t>đến 4%</w:t>
            </w:r>
          </w:p>
        </w:tc>
        <w:tc>
          <w:tcPr>
            <w:tcW w:w="1478" w:type="dxa"/>
            <w:vAlign w:val="center"/>
          </w:tcPr>
          <w:p w14:paraId="1C8956D0"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Khá</w:t>
            </w:r>
          </w:p>
        </w:tc>
        <w:tc>
          <w:tcPr>
            <w:tcW w:w="1560" w:type="dxa"/>
            <w:vAlign w:val="center"/>
          </w:tcPr>
          <w:p w14:paraId="5BD41A0A"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Khá</w:t>
            </w:r>
          </w:p>
        </w:tc>
        <w:tc>
          <w:tcPr>
            <w:tcW w:w="1701" w:type="dxa"/>
            <w:vAlign w:val="center"/>
          </w:tcPr>
          <w:p w14:paraId="72F7DF7A"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Đạt yêu cầu</w:t>
            </w:r>
          </w:p>
        </w:tc>
        <w:tc>
          <w:tcPr>
            <w:tcW w:w="2268" w:type="dxa"/>
            <w:vAlign w:val="center"/>
          </w:tcPr>
          <w:p w14:paraId="2A45301A"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Không đạt yêu cầu</w:t>
            </w:r>
          </w:p>
        </w:tc>
      </w:tr>
      <w:tr w:rsidR="006876B8" w:rsidRPr="00BD752C" w14:paraId="73CE4DFB" w14:textId="77777777" w:rsidTr="008B05F4">
        <w:trPr>
          <w:trHeight w:val="419"/>
        </w:trPr>
        <w:tc>
          <w:tcPr>
            <w:tcW w:w="993" w:type="dxa"/>
            <w:vMerge/>
            <w:vAlign w:val="center"/>
          </w:tcPr>
          <w:p w14:paraId="7D5042F8" w14:textId="77777777" w:rsidR="006876B8" w:rsidRPr="00BD752C" w:rsidRDefault="006876B8" w:rsidP="00B2294F">
            <w:pPr>
              <w:autoSpaceDE w:val="0"/>
              <w:autoSpaceDN w:val="0"/>
              <w:adjustRightInd w:val="0"/>
              <w:snapToGrid w:val="0"/>
              <w:spacing w:line="240" w:lineRule="auto"/>
              <w:jc w:val="center"/>
              <w:rPr>
                <w:rFonts w:ascii="Times New Roman" w:hAnsi="Times New Roman"/>
                <w:bCs/>
                <w:sz w:val="26"/>
                <w:szCs w:val="26"/>
                <w:lang w:eastAsia="zh-CN"/>
              </w:rPr>
            </w:pPr>
          </w:p>
        </w:tc>
        <w:tc>
          <w:tcPr>
            <w:tcW w:w="2065" w:type="dxa"/>
            <w:vAlign w:val="center"/>
          </w:tcPr>
          <w:p w14:paraId="0B2624E6" w14:textId="77777777" w:rsidR="006876B8" w:rsidRPr="00BD752C" w:rsidRDefault="006876B8" w:rsidP="00B2294F">
            <w:pPr>
              <w:snapToGrid w:val="0"/>
              <w:spacing w:line="240" w:lineRule="auto"/>
              <w:ind w:firstLine="0"/>
              <w:jc w:val="center"/>
              <w:rPr>
                <w:rFonts w:ascii="Times New Roman" w:hAnsi="Times New Roman"/>
                <w:sz w:val="26"/>
                <w:szCs w:val="26"/>
              </w:rPr>
            </w:pPr>
            <w:r w:rsidRPr="00BD752C">
              <w:rPr>
                <w:rFonts w:ascii="Times New Roman" w:eastAsia="CIDFont" w:hAnsi="Times New Roman"/>
                <w:b/>
                <w:bCs/>
                <w:i/>
                <w:iCs/>
                <w:sz w:val="26"/>
                <w:szCs w:val="26"/>
                <w:lang w:eastAsia="zh-CN" w:bidi="ar"/>
              </w:rPr>
              <w:t>Trên 4%</w:t>
            </w:r>
            <w:r w:rsidRPr="00BD752C">
              <w:rPr>
                <w:rFonts w:ascii="Times New Roman" w:hAnsi="Times New Roman"/>
                <w:b/>
                <w:bCs/>
                <w:i/>
                <w:iCs/>
                <w:sz w:val="26"/>
                <w:szCs w:val="26"/>
                <w:lang w:eastAsia="zh-CN" w:bidi="ar"/>
              </w:rPr>
              <w:t xml:space="preserve"> </w:t>
            </w:r>
            <w:r w:rsidRPr="00BD752C">
              <w:rPr>
                <w:rFonts w:ascii="Times New Roman" w:eastAsia="CIDFont" w:hAnsi="Times New Roman"/>
                <w:b/>
                <w:bCs/>
                <w:i/>
                <w:iCs/>
                <w:sz w:val="26"/>
                <w:szCs w:val="26"/>
                <w:lang w:eastAsia="zh-CN" w:bidi="ar"/>
              </w:rPr>
              <w:t>đến 6%</w:t>
            </w:r>
          </w:p>
        </w:tc>
        <w:tc>
          <w:tcPr>
            <w:tcW w:w="1478" w:type="dxa"/>
            <w:vAlign w:val="center"/>
          </w:tcPr>
          <w:p w14:paraId="51624852"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Đạt yêu cầu</w:t>
            </w:r>
          </w:p>
        </w:tc>
        <w:tc>
          <w:tcPr>
            <w:tcW w:w="1560" w:type="dxa"/>
            <w:vAlign w:val="center"/>
          </w:tcPr>
          <w:p w14:paraId="427D578B"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Đạt yêu cầu</w:t>
            </w:r>
          </w:p>
        </w:tc>
        <w:tc>
          <w:tcPr>
            <w:tcW w:w="1701" w:type="dxa"/>
            <w:vAlign w:val="center"/>
          </w:tcPr>
          <w:p w14:paraId="5D943C99"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Đạt yêu cầu</w:t>
            </w:r>
            <w:r w:rsidRPr="00BD752C" w:rsidDel="001870C9">
              <w:rPr>
                <w:rFonts w:ascii="Times New Roman" w:hAnsi="Times New Roman"/>
                <w:bCs/>
                <w:sz w:val="26"/>
                <w:szCs w:val="26"/>
                <w:lang w:eastAsia="zh-CN"/>
              </w:rPr>
              <w:t xml:space="preserve"> </w:t>
            </w:r>
          </w:p>
        </w:tc>
        <w:tc>
          <w:tcPr>
            <w:tcW w:w="2268" w:type="dxa"/>
            <w:vAlign w:val="center"/>
          </w:tcPr>
          <w:p w14:paraId="1AE58FE7"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Không đạt yêu cầu</w:t>
            </w:r>
          </w:p>
        </w:tc>
      </w:tr>
      <w:tr w:rsidR="006876B8" w:rsidRPr="00BD752C" w14:paraId="7B25D112" w14:textId="77777777" w:rsidTr="008B05F4">
        <w:trPr>
          <w:trHeight w:val="426"/>
        </w:trPr>
        <w:tc>
          <w:tcPr>
            <w:tcW w:w="993" w:type="dxa"/>
            <w:vMerge/>
            <w:vAlign w:val="center"/>
          </w:tcPr>
          <w:p w14:paraId="4C9297CF" w14:textId="77777777" w:rsidR="006876B8" w:rsidRPr="00BD752C" w:rsidRDefault="006876B8" w:rsidP="00B2294F">
            <w:pPr>
              <w:autoSpaceDE w:val="0"/>
              <w:autoSpaceDN w:val="0"/>
              <w:adjustRightInd w:val="0"/>
              <w:snapToGrid w:val="0"/>
              <w:spacing w:line="240" w:lineRule="auto"/>
              <w:jc w:val="center"/>
              <w:rPr>
                <w:rFonts w:ascii="Times New Roman" w:hAnsi="Times New Roman"/>
                <w:bCs/>
                <w:sz w:val="26"/>
                <w:szCs w:val="26"/>
                <w:lang w:eastAsia="zh-CN"/>
              </w:rPr>
            </w:pPr>
          </w:p>
        </w:tc>
        <w:tc>
          <w:tcPr>
            <w:tcW w:w="2065" w:type="dxa"/>
            <w:vAlign w:val="center"/>
          </w:tcPr>
          <w:p w14:paraId="2ED6C355" w14:textId="77777777" w:rsidR="006876B8" w:rsidRPr="00BD752C" w:rsidRDefault="006876B8" w:rsidP="00B2294F">
            <w:pPr>
              <w:snapToGrid w:val="0"/>
              <w:spacing w:line="240" w:lineRule="auto"/>
              <w:ind w:firstLine="0"/>
              <w:jc w:val="center"/>
              <w:rPr>
                <w:rFonts w:ascii="Times New Roman" w:hAnsi="Times New Roman"/>
                <w:bCs/>
                <w:sz w:val="26"/>
                <w:szCs w:val="26"/>
                <w:lang w:eastAsia="zh-CN"/>
              </w:rPr>
            </w:pPr>
            <w:r w:rsidRPr="00BD752C">
              <w:rPr>
                <w:rFonts w:ascii="Times New Roman" w:eastAsia="CIDFont" w:hAnsi="Times New Roman"/>
                <w:b/>
                <w:bCs/>
                <w:i/>
                <w:iCs/>
                <w:sz w:val="26"/>
                <w:szCs w:val="26"/>
                <w:lang w:eastAsia="zh-CN" w:bidi="ar"/>
              </w:rPr>
              <w:t>Trên 6%</w:t>
            </w:r>
          </w:p>
        </w:tc>
        <w:tc>
          <w:tcPr>
            <w:tcW w:w="1478" w:type="dxa"/>
            <w:vAlign w:val="center"/>
          </w:tcPr>
          <w:p w14:paraId="00105346"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Không đạt yêu cầu</w:t>
            </w:r>
          </w:p>
        </w:tc>
        <w:tc>
          <w:tcPr>
            <w:tcW w:w="1560" w:type="dxa"/>
            <w:vAlign w:val="center"/>
          </w:tcPr>
          <w:p w14:paraId="0D574B2C"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Không đạt yêu cầu</w:t>
            </w:r>
          </w:p>
        </w:tc>
        <w:tc>
          <w:tcPr>
            <w:tcW w:w="1701" w:type="dxa"/>
            <w:vAlign w:val="center"/>
          </w:tcPr>
          <w:p w14:paraId="68EB86F0"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Không đạt yêu cầu</w:t>
            </w:r>
          </w:p>
        </w:tc>
        <w:tc>
          <w:tcPr>
            <w:tcW w:w="2268" w:type="dxa"/>
            <w:vAlign w:val="center"/>
          </w:tcPr>
          <w:p w14:paraId="2EA49646" w14:textId="77777777" w:rsidR="006876B8" w:rsidRPr="00BD752C" w:rsidRDefault="006876B8" w:rsidP="00B2294F">
            <w:pPr>
              <w:autoSpaceDE w:val="0"/>
              <w:autoSpaceDN w:val="0"/>
              <w:adjustRightInd w:val="0"/>
              <w:snapToGrid w:val="0"/>
              <w:spacing w:line="240" w:lineRule="auto"/>
              <w:ind w:firstLine="0"/>
              <w:jc w:val="center"/>
              <w:rPr>
                <w:rFonts w:ascii="Times New Roman" w:hAnsi="Times New Roman"/>
                <w:bCs/>
                <w:sz w:val="26"/>
                <w:szCs w:val="26"/>
                <w:lang w:eastAsia="zh-CN"/>
              </w:rPr>
            </w:pPr>
            <w:r w:rsidRPr="00BD752C">
              <w:rPr>
                <w:rFonts w:ascii="Times New Roman" w:hAnsi="Times New Roman"/>
                <w:bCs/>
                <w:sz w:val="26"/>
                <w:szCs w:val="26"/>
                <w:lang w:eastAsia="zh-CN"/>
              </w:rPr>
              <w:t>Không đạt yêu cầu</w:t>
            </w:r>
          </w:p>
        </w:tc>
      </w:tr>
    </w:tbl>
    <w:p w14:paraId="48532930" w14:textId="77777777" w:rsidR="00665C70" w:rsidRPr="00BD752C" w:rsidRDefault="00665C70" w:rsidP="008B05F4">
      <w:pPr>
        <w:autoSpaceDE w:val="0"/>
        <w:autoSpaceDN w:val="0"/>
        <w:adjustRightInd w:val="0"/>
        <w:spacing w:line="300" w:lineRule="auto"/>
        <w:rPr>
          <w:rFonts w:ascii="Times New Roman" w:hAnsi="Times New Roman"/>
          <w:b/>
          <w:spacing w:val="-6"/>
          <w:sz w:val="28"/>
          <w:szCs w:val="28"/>
          <w:lang w:eastAsia="zh-CN"/>
        </w:rPr>
      </w:pPr>
      <w:r w:rsidRPr="00BD752C">
        <w:rPr>
          <w:rFonts w:ascii="Times New Roman" w:hAnsi="Times New Roman"/>
          <w:b/>
          <w:spacing w:val="-6"/>
          <w:sz w:val="28"/>
          <w:szCs w:val="28"/>
          <w:lang w:eastAsia="zh-CN"/>
        </w:rPr>
        <w:lastRenderedPageBreak/>
        <w:t xml:space="preserve">c. Đánh giá chất lượng công tác lập bảng kê </w:t>
      </w:r>
    </w:p>
    <w:p w14:paraId="57092C78" w14:textId="223D04CA" w:rsidR="00665C70" w:rsidRPr="00BD752C" w:rsidRDefault="00665C70" w:rsidP="00665C70">
      <w:pPr>
        <w:autoSpaceDE w:val="0"/>
        <w:autoSpaceDN w:val="0"/>
        <w:adjustRightInd w:val="0"/>
        <w:spacing w:line="300" w:lineRule="auto"/>
        <w:rPr>
          <w:rFonts w:ascii="Times New Roman" w:hAnsi="Times New Roman"/>
          <w:spacing w:val="-6"/>
          <w:sz w:val="28"/>
          <w:szCs w:val="28"/>
          <w:lang w:eastAsia="zh-CN"/>
        </w:rPr>
      </w:pPr>
      <w:r w:rsidRPr="00BD752C">
        <w:rPr>
          <w:rFonts w:ascii="Times New Roman" w:hAnsi="Times New Roman"/>
          <w:spacing w:val="-6"/>
          <w:sz w:val="28"/>
          <w:szCs w:val="28"/>
          <w:lang w:eastAsia="zh-CN"/>
        </w:rPr>
        <w:t>Đánh giá chất lượng giữa công tác lập bảng kê với kết quả thu thập thông tin cơ sở sản xuất kinh doanh cá thể phi nông, lâm nghiệp và thủy sản</w:t>
      </w:r>
      <w:r w:rsidR="004917D3" w:rsidRPr="00BD752C">
        <w:rPr>
          <w:rFonts w:ascii="Times New Roman" w:hAnsi="Times New Roman"/>
          <w:spacing w:val="-6"/>
          <w:sz w:val="28"/>
          <w:szCs w:val="28"/>
          <w:lang w:eastAsia="zh-CN"/>
        </w:rPr>
        <w:t xml:space="preserve"> (cơ sở SXKD cá thể)</w:t>
      </w:r>
    </w:p>
    <w:p w14:paraId="7C64358A" w14:textId="6363BD4B" w:rsidR="00665C70" w:rsidRPr="00BD752C" w:rsidRDefault="00665C70" w:rsidP="00665C70">
      <w:pPr>
        <w:autoSpaceDE w:val="0"/>
        <w:autoSpaceDN w:val="0"/>
        <w:adjustRightInd w:val="0"/>
        <w:spacing w:line="300" w:lineRule="auto"/>
        <w:rPr>
          <w:rFonts w:ascii="Times New Roman" w:hAnsi="Times New Roman"/>
          <w:bCs/>
          <w:spacing w:val="-6"/>
          <w:sz w:val="28"/>
          <w:szCs w:val="28"/>
          <w:lang w:eastAsia="zh-CN"/>
        </w:rPr>
      </w:pPr>
      <w:r w:rsidRPr="00BD752C">
        <w:rPr>
          <w:rFonts w:ascii="Times New Roman" w:hAnsi="Times New Roman"/>
          <w:b/>
          <w:spacing w:val="-6"/>
          <w:sz w:val="28"/>
          <w:szCs w:val="28"/>
          <w:lang w:eastAsia="zh-CN"/>
        </w:rPr>
        <w:t>Tiêu chí (4)</w:t>
      </w:r>
      <w:r w:rsidRPr="00BD752C">
        <w:rPr>
          <w:rFonts w:ascii="Times New Roman" w:hAnsi="Times New Roman"/>
          <w:bCs/>
          <w:spacing w:val="-6"/>
          <w:sz w:val="28"/>
          <w:szCs w:val="28"/>
          <w:lang w:eastAsia="zh-CN"/>
        </w:rPr>
        <w:t xml:space="preserve">: </w:t>
      </w:r>
      <w:r w:rsidR="00A566E5">
        <w:rPr>
          <w:rFonts w:ascii="Times New Roman" w:hAnsi="Times New Roman"/>
          <w:bCs/>
          <w:spacing w:val="-6"/>
          <w:sz w:val="28"/>
          <w:szCs w:val="28"/>
          <w:lang w:eastAsia="zh-CN"/>
        </w:rPr>
        <w:t>C</w:t>
      </w:r>
      <w:r w:rsidRPr="00BD752C">
        <w:rPr>
          <w:rFonts w:ascii="Times New Roman" w:hAnsi="Times New Roman"/>
          <w:bCs/>
          <w:spacing w:val="-6"/>
          <w:sz w:val="28"/>
          <w:szCs w:val="28"/>
          <w:lang w:eastAsia="zh-CN"/>
        </w:rPr>
        <w:t xml:space="preserve">hênh lệch giữa số lượng lập bảng kê với kết quả thu thập thông tin </w:t>
      </w:r>
      <w:r w:rsidR="004917D3" w:rsidRPr="00BD752C">
        <w:rPr>
          <w:rFonts w:ascii="Times New Roman" w:hAnsi="Times New Roman"/>
          <w:bCs/>
          <w:spacing w:val="-6"/>
          <w:sz w:val="28"/>
          <w:szCs w:val="28"/>
          <w:lang w:eastAsia="zh-CN"/>
        </w:rPr>
        <w:t xml:space="preserve">của </w:t>
      </w:r>
      <w:r w:rsidRPr="00BD752C">
        <w:rPr>
          <w:rFonts w:ascii="Times New Roman" w:hAnsi="Times New Roman"/>
          <w:bCs/>
          <w:spacing w:val="-6"/>
          <w:sz w:val="28"/>
          <w:szCs w:val="28"/>
          <w:lang w:eastAsia="zh-CN"/>
        </w:rPr>
        <w:t xml:space="preserve">cơ sở </w:t>
      </w:r>
      <w:r w:rsidR="004917D3" w:rsidRPr="00BD752C">
        <w:rPr>
          <w:rFonts w:ascii="Times New Roman" w:hAnsi="Times New Roman"/>
          <w:bCs/>
          <w:spacing w:val="-6"/>
          <w:sz w:val="28"/>
          <w:szCs w:val="28"/>
          <w:lang w:eastAsia="zh-CN"/>
        </w:rPr>
        <w:t>SXKD</w:t>
      </w:r>
      <w:r w:rsidRPr="00BD752C">
        <w:rPr>
          <w:rFonts w:ascii="Times New Roman" w:hAnsi="Times New Roman"/>
          <w:bCs/>
          <w:spacing w:val="-6"/>
          <w:sz w:val="28"/>
          <w:szCs w:val="28"/>
          <w:lang w:eastAsia="zh-CN"/>
        </w:rPr>
        <w:t xml:space="preserve"> cá thể</w:t>
      </w:r>
      <w:r w:rsidR="000B6E3D" w:rsidRPr="00BD752C">
        <w:rPr>
          <w:rFonts w:ascii="Times New Roman" w:hAnsi="Times New Roman"/>
          <w:bCs/>
          <w:spacing w:val="-6"/>
          <w:sz w:val="28"/>
          <w:szCs w:val="28"/>
          <w:lang w:eastAsia="zh-CN"/>
        </w:rPr>
        <w:t>.</w:t>
      </w:r>
    </w:p>
    <w:tbl>
      <w:tblPr>
        <w:tblStyle w:val="TableGrid"/>
        <w:tblW w:w="9447" w:type="dxa"/>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5528"/>
        <w:gridCol w:w="1843"/>
      </w:tblGrid>
      <w:tr w:rsidR="00BD752C" w:rsidRPr="00BD752C" w14:paraId="223A9739" w14:textId="77777777" w:rsidTr="000107D6">
        <w:trPr>
          <w:trHeight w:val="551"/>
        </w:trPr>
        <w:tc>
          <w:tcPr>
            <w:tcW w:w="2076" w:type="dxa"/>
            <w:vMerge w:val="restart"/>
            <w:vAlign w:val="center"/>
          </w:tcPr>
          <w:p w14:paraId="2B66EB4A" w14:textId="77777777" w:rsidR="00665C70" w:rsidRPr="00BD752C" w:rsidRDefault="00665C70" w:rsidP="00665C70">
            <w:pPr>
              <w:autoSpaceDE w:val="0"/>
              <w:autoSpaceDN w:val="0"/>
              <w:adjustRightInd w:val="0"/>
              <w:spacing w:line="30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Tiêu chí (4) =</w:t>
            </w:r>
          </w:p>
        </w:tc>
        <w:tc>
          <w:tcPr>
            <w:tcW w:w="5528" w:type="dxa"/>
            <w:tcBorders>
              <w:bottom w:val="single" w:sz="4" w:space="0" w:color="auto"/>
            </w:tcBorders>
            <w:vAlign w:val="center"/>
          </w:tcPr>
          <w:p w14:paraId="265D4EF9" w14:textId="481F3EBA" w:rsidR="00665C70" w:rsidRPr="00BD752C" w:rsidRDefault="00665C70">
            <w:pPr>
              <w:autoSpaceDE w:val="0"/>
              <w:autoSpaceDN w:val="0"/>
              <w:adjustRightInd w:val="0"/>
              <w:spacing w:line="300" w:lineRule="auto"/>
              <w:ind w:firstLine="0"/>
              <w:jc w:val="center"/>
              <w:rPr>
                <w:rFonts w:ascii="Times New Roman" w:hAnsi="Times New Roman"/>
                <w:bCs/>
                <w:sz w:val="28"/>
                <w:szCs w:val="28"/>
                <w:lang w:eastAsia="zh-CN"/>
              </w:rPr>
            </w:pPr>
            <w:r w:rsidRPr="00BD752C">
              <w:rPr>
                <w:rFonts w:ascii="Times New Roman" w:hAnsi="Times New Roman"/>
                <w:bCs/>
                <w:sz w:val="28"/>
                <w:szCs w:val="28"/>
                <w:lang w:eastAsia="zh-CN"/>
              </w:rPr>
              <w:t xml:space="preserve">Số lượng cơ sở </w:t>
            </w:r>
            <w:r w:rsidR="000107D6">
              <w:rPr>
                <w:rFonts w:ascii="Times New Roman" w:hAnsi="Times New Roman"/>
                <w:bCs/>
                <w:sz w:val="28"/>
                <w:szCs w:val="28"/>
                <w:lang w:eastAsia="zh-CN"/>
              </w:rPr>
              <w:t>hoàn thành thu thập thông tin</w:t>
            </w:r>
          </w:p>
        </w:tc>
        <w:tc>
          <w:tcPr>
            <w:tcW w:w="1843" w:type="dxa"/>
            <w:vMerge w:val="restart"/>
            <w:vAlign w:val="center"/>
          </w:tcPr>
          <w:p w14:paraId="64AB7F2C" w14:textId="74ADEBD8" w:rsidR="00665C70" w:rsidRPr="00BD752C" w:rsidRDefault="00665C70" w:rsidP="00665C70">
            <w:pPr>
              <w:autoSpaceDE w:val="0"/>
              <w:autoSpaceDN w:val="0"/>
              <w:adjustRightInd w:val="0"/>
              <w:spacing w:line="300" w:lineRule="auto"/>
              <w:ind w:firstLine="0"/>
              <w:rPr>
                <w:rFonts w:ascii="Times New Roman" w:hAnsi="Times New Roman"/>
                <w:bCs/>
                <w:sz w:val="28"/>
                <w:szCs w:val="28"/>
                <w:lang w:eastAsia="zh-CN"/>
              </w:rPr>
            </w:pPr>
            <w:r w:rsidRPr="00BD752C">
              <w:rPr>
                <w:rFonts w:ascii="Times New Roman" w:hAnsi="Times New Roman"/>
                <w:bCs/>
                <w:sz w:val="28"/>
                <w:szCs w:val="28"/>
                <w:lang w:eastAsia="zh-CN"/>
              </w:rPr>
              <w:t xml:space="preserve"> x 100</w:t>
            </w:r>
            <w:r w:rsidR="00A448CB" w:rsidRPr="00BD752C">
              <w:rPr>
                <w:rFonts w:ascii="Times New Roman" w:hAnsi="Times New Roman"/>
                <w:bCs/>
                <w:sz w:val="28"/>
                <w:szCs w:val="28"/>
                <w:lang w:eastAsia="zh-CN"/>
              </w:rPr>
              <w:t>-100</w:t>
            </w:r>
          </w:p>
        </w:tc>
      </w:tr>
      <w:tr w:rsidR="00665C70" w:rsidRPr="00BD752C" w14:paraId="44039FC4" w14:textId="77777777" w:rsidTr="000107D6">
        <w:trPr>
          <w:trHeight w:val="531"/>
        </w:trPr>
        <w:tc>
          <w:tcPr>
            <w:tcW w:w="2076" w:type="dxa"/>
            <w:vMerge/>
            <w:vAlign w:val="center"/>
          </w:tcPr>
          <w:p w14:paraId="3CC83030" w14:textId="77777777" w:rsidR="00665C70" w:rsidRPr="00BD752C" w:rsidRDefault="00665C70" w:rsidP="00665C70">
            <w:pPr>
              <w:autoSpaceDE w:val="0"/>
              <w:autoSpaceDN w:val="0"/>
              <w:adjustRightInd w:val="0"/>
              <w:spacing w:line="300" w:lineRule="auto"/>
              <w:rPr>
                <w:rFonts w:ascii="Times New Roman" w:hAnsi="Times New Roman"/>
                <w:bCs/>
                <w:sz w:val="28"/>
                <w:szCs w:val="28"/>
                <w:lang w:eastAsia="zh-CN"/>
              </w:rPr>
            </w:pPr>
          </w:p>
        </w:tc>
        <w:tc>
          <w:tcPr>
            <w:tcW w:w="5528" w:type="dxa"/>
            <w:tcBorders>
              <w:top w:val="single" w:sz="4" w:space="0" w:color="auto"/>
            </w:tcBorders>
            <w:vAlign w:val="center"/>
          </w:tcPr>
          <w:p w14:paraId="66ED6A0A" w14:textId="776C5D90" w:rsidR="00665C70" w:rsidRPr="00BD752C" w:rsidRDefault="00665C70">
            <w:pPr>
              <w:autoSpaceDE w:val="0"/>
              <w:autoSpaceDN w:val="0"/>
              <w:adjustRightInd w:val="0"/>
              <w:spacing w:line="300" w:lineRule="auto"/>
              <w:ind w:firstLine="0"/>
              <w:jc w:val="center"/>
              <w:rPr>
                <w:rFonts w:ascii="Times New Roman" w:hAnsi="Times New Roman"/>
                <w:bCs/>
                <w:sz w:val="28"/>
                <w:szCs w:val="28"/>
                <w:lang w:eastAsia="zh-CN"/>
              </w:rPr>
            </w:pPr>
            <w:r w:rsidRPr="00BD752C">
              <w:rPr>
                <w:rFonts w:ascii="Times New Roman" w:hAnsi="Times New Roman"/>
                <w:bCs/>
                <w:sz w:val="28"/>
                <w:szCs w:val="28"/>
                <w:lang w:eastAsia="zh-CN"/>
              </w:rPr>
              <w:t xml:space="preserve">Số lượng cơ sở </w:t>
            </w:r>
            <w:r w:rsidR="000107D6">
              <w:rPr>
                <w:rFonts w:ascii="Times New Roman" w:hAnsi="Times New Roman"/>
                <w:bCs/>
                <w:sz w:val="28"/>
                <w:szCs w:val="28"/>
                <w:lang w:eastAsia="zh-CN"/>
              </w:rPr>
              <w:t>lập bảng kê đã nghiệm thu</w:t>
            </w:r>
          </w:p>
        </w:tc>
        <w:tc>
          <w:tcPr>
            <w:tcW w:w="1843" w:type="dxa"/>
            <w:vMerge/>
          </w:tcPr>
          <w:p w14:paraId="3D0A0236" w14:textId="77777777" w:rsidR="00665C70" w:rsidRPr="00BD752C" w:rsidRDefault="00665C70" w:rsidP="00665C70">
            <w:pPr>
              <w:autoSpaceDE w:val="0"/>
              <w:autoSpaceDN w:val="0"/>
              <w:adjustRightInd w:val="0"/>
              <w:spacing w:line="300" w:lineRule="auto"/>
              <w:rPr>
                <w:rFonts w:ascii="Times New Roman" w:hAnsi="Times New Roman"/>
                <w:bCs/>
                <w:sz w:val="28"/>
                <w:szCs w:val="28"/>
                <w:lang w:eastAsia="zh-CN"/>
              </w:rPr>
            </w:pPr>
          </w:p>
        </w:tc>
      </w:tr>
    </w:tbl>
    <w:p w14:paraId="5A427EF7" w14:textId="77777777" w:rsidR="000107D6" w:rsidRDefault="000107D6" w:rsidP="00B2294F">
      <w:pPr>
        <w:autoSpaceDE w:val="0"/>
        <w:autoSpaceDN w:val="0"/>
        <w:adjustRightInd w:val="0"/>
        <w:spacing w:line="300" w:lineRule="auto"/>
        <w:ind w:firstLine="0"/>
        <w:rPr>
          <w:rFonts w:ascii="Times New Roman" w:hAnsi="Times New Roman"/>
          <w:b/>
          <w:sz w:val="28"/>
          <w:szCs w:val="28"/>
          <w:lang w:eastAsia="zh-CN"/>
        </w:rPr>
      </w:pPr>
    </w:p>
    <w:p w14:paraId="6515A844" w14:textId="2B86C1D9" w:rsidR="00D36F36" w:rsidRPr="004444E0" w:rsidRDefault="000107D6" w:rsidP="000107D6">
      <w:pPr>
        <w:autoSpaceDE w:val="0"/>
        <w:autoSpaceDN w:val="0"/>
        <w:adjustRightInd w:val="0"/>
        <w:rPr>
          <w:rFonts w:ascii="Times New Roman" w:hAnsi="Times New Roman"/>
          <w:bCs/>
          <w:spacing w:val="-6"/>
          <w:sz w:val="28"/>
          <w:szCs w:val="28"/>
          <w:lang w:eastAsia="zh-CN"/>
        </w:rPr>
      </w:pPr>
      <w:r w:rsidRPr="004444E0">
        <w:rPr>
          <w:rFonts w:ascii="Times New Roman" w:hAnsi="Times New Roman"/>
          <w:b/>
          <w:i/>
          <w:iCs/>
          <w:spacing w:val="-6"/>
          <w:sz w:val="28"/>
          <w:szCs w:val="28"/>
          <w:lang w:eastAsia="zh-CN"/>
        </w:rPr>
        <w:t>Số lượng cơ sở hoàn thành thu thập thông tin</w:t>
      </w:r>
      <w:r w:rsidRPr="004444E0">
        <w:rPr>
          <w:rFonts w:ascii="Times New Roman" w:hAnsi="Times New Roman"/>
          <w:bCs/>
          <w:spacing w:val="-6"/>
          <w:sz w:val="28"/>
          <w:szCs w:val="28"/>
          <w:lang w:eastAsia="zh-CN"/>
        </w:rPr>
        <w:t>: Là số lượng cơ sở có tình trạng hoạt động 1, 2, 3, 4, 5 trong</w:t>
      </w:r>
      <w:r w:rsidR="00C671AC">
        <w:rPr>
          <w:rFonts w:ascii="Times New Roman" w:hAnsi="Times New Roman"/>
          <w:bCs/>
          <w:spacing w:val="-6"/>
          <w:sz w:val="28"/>
          <w:szCs w:val="28"/>
          <w:lang w:eastAsia="zh-CN"/>
        </w:rPr>
        <w:t xml:space="preserve"> biểu</w:t>
      </w:r>
      <w:r w:rsidR="001A60C6">
        <w:rPr>
          <w:rFonts w:ascii="Times New Roman" w:hAnsi="Times New Roman"/>
          <w:bCs/>
          <w:spacing w:val="-6"/>
          <w:sz w:val="28"/>
          <w:szCs w:val="28"/>
          <w:lang w:eastAsia="zh-CN"/>
        </w:rPr>
        <w:t xml:space="preserve"> </w:t>
      </w:r>
      <w:r w:rsidRPr="004444E0">
        <w:rPr>
          <w:rFonts w:ascii="Times New Roman" w:hAnsi="Times New Roman"/>
          <w:bCs/>
          <w:spacing w:val="-6"/>
          <w:sz w:val="28"/>
          <w:szCs w:val="28"/>
          <w:lang w:eastAsia="zh-CN"/>
        </w:rPr>
        <w:t>tiến độ điều tra (không bao gồm cơ sở kinh doanh trực tuyến được bổ sung sau giai đoạn lập bảng kê)</w:t>
      </w:r>
      <w:r w:rsidR="00840D76">
        <w:rPr>
          <w:rFonts w:ascii="Times New Roman" w:hAnsi="Times New Roman"/>
          <w:bCs/>
          <w:spacing w:val="-6"/>
          <w:sz w:val="28"/>
          <w:szCs w:val="28"/>
          <w:lang w:eastAsia="zh-CN"/>
        </w:rPr>
        <w:t>.</w:t>
      </w:r>
    </w:p>
    <w:p w14:paraId="4DE5C5D7" w14:textId="275DE2BE" w:rsidR="000B6E3D" w:rsidRPr="00BD752C" w:rsidRDefault="000B6E3D" w:rsidP="00A10CA1">
      <w:pPr>
        <w:rPr>
          <w:rFonts w:ascii="Times New Roman" w:hAnsi="Times New Roman"/>
          <w:bCs/>
          <w:spacing w:val="-6"/>
          <w:sz w:val="28"/>
          <w:szCs w:val="28"/>
          <w:lang w:eastAsia="zh-CN"/>
        </w:rPr>
      </w:pPr>
      <w:r w:rsidRPr="00BD752C">
        <w:rPr>
          <w:rFonts w:ascii="Times New Roman" w:hAnsi="Times New Roman"/>
          <w:b/>
          <w:i/>
          <w:iCs/>
          <w:spacing w:val="-6"/>
          <w:sz w:val="28"/>
          <w:szCs w:val="28"/>
          <w:lang w:eastAsia="zh-CN"/>
        </w:rPr>
        <w:t xml:space="preserve">Đánh giá tiêu chí (4): </w:t>
      </w:r>
    </w:p>
    <w:tbl>
      <w:tblPr>
        <w:tblStyle w:val="TableGrid"/>
        <w:tblW w:w="9286" w:type="dxa"/>
        <w:tblLook w:val="04A0" w:firstRow="1" w:lastRow="0" w:firstColumn="1" w:lastColumn="0" w:noHBand="0" w:noVBand="1"/>
      </w:tblPr>
      <w:tblGrid>
        <w:gridCol w:w="4643"/>
        <w:gridCol w:w="4643"/>
      </w:tblGrid>
      <w:tr w:rsidR="00BD752C" w:rsidRPr="00BD752C" w14:paraId="105ADEC9" w14:textId="77777777" w:rsidTr="00D21E0F">
        <w:trPr>
          <w:trHeight w:val="453"/>
        </w:trPr>
        <w:tc>
          <w:tcPr>
            <w:tcW w:w="4643" w:type="dxa"/>
          </w:tcPr>
          <w:p w14:paraId="02E39550" w14:textId="5A4F061A" w:rsidR="000B6E3D" w:rsidRPr="00BD752C" w:rsidRDefault="000B6E3D" w:rsidP="00F1425D">
            <w:pPr>
              <w:autoSpaceDE w:val="0"/>
              <w:autoSpaceDN w:val="0"/>
              <w:adjustRightInd w:val="0"/>
              <w:spacing w:line="300" w:lineRule="auto"/>
              <w:ind w:firstLine="0"/>
              <w:jc w:val="center"/>
              <w:rPr>
                <w:rFonts w:ascii="Times New Roman" w:hAnsi="Times New Roman"/>
                <w:b/>
                <w:spacing w:val="-6"/>
                <w:sz w:val="28"/>
                <w:szCs w:val="28"/>
                <w:lang w:eastAsia="zh-CN"/>
              </w:rPr>
            </w:pPr>
            <w:r w:rsidRPr="00BD752C">
              <w:rPr>
                <w:rFonts w:ascii="Times New Roman" w:hAnsi="Times New Roman"/>
                <w:b/>
                <w:spacing w:val="-6"/>
                <w:sz w:val="28"/>
                <w:szCs w:val="28"/>
                <w:lang w:eastAsia="zh-CN"/>
              </w:rPr>
              <w:t>Tiêu chí (4)</w:t>
            </w:r>
          </w:p>
        </w:tc>
        <w:tc>
          <w:tcPr>
            <w:tcW w:w="4643" w:type="dxa"/>
          </w:tcPr>
          <w:p w14:paraId="6FE3C71F" w14:textId="5A15028A" w:rsidR="000B6E3D" w:rsidRPr="00BD752C" w:rsidRDefault="00F15176" w:rsidP="00F1425D">
            <w:pPr>
              <w:autoSpaceDE w:val="0"/>
              <w:autoSpaceDN w:val="0"/>
              <w:adjustRightInd w:val="0"/>
              <w:spacing w:line="300" w:lineRule="auto"/>
              <w:ind w:firstLine="0"/>
              <w:jc w:val="center"/>
              <w:rPr>
                <w:rFonts w:ascii="Times New Roman" w:hAnsi="Times New Roman"/>
                <w:b/>
                <w:spacing w:val="-6"/>
                <w:sz w:val="28"/>
                <w:szCs w:val="28"/>
                <w:lang w:eastAsia="zh-CN"/>
              </w:rPr>
            </w:pPr>
            <w:r w:rsidRPr="00F15176">
              <w:rPr>
                <w:rFonts w:ascii="Times New Roman" w:hAnsi="Times New Roman"/>
                <w:b/>
                <w:spacing w:val="-6"/>
                <w:sz w:val="28"/>
                <w:szCs w:val="28"/>
                <w:lang w:eastAsia="zh-CN"/>
              </w:rPr>
              <w:t>Chênh lệch</w:t>
            </w:r>
            <w:r w:rsidR="00052F34">
              <w:rPr>
                <w:rFonts w:ascii="Times New Roman" w:hAnsi="Times New Roman"/>
                <w:b/>
                <w:spacing w:val="-6"/>
                <w:sz w:val="28"/>
                <w:szCs w:val="28"/>
                <w:lang w:eastAsia="zh-CN"/>
              </w:rPr>
              <w:t xml:space="preserve"> </w:t>
            </w:r>
            <w:r w:rsidR="00052F34" w:rsidRPr="00052F34">
              <w:rPr>
                <w:rFonts w:ascii="Times New Roman" w:hAnsi="Times New Roman"/>
                <w:b/>
                <w:spacing w:val="-6"/>
                <w:sz w:val="28"/>
                <w:szCs w:val="28"/>
                <w:lang w:eastAsia="zh-CN"/>
              </w:rPr>
              <w:t>(giá trị tuyệt đối)</w:t>
            </w:r>
          </w:p>
        </w:tc>
      </w:tr>
      <w:tr w:rsidR="00BD752C" w:rsidRPr="00BD752C" w14:paraId="2DFCF282" w14:textId="77777777" w:rsidTr="008B05F4">
        <w:trPr>
          <w:trHeight w:val="295"/>
        </w:trPr>
        <w:tc>
          <w:tcPr>
            <w:tcW w:w="4643" w:type="dxa"/>
          </w:tcPr>
          <w:p w14:paraId="09218C6E" w14:textId="77777777" w:rsidR="00242C0D" w:rsidRPr="008B05F4" w:rsidRDefault="00242C0D" w:rsidP="00242C0D">
            <w:pPr>
              <w:autoSpaceDE w:val="0"/>
              <w:autoSpaceDN w:val="0"/>
              <w:adjustRightInd w:val="0"/>
              <w:spacing w:line="300" w:lineRule="auto"/>
              <w:ind w:firstLine="0"/>
              <w:jc w:val="left"/>
              <w:rPr>
                <w:rFonts w:ascii="Times New Roman" w:hAnsi="Times New Roman"/>
                <w:b/>
                <w:spacing w:val="-6"/>
                <w:sz w:val="28"/>
                <w:szCs w:val="28"/>
                <w:lang w:eastAsia="zh-CN"/>
              </w:rPr>
            </w:pPr>
            <w:r w:rsidRPr="008B05F4">
              <w:rPr>
                <w:rFonts w:ascii="Times New Roman" w:hAnsi="Times New Roman"/>
                <w:b/>
                <w:spacing w:val="-6"/>
                <w:sz w:val="28"/>
                <w:szCs w:val="28"/>
                <w:lang w:eastAsia="zh-CN"/>
              </w:rPr>
              <w:t>Giỏi</w:t>
            </w:r>
          </w:p>
        </w:tc>
        <w:tc>
          <w:tcPr>
            <w:tcW w:w="4643" w:type="dxa"/>
          </w:tcPr>
          <w:p w14:paraId="67150F68" w14:textId="6D95BE2C" w:rsidR="00242C0D" w:rsidRPr="00BD752C" w:rsidRDefault="00AB04C1" w:rsidP="00242C0D">
            <w:pPr>
              <w:autoSpaceDE w:val="0"/>
              <w:autoSpaceDN w:val="0"/>
              <w:adjustRightInd w:val="0"/>
              <w:spacing w:line="300" w:lineRule="auto"/>
              <w:ind w:firstLine="0"/>
              <w:jc w:val="center"/>
              <w:rPr>
                <w:rFonts w:ascii="Times New Roman" w:hAnsi="Times New Roman"/>
                <w:bCs/>
                <w:spacing w:val="-6"/>
                <w:sz w:val="28"/>
                <w:szCs w:val="28"/>
                <w:lang w:eastAsia="zh-CN"/>
              </w:rPr>
            </w:pPr>
            <w:r>
              <w:rPr>
                <w:rFonts w:ascii="Times New Roman" w:hAnsi="Times New Roman"/>
                <w:bCs/>
                <w:spacing w:val="-6"/>
                <w:sz w:val="28"/>
                <w:szCs w:val="28"/>
                <w:lang w:eastAsia="zh-CN"/>
              </w:rPr>
              <w:t>Từ 2 trở xuống</w:t>
            </w:r>
            <w:r w:rsidR="00242C0D" w:rsidRPr="00BD752C">
              <w:rPr>
                <w:rFonts w:ascii="Times New Roman" w:hAnsi="Times New Roman"/>
                <w:bCs/>
                <w:spacing w:val="-6"/>
                <w:sz w:val="28"/>
                <w:szCs w:val="28"/>
                <w:lang w:eastAsia="zh-CN"/>
              </w:rPr>
              <w:t xml:space="preserve"> </w:t>
            </w:r>
          </w:p>
        </w:tc>
      </w:tr>
      <w:tr w:rsidR="00BD752C" w:rsidRPr="00BD752C" w14:paraId="45694BB1" w14:textId="77777777" w:rsidTr="008B05F4">
        <w:trPr>
          <w:trHeight w:val="315"/>
        </w:trPr>
        <w:tc>
          <w:tcPr>
            <w:tcW w:w="4643" w:type="dxa"/>
          </w:tcPr>
          <w:p w14:paraId="5BF02404" w14:textId="77777777" w:rsidR="00242C0D" w:rsidRPr="008B05F4" w:rsidRDefault="00242C0D" w:rsidP="00242C0D">
            <w:pPr>
              <w:autoSpaceDE w:val="0"/>
              <w:autoSpaceDN w:val="0"/>
              <w:adjustRightInd w:val="0"/>
              <w:spacing w:line="300" w:lineRule="auto"/>
              <w:ind w:firstLine="0"/>
              <w:jc w:val="left"/>
              <w:rPr>
                <w:rFonts w:ascii="Times New Roman" w:hAnsi="Times New Roman"/>
                <w:b/>
                <w:spacing w:val="-6"/>
                <w:sz w:val="28"/>
                <w:szCs w:val="28"/>
                <w:lang w:eastAsia="zh-CN"/>
              </w:rPr>
            </w:pPr>
            <w:r w:rsidRPr="008B05F4">
              <w:rPr>
                <w:rFonts w:ascii="Times New Roman" w:hAnsi="Times New Roman"/>
                <w:b/>
                <w:spacing w:val="-6"/>
                <w:sz w:val="28"/>
                <w:szCs w:val="28"/>
                <w:lang w:eastAsia="zh-CN"/>
              </w:rPr>
              <w:t>Khá</w:t>
            </w:r>
          </w:p>
        </w:tc>
        <w:tc>
          <w:tcPr>
            <w:tcW w:w="4643" w:type="dxa"/>
          </w:tcPr>
          <w:p w14:paraId="26A28F89" w14:textId="324178B4" w:rsidR="00242C0D" w:rsidRPr="00BD752C" w:rsidRDefault="00242C0D" w:rsidP="00242C0D">
            <w:pPr>
              <w:autoSpaceDE w:val="0"/>
              <w:autoSpaceDN w:val="0"/>
              <w:adjustRightInd w:val="0"/>
              <w:spacing w:line="30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 xml:space="preserve">Trên </w:t>
            </w:r>
            <w:r w:rsidR="00AB04C1">
              <w:rPr>
                <w:rFonts w:ascii="Times New Roman" w:hAnsi="Times New Roman"/>
                <w:bCs/>
                <w:spacing w:val="-6"/>
                <w:sz w:val="28"/>
                <w:szCs w:val="28"/>
                <w:lang w:eastAsia="zh-CN"/>
              </w:rPr>
              <w:t>2</w:t>
            </w:r>
            <w:r w:rsidR="00582FA8">
              <w:rPr>
                <w:rFonts w:ascii="Times New Roman" w:hAnsi="Times New Roman"/>
                <w:bCs/>
                <w:spacing w:val="-6"/>
                <w:sz w:val="28"/>
                <w:szCs w:val="28"/>
                <w:lang w:eastAsia="zh-CN"/>
              </w:rPr>
              <w:t xml:space="preserve"> </w:t>
            </w:r>
            <w:r w:rsidR="00AB04C1">
              <w:rPr>
                <w:rFonts w:ascii="Times New Roman" w:hAnsi="Times New Roman"/>
                <w:bCs/>
                <w:spacing w:val="-6"/>
                <w:sz w:val="28"/>
                <w:szCs w:val="28"/>
                <w:lang w:eastAsia="zh-CN"/>
              </w:rPr>
              <w:t>đến 4</w:t>
            </w:r>
          </w:p>
        </w:tc>
      </w:tr>
      <w:tr w:rsidR="00BD752C" w:rsidRPr="00BD752C" w14:paraId="7F707AAA" w14:textId="77777777" w:rsidTr="008B05F4">
        <w:trPr>
          <w:trHeight w:val="322"/>
        </w:trPr>
        <w:tc>
          <w:tcPr>
            <w:tcW w:w="4643" w:type="dxa"/>
          </w:tcPr>
          <w:p w14:paraId="7389A5BB" w14:textId="77777777" w:rsidR="00242C0D" w:rsidRPr="008B05F4" w:rsidRDefault="00242C0D" w:rsidP="00242C0D">
            <w:pPr>
              <w:autoSpaceDE w:val="0"/>
              <w:autoSpaceDN w:val="0"/>
              <w:adjustRightInd w:val="0"/>
              <w:spacing w:line="300" w:lineRule="auto"/>
              <w:ind w:firstLine="0"/>
              <w:jc w:val="left"/>
              <w:rPr>
                <w:rFonts w:ascii="Times New Roman" w:hAnsi="Times New Roman"/>
                <w:b/>
                <w:spacing w:val="-6"/>
                <w:sz w:val="28"/>
                <w:szCs w:val="28"/>
                <w:lang w:eastAsia="zh-CN"/>
              </w:rPr>
            </w:pPr>
            <w:r w:rsidRPr="008B05F4">
              <w:rPr>
                <w:rFonts w:ascii="Times New Roman" w:hAnsi="Times New Roman"/>
                <w:b/>
                <w:spacing w:val="-6"/>
                <w:sz w:val="28"/>
                <w:szCs w:val="28"/>
                <w:lang w:eastAsia="zh-CN"/>
              </w:rPr>
              <w:t>Đạt yêu cầu</w:t>
            </w:r>
          </w:p>
        </w:tc>
        <w:tc>
          <w:tcPr>
            <w:tcW w:w="4643" w:type="dxa"/>
          </w:tcPr>
          <w:p w14:paraId="02A7EE60" w14:textId="14C06D8E" w:rsidR="00242C0D" w:rsidRPr="00BD752C" w:rsidRDefault="00242C0D" w:rsidP="00242C0D">
            <w:pPr>
              <w:autoSpaceDE w:val="0"/>
              <w:autoSpaceDN w:val="0"/>
              <w:adjustRightInd w:val="0"/>
              <w:spacing w:line="300" w:lineRule="auto"/>
              <w:ind w:firstLine="0"/>
              <w:jc w:val="center"/>
              <w:rPr>
                <w:rFonts w:ascii="Times New Roman" w:hAnsi="Times New Roman"/>
                <w:bCs/>
                <w:spacing w:val="-6"/>
                <w:sz w:val="28"/>
                <w:szCs w:val="28"/>
                <w:lang w:eastAsia="zh-CN"/>
              </w:rPr>
            </w:pPr>
            <w:r w:rsidRPr="00BD752C">
              <w:rPr>
                <w:rFonts w:ascii="Times New Roman" w:hAnsi="Times New Roman"/>
                <w:bCs/>
                <w:spacing w:val="-6"/>
                <w:sz w:val="28"/>
                <w:szCs w:val="28"/>
                <w:lang w:eastAsia="zh-CN"/>
              </w:rPr>
              <w:t xml:space="preserve">Trên </w:t>
            </w:r>
            <w:r w:rsidR="00AB04C1">
              <w:rPr>
                <w:rFonts w:ascii="Times New Roman" w:hAnsi="Times New Roman"/>
                <w:bCs/>
                <w:spacing w:val="-6"/>
                <w:sz w:val="28"/>
                <w:szCs w:val="28"/>
                <w:lang w:eastAsia="zh-CN"/>
              </w:rPr>
              <w:t>4</w:t>
            </w:r>
          </w:p>
        </w:tc>
      </w:tr>
    </w:tbl>
    <w:p w14:paraId="0D251927" w14:textId="77777777" w:rsidR="00D2750D" w:rsidRPr="00BD752C" w:rsidRDefault="00D2750D" w:rsidP="008B05F4">
      <w:pPr>
        <w:autoSpaceDE w:val="0"/>
        <w:autoSpaceDN w:val="0"/>
        <w:adjustRightInd w:val="0"/>
        <w:spacing w:line="264" w:lineRule="auto"/>
        <w:ind w:firstLine="0"/>
        <w:rPr>
          <w:rFonts w:ascii="Times New Roman" w:hAnsi="Times New Roman"/>
          <w:b/>
          <w:spacing w:val="-10"/>
          <w:sz w:val="28"/>
          <w:szCs w:val="28"/>
          <w:lang w:eastAsia="zh-CN"/>
        </w:rPr>
      </w:pPr>
    </w:p>
    <w:p w14:paraId="0F9EDE9B" w14:textId="66DF8562" w:rsidR="008208F8" w:rsidRPr="00BD752C" w:rsidRDefault="00F842A4" w:rsidP="008B05F4">
      <w:pPr>
        <w:autoSpaceDE w:val="0"/>
        <w:autoSpaceDN w:val="0"/>
        <w:adjustRightInd w:val="0"/>
        <w:spacing w:line="264" w:lineRule="auto"/>
        <w:rPr>
          <w:rFonts w:ascii="Times New Roman" w:hAnsi="Times New Roman"/>
          <w:b/>
          <w:sz w:val="28"/>
          <w:szCs w:val="28"/>
          <w:lang w:eastAsia="zh-CN"/>
        </w:rPr>
      </w:pPr>
      <w:r>
        <w:rPr>
          <w:rFonts w:ascii="Times New Roman" w:hAnsi="Times New Roman"/>
          <w:b/>
          <w:spacing w:val="-10"/>
          <w:sz w:val="28"/>
          <w:szCs w:val="28"/>
          <w:lang w:eastAsia="zh-CN"/>
        </w:rPr>
        <w:t>d</w:t>
      </w:r>
      <w:r w:rsidR="000E03F1" w:rsidRPr="00BD752C">
        <w:rPr>
          <w:rFonts w:ascii="Times New Roman" w:hAnsi="Times New Roman"/>
          <w:b/>
          <w:spacing w:val="-10"/>
          <w:sz w:val="28"/>
          <w:szCs w:val="28"/>
          <w:lang w:eastAsia="zh-CN"/>
        </w:rPr>
        <w:t xml:space="preserve">. </w:t>
      </w:r>
      <w:r w:rsidR="00FF4669" w:rsidRPr="00BD752C">
        <w:rPr>
          <w:rFonts w:ascii="Times New Roman" w:hAnsi="Times New Roman"/>
          <w:b/>
          <w:sz w:val="28"/>
          <w:szCs w:val="28"/>
          <w:lang w:eastAsia="zh-CN"/>
        </w:rPr>
        <w:t>Đánh giá xếp loại chung kết quả thực hiện TĐTKT 2026:</w:t>
      </w:r>
    </w:p>
    <w:p w14:paraId="209BD480" w14:textId="34145D9A" w:rsidR="00FF4669" w:rsidRPr="00BD752C" w:rsidRDefault="0092482F" w:rsidP="008B05F4">
      <w:pPr>
        <w:autoSpaceDE w:val="0"/>
        <w:autoSpaceDN w:val="0"/>
        <w:adjustRightInd w:val="0"/>
        <w:spacing w:line="264" w:lineRule="auto"/>
        <w:rPr>
          <w:rFonts w:ascii="Times New Roman" w:hAnsi="Times New Roman"/>
          <w:b/>
          <w:i/>
          <w:iCs/>
          <w:sz w:val="28"/>
          <w:szCs w:val="28"/>
          <w:lang w:eastAsia="zh-CN"/>
        </w:rPr>
      </w:pPr>
      <w:r w:rsidRPr="00BD752C">
        <w:rPr>
          <w:rFonts w:ascii="Times New Roman" w:hAnsi="Times New Roman"/>
          <w:b/>
          <w:i/>
          <w:iCs/>
          <w:sz w:val="28"/>
          <w:szCs w:val="28"/>
          <w:lang w:eastAsia="zh-CN"/>
        </w:rPr>
        <w:t xml:space="preserve">- </w:t>
      </w:r>
      <w:r w:rsidR="000E03F1" w:rsidRPr="00BD752C">
        <w:rPr>
          <w:rFonts w:ascii="Times New Roman" w:hAnsi="Times New Roman"/>
          <w:b/>
          <w:i/>
          <w:iCs/>
          <w:sz w:val="28"/>
          <w:szCs w:val="28"/>
          <w:lang w:eastAsia="zh-CN"/>
        </w:rPr>
        <w:t>Đạt l</w:t>
      </w:r>
      <w:r w:rsidRPr="00BD752C">
        <w:rPr>
          <w:rFonts w:ascii="Times New Roman" w:hAnsi="Times New Roman"/>
          <w:b/>
          <w:i/>
          <w:iCs/>
          <w:sz w:val="28"/>
          <w:szCs w:val="28"/>
          <w:lang w:eastAsia="zh-CN"/>
        </w:rPr>
        <w:t xml:space="preserve">oại giỏi: </w:t>
      </w:r>
    </w:p>
    <w:p w14:paraId="487057E0" w14:textId="5DFA5180" w:rsidR="00FF4669" w:rsidRPr="00BD752C" w:rsidRDefault="000E03F1"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w:t>
      </w:r>
      <w:r w:rsidR="00FF4669" w:rsidRPr="00BD752C">
        <w:rPr>
          <w:rFonts w:ascii="Times New Roman" w:hAnsi="Times New Roman"/>
          <w:bCs/>
          <w:sz w:val="28"/>
          <w:szCs w:val="28"/>
          <w:lang w:eastAsia="zh-CN"/>
        </w:rPr>
        <w:t>Tiêu chí</w:t>
      </w:r>
      <w:r w:rsidRPr="00BD752C">
        <w:rPr>
          <w:rFonts w:ascii="Times New Roman" w:hAnsi="Times New Roman"/>
          <w:bCs/>
          <w:sz w:val="28"/>
          <w:szCs w:val="28"/>
          <w:lang w:eastAsia="zh-CN"/>
        </w:rPr>
        <w:t xml:space="preserve"> (1) đạt loại khá trở lên</w:t>
      </w:r>
      <w:r w:rsidR="00840D76">
        <w:rPr>
          <w:rFonts w:ascii="Times New Roman" w:hAnsi="Times New Roman"/>
          <w:bCs/>
          <w:sz w:val="28"/>
          <w:szCs w:val="28"/>
          <w:lang w:eastAsia="zh-CN"/>
        </w:rPr>
        <w:t>;</w:t>
      </w:r>
    </w:p>
    <w:p w14:paraId="032E36FF" w14:textId="40A1B57B" w:rsidR="0092482F" w:rsidRPr="00BD752C" w:rsidRDefault="000E03F1"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pacing w:val="-6"/>
          <w:sz w:val="28"/>
          <w:szCs w:val="28"/>
          <w:lang w:eastAsia="zh-CN"/>
        </w:rPr>
        <w:t xml:space="preserve">+ Chất lượng </w:t>
      </w:r>
      <w:r w:rsidRPr="00BD752C">
        <w:rPr>
          <w:rFonts w:ascii="Times New Roman" w:hAnsi="Times New Roman"/>
          <w:bCs/>
          <w:sz w:val="28"/>
          <w:szCs w:val="28"/>
          <w:lang w:eastAsia="zh-CN"/>
        </w:rPr>
        <w:t>p</w:t>
      </w:r>
      <w:r w:rsidRPr="00BD752C">
        <w:rPr>
          <w:rFonts w:ascii="Times New Roman" w:hAnsi="Times New Roman"/>
          <w:bCs/>
          <w:spacing w:val="-6"/>
          <w:sz w:val="28"/>
          <w:szCs w:val="28"/>
          <w:lang w:eastAsia="zh-CN"/>
        </w:rPr>
        <w:t>hiếu doanh nghiệp và phiếu cơ sở SXKD cá thể đạt loại giỏi, các loại phiếu còn lại đạt loại khá trở lên</w:t>
      </w:r>
      <w:r w:rsidR="00840D76">
        <w:rPr>
          <w:rFonts w:ascii="Times New Roman" w:hAnsi="Times New Roman"/>
          <w:bCs/>
          <w:sz w:val="28"/>
          <w:szCs w:val="28"/>
          <w:lang w:eastAsia="zh-CN"/>
        </w:rPr>
        <w:t>;</w:t>
      </w:r>
      <w:r w:rsidR="0092482F" w:rsidRPr="00BD752C">
        <w:rPr>
          <w:rFonts w:ascii="Times New Roman" w:hAnsi="Times New Roman"/>
          <w:bCs/>
          <w:sz w:val="28"/>
          <w:szCs w:val="28"/>
          <w:lang w:eastAsia="zh-CN"/>
        </w:rPr>
        <w:t xml:space="preserve"> </w:t>
      </w:r>
    </w:p>
    <w:p w14:paraId="43846E4E" w14:textId="2CCC2710" w:rsidR="004917D3" w:rsidRPr="00BD752C" w:rsidRDefault="004917D3"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Tiêu chí (4) đạt loại </w:t>
      </w:r>
      <w:r w:rsidR="00DE4D79">
        <w:rPr>
          <w:rFonts w:ascii="Times New Roman" w:hAnsi="Times New Roman"/>
          <w:bCs/>
          <w:sz w:val="28"/>
          <w:szCs w:val="28"/>
          <w:lang w:eastAsia="zh-CN"/>
        </w:rPr>
        <w:t>khá</w:t>
      </w:r>
      <w:r w:rsidR="00227769">
        <w:rPr>
          <w:rFonts w:ascii="Times New Roman" w:hAnsi="Times New Roman"/>
          <w:bCs/>
          <w:sz w:val="28"/>
          <w:szCs w:val="28"/>
          <w:lang w:eastAsia="zh-CN"/>
        </w:rPr>
        <w:t xml:space="preserve"> trở lên</w:t>
      </w:r>
      <w:r w:rsidR="00F042E1">
        <w:rPr>
          <w:rFonts w:ascii="Times New Roman" w:hAnsi="Times New Roman"/>
          <w:bCs/>
          <w:sz w:val="28"/>
          <w:szCs w:val="28"/>
          <w:lang w:eastAsia="zh-CN"/>
        </w:rPr>
        <w:t>.</w:t>
      </w:r>
    </w:p>
    <w:p w14:paraId="1F008BC9" w14:textId="08CE5F94" w:rsidR="0092482F" w:rsidRPr="00BD752C" w:rsidRDefault="0092482F" w:rsidP="008B05F4">
      <w:pPr>
        <w:autoSpaceDE w:val="0"/>
        <w:autoSpaceDN w:val="0"/>
        <w:adjustRightInd w:val="0"/>
        <w:spacing w:line="264" w:lineRule="auto"/>
        <w:rPr>
          <w:rFonts w:ascii="Times New Roman" w:hAnsi="Times New Roman"/>
          <w:b/>
          <w:i/>
          <w:iCs/>
          <w:sz w:val="28"/>
          <w:szCs w:val="28"/>
          <w:lang w:eastAsia="zh-CN"/>
        </w:rPr>
      </w:pPr>
      <w:r w:rsidRPr="00BD752C">
        <w:rPr>
          <w:rFonts w:ascii="Times New Roman" w:hAnsi="Times New Roman"/>
          <w:b/>
          <w:i/>
          <w:iCs/>
          <w:sz w:val="28"/>
          <w:szCs w:val="28"/>
          <w:lang w:eastAsia="zh-CN"/>
        </w:rPr>
        <w:t xml:space="preserve">- </w:t>
      </w:r>
      <w:r w:rsidR="000E03F1" w:rsidRPr="00BD752C">
        <w:rPr>
          <w:rFonts w:ascii="Times New Roman" w:hAnsi="Times New Roman"/>
          <w:b/>
          <w:i/>
          <w:iCs/>
          <w:sz w:val="28"/>
          <w:szCs w:val="28"/>
          <w:lang w:eastAsia="zh-CN"/>
        </w:rPr>
        <w:t xml:space="preserve">Đạt loại </w:t>
      </w:r>
      <w:r w:rsidRPr="00BD752C">
        <w:rPr>
          <w:rFonts w:ascii="Times New Roman" w:hAnsi="Times New Roman"/>
          <w:b/>
          <w:i/>
          <w:iCs/>
          <w:sz w:val="28"/>
          <w:szCs w:val="28"/>
          <w:lang w:eastAsia="zh-CN"/>
        </w:rPr>
        <w:t xml:space="preserve">khá: </w:t>
      </w:r>
    </w:p>
    <w:p w14:paraId="482DFD4B" w14:textId="45677B21" w:rsidR="000E03F1" w:rsidRPr="00BD752C" w:rsidRDefault="000E03F1"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Tiêu chí (1) đạt loại khá trở lên</w:t>
      </w:r>
      <w:r w:rsidR="00840D76">
        <w:rPr>
          <w:rFonts w:ascii="Times New Roman" w:hAnsi="Times New Roman"/>
          <w:bCs/>
          <w:sz w:val="28"/>
          <w:szCs w:val="28"/>
          <w:lang w:eastAsia="zh-CN"/>
        </w:rPr>
        <w:t>;</w:t>
      </w:r>
    </w:p>
    <w:p w14:paraId="191039A0" w14:textId="3E5DE27B" w:rsidR="000E03F1" w:rsidRPr="00BD752C" w:rsidRDefault="000E03F1"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pacing w:val="-6"/>
          <w:sz w:val="28"/>
          <w:szCs w:val="28"/>
          <w:lang w:eastAsia="zh-CN"/>
        </w:rPr>
        <w:t xml:space="preserve">+ Chất lượng </w:t>
      </w:r>
      <w:r w:rsidRPr="00BD752C">
        <w:rPr>
          <w:rFonts w:ascii="Times New Roman" w:hAnsi="Times New Roman"/>
          <w:bCs/>
          <w:sz w:val="28"/>
          <w:szCs w:val="28"/>
          <w:lang w:eastAsia="zh-CN"/>
        </w:rPr>
        <w:t>p</w:t>
      </w:r>
      <w:r w:rsidRPr="00BD752C">
        <w:rPr>
          <w:rFonts w:ascii="Times New Roman" w:hAnsi="Times New Roman"/>
          <w:bCs/>
          <w:spacing w:val="-6"/>
          <w:sz w:val="28"/>
          <w:szCs w:val="28"/>
          <w:lang w:eastAsia="zh-CN"/>
        </w:rPr>
        <w:t>hiếu doanh nghiệp và phiếu cơ sở SXKD cá thể đạt loại khá trở lên, các loại phiếu còn lại đạt yêu cầu trở lên</w:t>
      </w:r>
      <w:r w:rsidR="00840D76">
        <w:rPr>
          <w:rFonts w:ascii="Times New Roman" w:hAnsi="Times New Roman"/>
          <w:bCs/>
          <w:sz w:val="28"/>
          <w:szCs w:val="28"/>
          <w:lang w:eastAsia="zh-CN"/>
        </w:rPr>
        <w:t>;</w:t>
      </w:r>
    </w:p>
    <w:p w14:paraId="63D11DC7" w14:textId="2E287C7C" w:rsidR="004917D3" w:rsidRPr="00BD752C" w:rsidRDefault="004917D3"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Tiêu chí (4) đạt loại khá trở lên</w:t>
      </w:r>
      <w:r w:rsidR="00F042E1">
        <w:rPr>
          <w:rFonts w:ascii="Times New Roman" w:hAnsi="Times New Roman"/>
          <w:bCs/>
          <w:sz w:val="28"/>
          <w:szCs w:val="28"/>
          <w:lang w:eastAsia="zh-CN"/>
        </w:rPr>
        <w:t>.</w:t>
      </w:r>
    </w:p>
    <w:p w14:paraId="72FF6BDF" w14:textId="69092D17" w:rsidR="0092482F" w:rsidRPr="00BD752C" w:rsidRDefault="0092482F" w:rsidP="008B05F4">
      <w:pPr>
        <w:autoSpaceDE w:val="0"/>
        <w:autoSpaceDN w:val="0"/>
        <w:adjustRightInd w:val="0"/>
        <w:spacing w:line="264" w:lineRule="auto"/>
        <w:rPr>
          <w:rFonts w:ascii="Times New Roman" w:hAnsi="Times New Roman"/>
          <w:b/>
          <w:i/>
          <w:iCs/>
          <w:sz w:val="28"/>
          <w:szCs w:val="28"/>
          <w:lang w:eastAsia="zh-CN"/>
        </w:rPr>
      </w:pPr>
      <w:r w:rsidRPr="00BD752C">
        <w:rPr>
          <w:rFonts w:ascii="Times New Roman" w:hAnsi="Times New Roman"/>
          <w:b/>
          <w:i/>
          <w:iCs/>
          <w:sz w:val="28"/>
          <w:szCs w:val="28"/>
          <w:lang w:eastAsia="zh-CN"/>
        </w:rPr>
        <w:t xml:space="preserve">- Đạt yêu cầu: </w:t>
      </w:r>
    </w:p>
    <w:p w14:paraId="4DE63456" w14:textId="7EC74B78" w:rsidR="000E03F1" w:rsidRPr="00BD752C" w:rsidRDefault="000E03F1"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Tiêu chí (1)</w:t>
      </w:r>
      <w:r w:rsidR="004917D3" w:rsidRPr="00BD752C">
        <w:rPr>
          <w:rFonts w:ascii="Times New Roman" w:hAnsi="Times New Roman"/>
          <w:bCs/>
          <w:sz w:val="28"/>
          <w:szCs w:val="28"/>
          <w:lang w:eastAsia="zh-CN"/>
        </w:rPr>
        <w:t>, tiêu chí (4)</w:t>
      </w:r>
      <w:r w:rsidRPr="00BD752C">
        <w:rPr>
          <w:rFonts w:ascii="Times New Roman" w:hAnsi="Times New Roman"/>
          <w:bCs/>
          <w:sz w:val="28"/>
          <w:szCs w:val="28"/>
          <w:lang w:eastAsia="zh-CN"/>
        </w:rPr>
        <w:t xml:space="preserve"> đạt yêu cầu trở lên</w:t>
      </w:r>
      <w:r w:rsidR="00840D76">
        <w:rPr>
          <w:rFonts w:ascii="Times New Roman" w:hAnsi="Times New Roman"/>
          <w:bCs/>
          <w:sz w:val="28"/>
          <w:szCs w:val="28"/>
          <w:lang w:eastAsia="zh-CN"/>
        </w:rPr>
        <w:t>;</w:t>
      </w:r>
    </w:p>
    <w:p w14:paraId="101952BE" w14:textId="2395F6B5" w:rsidR="000E03F1" w:rsidRPr="00BD752C" w:rsidRDefault="000E03F1"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pacing w:val="-6"/>
          <w:sz w:val="28"/>
          <w:szCs w:val="28"/>
          <w:lang w:eastAsia="zh-CN"/>
        </w:rPr>
        <w:t xml:space="preserve">+ Chất lượng </w:t>
      </w:r>
      <w:r w:rsidRPr="00BD752C">
        <w:rPr>
          <w:rFonts w:ascii="Times New Roman" w:hAnsi="Times New Roman"/>
          <w:bCs/>
          <w:sz w:val="28"/>
          <w:szCs w:val="28"/>
          <w:lang w:eastAsia="zh-CN"/>
        </w:rPr>
        <w:t>các loại phiếu điều tra đạt yêu cầu trở lên.</w:t>
      </w:r>
    </w:p>
    <w:p w14:paraId="424A464A" w14:textId="392BA7FA" w:rsidR="008208F8" w:rsidRPr="00BD752C" w:rsidRDefault="0092482F"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
          <w:i/>
          <w:iCs/>
          <w:sz w:val="28"/>
          <w:szCs w:val="28"/>
          <w:lang w:eastAsia="zh-CN"/>
        </w:rPr>
        <w:t>- Không đạt yêu cầu:</w:t>
      </w:r>
      <w:r w:rsidRPr="00BD752C">
        <w:rPr>
          <w:rFonts w:ascii="Times New Roman" w:hAnsi="Times New Roman"/>
          <w:bCs/>
          <w:sz w:val="28"/>
          <w:szCs w:val="28"/>
          <w:lang w:eastAsia="zh-CN"/>
        </w:rPr>
        <w:t xml:space="preserve"> Có 01 trong </w:t>
      </w:r>
      <w:r w:rsidR="00C550E1" w:rsidRPr="00BD752C">
        <w:rPr>
          <w:rFonts w:ascii="Times New Roman" w:hAnsi="Times New Roman"/>
          <w:bCs/>
          <w:sz w:val="28"/>
          <w:szCs w:val="28"/>
          <w:lang w:eastAsia="zh-CN"/>
        </w:rPr>
        <w:t>các tiêu chí không đạt yêu cầu</w:t>
      </w:r>
      <w:r w:rsidRPr="00BD752C">
        <w:rPr>
          <w:rFonts w:ascii="Times New Roman" w:hAnsi="Times New Roman"/>
          <w:bCs/>
          <w:sz w:val="28"/>
          <w:szCs w:val="28"/>
          <w:lang w:eastAsia="zh-CN"/>
        </w:rPr>
        <w:t>.</w:t>
      </w:r>
    </w:p>
    <w:p w14:paraId="36775BF3" w14:textId="3EA7437D" w:rsidR="008208F8" w:rsidRPr="00BD752C" w:rsidRDefault="009A6AE4"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Trong trường hợp một loại phiếu nào đó không đạt yêu cầu, đoàn nghiệm thu yêu cầu BCĐ cấp được nghiệm thu tổ chức sửa chữa, bổ sung và hoàn thiện phiếu để tiến hành nghiệm thu lại loại phiếu đó trong thời gian 07 ngày làm việc để đảm bảo tiến độ công việc theo quy định trong phương án. </w:t>
      </w:r>
    </w:p>
    <w:p w14:paraId="4AD8B75A" w14:textId="1C0A651E" w:rsidR="005046F2" w:rsidRPr="00BD752C" w:rsidRDefault="009A6AE4" w:rsidP="008B05F4">
      <w:pPr>
        <w:autoSpaceDE w:val="0"/>
        <w:autoSpaceDN w:val="0"/>
        <w:adjustRightInd w:val="0"/>
        <w:spacing w:line="264" w:lineRule="auto"/>
        <w:rPr>
          <w:rFonts w:ascii="Times New Roman" w:hAnsi="Times New Roman"/>
          <w:bCs/>
          <w:sz w:val="28"/>
          <w:szCs w:val="28"/>
          <w:lang w:eastAsia="zh-CN"/>
        </w:rPr>
      </w:pPr>
      <w:r w:rsidRPr="00BD752C">
        <w:rPr>
          <w:rFonts w:ascii="Times New Roman" w:hAnsi="Times New Roman"/>
          <w:bCs/>
          <w:sz w:val="28"/>
          <w:szCs w:val="28"/>
          <w:lang w:eastAsia="zh-CN"/>
        </w:rPr>
        <w:t>Kết luận chung được đoàn nghiệm thu ghi vào biên bản nghiệm thu.</w:t>
      </w:r>
    </w:p>
    <w:p w14:paraId="1356332D" w14:textId="2774E743" w:rsidR="008208F8" w:rsidRPr="00BD752C" w:rsidRDefault="009A6AE4" w:rsidP="008B05F4">
      <w:pPr>
        <w:autoSpaceDE w:val="0"/>
        <w:autoSpaceDN w:val="0"/>
        <w:adjustRightInd w:val="0"/>
        <w:spacing w:before="120" w:line="240" w:lineRule="auto"/>
        <w:ind w:left="720" w:hanging="11"/>
        <w:rPr>
          <w:rFonts w:ascii="Times New Roman" w:hAnsi="Times New Roman"/>
          <w:b/>
          <w:sz w:val="28"/>
          <w:szCs w:val="28"/>
          <w:lang w:eastAsia="zh-CN"/>
        </w:rPr>
      </w:pPr>
      <w:r w:rsidRPr="00BD752C">
        <w:rPr>
          <w:rFonts w:ascii="Times New Roman" w:hAnsi="Times New Roman"/>
          <w:b/>
          <w:sz w:val="28"/>
          <w:szCs w:val="28"/>
          <w:lang w:eastAsia="zh-CN"/>
        </w:rPr>
        <w:lastRenderedPageBreak/>
        <w:t>V. TỔ CHỨC THỰC HIỆN</w:t>
      </w:r>
    </w:p>
    <w:p w14:paraId="4A62A189" w14:textId="0CBF72CC" w:rsidR="006E1886" w:rsidRPr="00BD752C" w:rsidRDefault="006E1886" w:rsidP="006E1886">
      <w:pPr>
        <w:autoSpaceDE w:val="0"/>
        <w:autoSpaceDN w:val="0"/>
        <w:adjustRightInd w:val="0"/>
        <w:spacing w:before="120" w:line="264"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Nghiệm thu cấp xã: </w:t>
      </w:r>
      <w:r w:rsidR="008D05E2" w:rsidRPr="00BD752C">
        <w:rPr>
          <w:rFonts w:ascii="Times New Roman" w:hAnsi="Times New Roman"/>
          <w:bCs/>
          <w:sz w:val="28"/>
          <w:szCs w:val="28"/>
          <w:lang w:eastAsia="zh-CN"/>
        </w:rPr>
        <w:t>H</w:t>
      </w:r>
      <w:r w:rsidR="000E03F1" w:rsidRPr="00BD752C">
        <w:rPr>
          <w:rFonts w:ascii="Times New Roman" w:hAnsi="Times New Roman"/>
          <w:bCs/>
          <w:sz w:val="28"/>
          <w:szCs w:val="28"/>
          <w:lang w:eastAsia="zh-CN"/>
        </w:rPr>
        <w:t>oàn thành</w:t>
      </w:r>
      <w:r w:rsidRPr="00BD752C">
        <w:rPr>
          <w:rFonts w:ascii="Times New Roman" w:hAnsi="Times New Roman"/>
          <w:bCs/>
          <w:sz w:val="28"/>
          <w:szCs w:val="28"/>
          <w:lang w:eastAsia="zh-CN"/>
        </w:rPr>
        <w:t xml:space="preserve"> trước ngày </w:t>
      </w:r>
      <w:r w:rsidR="00F04E5B" w:rsidRPr="00BD752C">
        <w:rPr>
          <w:rFonts w:ascii="Times New Roman" w:hAnsi="Times New Roman"/>
          <w:bCs/>
          <w:sz w:val="28"/>
          <w:szCs w:val="28"/>
          <w:lang w:eastAsia="zh-CN"/>
        </w:rPr>
        <w:t>30/4</w:t>
      </w:r>
      <w:r w:rsidRPr="00BD752C">
        <w:rPr>
          <w:rFonts w:ascii="Times New Roman" w:hAnsi="Times New Roman"/>
          <w:bCs/>
          <w:sz w:val="28"/>
          <w:szCs w:val="28"/>
          <w:lang w:eastAsia="zh-CN"/>
        </w:rPr>
        <w:t>/202</w:t>
      </w:r>
      <w:r w:rsidR="00975F22" w:rsidRPr="00BD752C">
        <w:rPr>
          <w:rFonts w:ascii="Times New Roman" w:hAnsi="Times New Roman"/>
          <w:bCs/>
          <w:sz w:val="28"/>
          <w:szCs w:val="28"/>
          <w:lang w:eastAsia="zh-CN"/>
        </w:rPr>
        <w:t>6</w:t>
      </w:r>
      <w:r w:rsidRPr="00BD752C">
        <w:rPr>
          <w:rFonts w:ascii="Times New Roman" w:hAnsi="Times New Roman"/>
          <w:bCs/>
          <w:sz w:val="28"/>
          <w:szCs w:val="28"/>
          <w:lang w:eastAsia="zh-CN"/>
        </w:rPr>
        <w:t>.</w:t>
      </w:r>
    </w:p>
    <w:p w14:paraId="44DBF23D" w14:textId="7CBE6D48" w:rsidR="006E1886" w:rsidRPr="00BD752C" w:rsidRDefault="006E1886" w:rsidP="008B05F4">
      <w:pPr>
        <w:autoSpaceDE w:val="0"/>
        <w:autoSpaceDN w:val="0"/>
        <w:adjustRightInd w:val="0"/>
        <w:spacing w:before="120" w:line="264" w:lineRule="auto"/>
        <w:ind w:firstLine="709"/>
        <w:rPr>
          <w:rFonts w:ascii="Times New Roman" w:hAnsi="Times New Roman"/>
          <w:bCs/>
          <w:sz w:val="28"/>
          <w:szCs w:val="28"/>
          <w:lang w:eastAsia="zh-CN"/>
        </w:rPr>
      </w:pPr>
      <w:r w:rsidRPr="00BD752C">
        <w:rPr>
          <w:rFonts w:ascii="Times New Roman" w:hAnsi="Times New Roman"/>
          <w:bCs/>
          <w:sz w:val="28"/>
          <w:szCs w:val="28"/>
          <w:lang w:eastAsia="zh-CN"/>
        </w:rPr>
        <w:t xml:space="preserve">- Nghiệm thu cấp tỉnh: Thời gian nghiệm thu cho mỗi đơn vị ở cấp này từ </w:t>
      </w:r>
      <w:r w:rsidR="00F842A4">
        <w:rPr>
          <w:rFonts w:ascii="Times New Roman" w:hAnsi="Times New Roman"/>
          <w:bCs/>
          <w:sz w:val="28"/>
          <w:szCs w:val="28"/>
          <w:lang w:eastAsia="zh-CN"/>
        </w:rPr>
        <w:t>0</w:t>
      </w:r>
      <w:r w:rsidRPr="00BD752C">
        <w:rPr>
          <w:rFonts w:ascii="Times New Roman" w:hAnsi="Times New Roman"/>
          <w:bCs/>
          <w:sz w:val="28"/>
          <w:szCs w:val="28"/>
          <w:lang w:eastAsia="zh-CN"/>
        </w:rPr>
        <w:t xml:space="preserve">1 đến </w:t>
      </w:r>
      <w:r w:rsidR="00F842A4">
        <w:rPr>
          <w:rFonts w:ascii="Times New Roman" w:hAnsi="Times New Roman"/>
          <w:bCs/>
          <w:sz w:val="28"/>
          <w:szCs w:val="28"/>
          <w:lang w:eastAsia="zh-CN"/>
        </w:rPr>
        <w:t>0</w:t>
      </w:r>
      <w:r w:rsidR="00FC1056" w:rsidRPr="00BD752C">
        <w:rPr>
          <w:rFonts w:ascii="Times New Roman" w:hAnsi="Times New Roman"/>
          <w:bCs/>
          <w:sz w:val="28"/>
          <w:szCs w:val="28"/>
          <w:lang w:eastAsia="zh-CN"/>
        </w:rPr>
        <w:t>5</w:t>
      </w:r>
      <w:r w:rsidRPr="00BD752C">
        <w:rPr>
          <w:rFonts w:ascii="Times New Roman" w:hAnsi="Times New Roman"/>
          <w:bCs/>
          <w:sz w:val="28"/>
          <w:szCs w:val="28"/>
          <w:lang w:eastAsia="zh-CN"/>
        </w:rPr>
        <w:t xml:space="preserve"> ngày, tùy thuộc vào số lượng đơn vị điều tra và chất lượng phiếu điều tra tại địa phương. Toàn bộ công tác nghiệm thu cấp tỉnh hoàn thành trước ngày </w:t>
      </w:r>
      <w:r w:rsidR="004917D3" w:rsidRPr="00BD752C">
        <w:rPr>
          <w:rFonts w:ascii="Times New Roman" w:hAnsi="Times New Roman"/>
          <w:bCs/>
          <w:sz w:val="28"/>
          <w:szCs w:val="28"/>
          <w:lang w:eastAsia="zh-CN"/>
        </w:rPr>
        <w:t>30</w:t>
      </w:r>
      <w:r w:rsidR="00FC1056" w:rsidRPr="00BD752C">
        <w:rPr>
          <w:rFonts w:ascii="Times New Roman" w:hAnsi="Times New Roman"/>
          <w:bCs/>
          <w:sz w:val="28"/>
          <w:szCs w:val="28"/>
          <w:lang w:eastAsia="zh-CN"/>
        </w:rPr>
        <w:t>/</w:t>
      </w:r>
      <w:r w:rsidR="000E03F1" w:rsidRPr="00BD752C">
        <w:rPr>
          <w:rFonts w:ascii="Times New Roman" w:hAnsi="Times New Roman"/>
          <w:bCs/>
          <w:sz w:val="28"/>
          <w:szCs w:val="28"/>
          <w:lang w:eastAsia="zh-CN"/>
        </w:rPr>
        <w:t>5</w:t>
      </w:r>
      <w:r w:rsidR="00FC1056" w:rsidRPr="00BD752C">
        <w:rPr>
          <w:rFonts w:ascii="Times New Roman" w:hAnsi="Times New Roman"/>
          <w:bCs/>
          <w:sz w:val="28"/>
          <w:szCs w:val="28"/>
          <w:lang w:eastAsia="zh-CN"/>
        </w:rPr>
        <w:t>/2026</w:t>
      </w:r>
      <w:r w:rsidR="000E03F1" w:rsidRPr="00BD752C">
        <w:rPr>
          <w:rFonts w:ascii="Times New Roman" w:hAnsi="Times New Roman"/>
          <w:bCs/>
          <w:sz w:val="28"/>
          <w:szCs w:val="28"/>
          <w:lang w:eastAsia="zh-CN"/>
        </w:rPr>
        <w:t>;</w:t>
      </w:r>
      <w:r w:rsidR="00FC1056" w:rsidRPr="00BD752C">
        <w:rPr>
          <w:rFonts w:ascii="Times New Roman" w:hAnsi="Times New Roman"/>
          <w:bCs/>
          <w:sz w:val="28"/>
          <w:szCs w:val="28"/>
          <w:lang w:eastAsia="zh-CN"/>
        </w:rPr>
        <w:t xml:space="preserve"> trước ngày </w:t>
      </w:r>
      <w:r w:rsidR="00F04E5B" w:rsidRPr="00BD752C">
        <w:rPr>
          <w:rFonts w:ascii="Times New Roman" w:hAnsi="Times New Roman"/>
          <w:bCs/>
          <w:sz w:val="28"/>
          <w:szCs w:val="28"/>
          <w:lang w:eastAsia="zh-CN"/>
        </w:rPr>
        <w:t>10</w:t>
      </w:r>
      <w:r w:rsidRPr="00BD752C">
        <w:rPr>
          <w:rFonts w:ascii="Times New Roman" w:hAnsi="Times New Roman"/>
          <w:bCs/>
          <w:sz w:val="28"/>
          <w:szCs w:val="28"/>
          <w:lang w:eastAsia="zh-CN"/>
        </w:rPr>
        <w:t>/</w:t>
      </w:r>
      <w:r w:rsidR="00F04E5B" w:rsidRPr="00BD752C">
        <w:rPr>
          <w:rFonts w:ascii="Times New Roman" w:hAnsi="Times New Roman"/>
          <w:bCs/>
          <w:sz w:val="28"/>
          <w:szCs w:val="28"/>
          <w:lang w:eastAsia="zh-CN"/>
        </w:rPr>
        <w:t>6</w:t>
      </w:r>
      <w:r w:rsidRPr="00BD752C">
        <w:rPr>
          <w:rFonts w:ascii="Times New Roman" w:hAnsi="Times New Roman"/>
          <w:bCs/>
          <w:sz w:val="28"/>
          <w:szCs w:val="28"/>
          <w:lang w:eastAsia="zh-CN"/>
        </w:rPr>
        <w:t>/202</w:t>
      </w:r>
      <w:r w:rsidR="006A0E77" w:rsidRPr="00BD752C">
        <w:rPr>
          <w:rFonts w:ascii="Times New Roman" w:hAnsi="Times New Roman"/>
          <w:bCs/>
          <w:sz w:val="28"/>
          <w:szCs w:val="28"/>
          <w:lang w:eastAsia="zh-CN"/>
        </w:rPr>
        <w:t>6</w:t>
      </w:r>
      <w:r w:rsidR="00FC1056" w:rsidRPr="00BD752C">
        <w:rPr>
          <w:rFonts w:ascii="Times New Roman" w:hAnsi="Times New Roman"/>
          <w:bCs/>
          <w:sz w:val="28"/>
          <w:szCs w:val="28"/>
          <w:lang w:eastAsia="zh-CN"/>
        </w:rPr>
        <w:t xml:space="preserve"> đối với </w:t>
      </w:r>
      <w:r w:rsidR="008A76A0" w:rsidRPr="008A76A0">
        <w:rPr>
          <w:rFonts w:ascii="Times New Roman" w:hAnsi="Times New Roman"/>
          <w:bCs/>
          <w:sz w:val="28"/>
          <w:szCs w:val="28"/>
          <w:lang w:eastAsia="zh-CN"/>
        </w:rPr>
        <w:t>TP. Hà Nội và TP. Hồ Chí Minh</w:t>
      </w:r>
      <w:r w:rsidR="008A76A0">
        <w:rPr>
          <w:rFonts w:ascii="Times New Roman" w:hAnsi="Times New Roman"/>
          <w:bCs/>
          <w:sz w:val="28"/>
          <w:szCs w:val="28"/>
          <w:lang w:eastAsia="zh-CN"/>
        </w:rPr>
        <w:t>.</w:t>
      </w:r>
    </w:p>
    <w:p w14:paraId="44E8F676" w14:textId="699795A1" w:rsidR="006E1886" w:rsidRPr="00BD752C" w:rsidRDefault="006E1886" w:rsidP="006E1886">
      <w:pPr>
        <w:autoSpaceDE w:val="0"/>
        <w:autoSpaceDN w:val="0"/>
        <w:adjustRightInd w:val="0"/>
        <w:spacing w:before="120" w:line="264" w:lineRule="auto"/>
        <w:rPr>
          <w:rFonts w:ascii="Times New Roman" w:hAnsi="Times New Roman"/>
          <w:bCs/>
          <w:sz w:val="28"/>
          <w:szCs w:val="28"/>
          <w:lang w:eastAsia="zh-CN"/>
        </w:rPr>
      </w:pPr>
      <w:r w:rsidRPr="00BD752C">
        <w:rPr>
          <w:rFonts w:ascii="Times New Roman" w:hAnsi="Times New Roman"/>
          <w:bCs/>
          <w:sz w:val="28"/>
          <w:szCs w:val="28"/>
          <w:lang w:eastAsia="zh-CN"/>
        </w:rPr>
        <w:t xml:space="preserve">- Nghiệm thu cấp trung ương: Thời gian nghiệm thu cho mỗi đơn vị ở cấp này từ </w:t>
      </w:r>
      <w:r w:rsidR="00F842A4">
        <w:rPr>
          <w:rFonts w:ascii="Times New Roman" w:hAnsi="Times New Roman"/>
          <w:bCs/>
          <w:sz w:val="28"/>
          <w:szCs w:val="28"/>
          <w:lang w:eastAsia="zh-CN"/>
        </w:rPr>
        <w:t>0</w:t>
      </w:r>
      <w:r w:rsidRPr="00BD752C">
        <w:rPr>
          <w:rFonts w:ascii="Times New Roman" w:hAnsi="Times New Roman"/>
          <w:bCs/>
          <w:sz w:val="28"/>
          <w:szCs w:val="28"/>
          <w:lang w:eastAsia="zh-CN"/>
        </w:rPr>
        <w:t xml:space="preserve">2 đến </w:t>
      </w:r>
      <w:r w:rsidR="00F842A4">
        <w:rPr>
          <w:rFonts w:ascii="Times New Roman" w:hAnsi="Times New Roman"/>
          <w:bCs/>
          <w:sz w:val="28"/>
          <w:szCs w:val="28"/>
          <w:lang w:eastAsia="zh-CN"/>
        </w:rPr>
        <w:t>0</w:t>
      </w:r>
      <w:r w:rsidR="00FC1056" w:rsidRPr="00BD752C">
        <w:rPr>
          <w:rFonts w:ascii="Times New Roman" w:hAnsi="Times New Roman"/>
          <w:bCs/>
          <w:sz w:val="28"/>
          <w:szCs w:val="28"/>
          <w:lang w:eastAsia="zh-CN"/>
        </w:rPr>
        <w:t>5</w:t>
      </w:r>
      <w:r w:rsidRPr="00BD752C">
        <w:rPr>
          <w:rFonts w:ascii="Times New Roman" w:hAnsi="Times New Roman"/>
          <w:bCs/>
          <w:sz w:val="28"/>
          <w:szCs w:val="28"/>
          <w:lang w:eastAsia="zh-CN"/>
        </w:rPr>
        <w:t xml:space="preserve"> ngày, tùy thuộc vào số lượng đơn vị điều tra và chất lượng phiếu điều tra ở địa phương. Toàn bộ công tác nghiệm thu cấp trung ương phải hoàn thành trước ngày </w:t>
      </w:r>
      <w:r w:rsidR="000E03F1" w:rsidRPr="00BD752C">
        <w:rPr>
          <w:rFonts w:ascii="Times New Roman" w:hAnsi="Times New Roman"/>
          <w:bCs/>
          <w:sz w:val="28"/>
          <w:szCs w:val="28"/>
          <w:lang w:eastAsia="zh-CN"/>
        </w:rPr>
        <w:t>30</w:t>
      </w:r>
      <w:r w:rsidRPr="00BD752C">
        <w:rPr>
          <w:rFonts w:ascii="Times New Roman" w:hAnsi="Times New Roman"/>
          <w:bCs/>
          <w:sz w:val="28"/>
          <w:szCs w:val="28"/>
          <w:lang w:eastAsia="zh-CN"/>
        </w:rPr>
        <w:t>/</w:t>
      </w:r>
      <w:r w:rsidR="004917D3" w:rsidRPr="00BD752C">
        <w:rPr>
          <w:rFonts w:ascii="Times New Roman" w:hAnsi="Times New Roman"/>
          <w:bCs/>
          <w:sz w:val="28"/>
          <w:szCs w:val="28"/>
          <w:lang w:eastAsia="zh-CN"/>
        </w:rPr>
        <w:t>10</w:t>
      </w:r>
      <w:r w:rsidRPr="00BD752C">
        <w:rPr>
          <w:rFonts w:ascii="Times New Roman" w:hAnsi="Times New Roman"/>
          <w:bCs/>
          <w:sz w:val="28"/>
          <w:szCs w:val="28"/>
          <w:lang w:eastAsia="zh-CN"/>
        </w:rPr>
        <w:t>/202</w:t>
      </w:r>
      <w:r w:rsidR="00FC1056" w:rsidRPr="00BD752C">
        <w:rPr>
          <w:rFonts w:ascii="Times New Roman" w:hAnsi="Times New Roman"/>
          <w:bCs/>
          <w:sz w:val="28"/>
          <w:szCs w:val="28"/>
          <w:lang w:eastAsia="zh-CN"/>
        </w:rPr>
        <w:t>6</w:t>
      </w:r>
      <w:r w:rsidRPr="00BD752C">
        <w:rPr>
          <w:rFonts w:ascii="Times New Roman" w:hAnsi="Times New Roman"/>
          <w:bCs/>
          <w:sz w:val="28"/>
          <w:szCs w:val="28"/>
          <w:lang w:eastAsia="zh-CN"/>
        </w:rPr>
        <w:t>.</w:t>
      </w:r>
    </w:p>
    <w:p w14:paraId="28BEDF36" w14:textId="77777777" w:rsidR="008208F8" w:rsidRPr="00BD752C" w:rsidRDefault="008208F8" w:rsidP="006E1886">
      <w:pPr>
        <w:autoSpaceDE w:val="0"/>
        <w:autoSpaceDN w:val="0"/>
        <w:adjustRightInd w:val="0"/>
        <w:spacing w:before="120" w:line="240" w:lineRule="auto"/>
        <w:rPr>
          <w:rFonts w:ascii="Times New Roman" w:hAnsi="Times New Roman"/>
          <w:bCs/>
          <w:i/>
          <w:iCs/>
          <w:sz w:val="28"/>
          <w:szCs w:val="28"/>
          <w:lang w:eastAsia="zh-CN"/>
        </w:rPr>
      </w:pPr>
    </w:p>
    <w:sectPr w:rsidR="008208F8" w:rsidRPr="00BD752C" w:rsidSect="008359DE">
      <w:headerReference w:type="even" r:id="rId8"/>
      <w:headerReference w:type="default" r:id="rId9"/>
      <w:footerReference w:type="even" r:id="rId10"/>
      <w:footerReference w:type="default" r:id="rId11"/>
      <w:headerReference w:type="first" r:id="rId12"/>
      <w:pgSz w:w="11907" w:h="16840"/>
      <w:pgMar w:top="1134" w:right="1134" w:bottom="851" w:left="1701" w:header="624" w:footer="624"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D8BE" w14:textId="77777777" w:rsidR="00534120" w:rsidRDefault="00534120">
      <w:pPr>
        <w:spacing w:line="240" w:lineRule="auto"/>
      </w:pPr>
      <w:r>
        <w:separator/>
      </w:r>
    </w:p>
  </w:endnote>
  <w:endnote w:type="continuationSeparator" w:id="0">
    <w:p w14:paraId="7A2BEF7F" w14:textId="77777777" w:rsidR="00534120" w:rsidRDefault="005341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Segoe Print"/>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Century Schoolbook">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Yu Gothic"/>
    <w:charset w:val="80"/>
    <w:family w:val="auto"/>
    <w:pitch w:val="default"/>
    <w:sig w:usb0="00000000" w:usb1="00000000" w:usb2="00000010" w:usb3="00000000" w:csb0="00020000" w:csb1="00000000"/>
  </w:font>
  <w:font w:name="Times New Roman Bold">
    <w:panose1 w:val="02020803070505020304"/>
    <w:charset w:val="00"/>
    <w:family w:val="roman"/>
    <w:notTrueType/>
    <w:pitch w:val="default"/>
  </w:font>
  <w:font w:name="CIDFon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AA3E" w14:textId="77777777" w:rsidR="00665C70" w:rsidRDefault="00665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5A2" w14:textId="77777777" w:rsidR="00665C70" w:rsidRDefault="00665C70">
    <w:pPr>
      <w:pStyle w:val="Footer"/>
      <w:jc w:val="right"/>
      <w:rPr>
        <w:sz w:val="24"/>
        <w:szCs w:val="24"/>
      </w:rPr>
    </w:pPr>
  </w:p>
  <w:p w14:paraId="296CF957" w14:textId="77777777" w:rsidR="00665C70" w:rsidRDefault="0066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3975" w14:textId="77777777" w:rsidR="00534120" w:rsidRDefault="00534120">
      <w:r>
        <w:separator/>
      </w:r>
    </w:p>
  </w:footnote>
  <w:footnote w:type="continuationSeparator" w:id="0">
    <w:p w14:paraId="12DDAA4C" w14:textId="77777777" w:rsidR="00534120" w:rsidRDefault="0053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2949"/>
    </w:sdtPr>
    <w:sdtEndPr>
      <w:rPr>
        <w:sz w:val="24"/>
        <w:szCs w:val="24"/>
      </w:rPr>
    </w:sdtEndPr>
    <w:sdtContent>
      <w:p w14:paraId="2FE9D56E" w14:textId="77777777" w:rsidR="00665C70" w:rsidRDefault="00665C70">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sdtContent>
  </w:sdt>
  <w:p w14:paraId="38ADA09F" w14:textId="77777777" w:rsidR="00665C70" w:rsidRDefault="0066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7467053"/>
    </w:sdtPr>
    <w:sdtContent>
      <w:p w14:paraId="78B6FD31" w14:textId="12436FCA" w:rsidR="00665C70" w:rsidRDefault="00665C70">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AB09D1">
          <w:rPr>
            <w:noProof/>
            <w:sz w:val="24"/>
            <w:szCs w:val="24"/>
          </w:rPr>
          <w:t>10</w:t>
        </w:r>
        <w:r>
          <w:rPr>
            <w:sz w:val="24"/>
            <w:szCs w:val="24"/>
          </w:rPr>
          <w:fldChar w:fldCharType="end"/>
        </w:r>
      </w:p>
    </w:sdtContent>
  </w:sdt>
  <w:p w14:paraId="1F1C39AA" w14:textId="77777777" w:rsidR="00665C70" w:rsidRDefault="00665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AF62" w14:textId="77777777" w:rsidR="00665C70" w:rsidRDefault="00665C70">
    <w:pPr>
      <w:pStyle w:val="Header"/>
      <w:jc w:val="center"/>
    </w:pPr>
  </w:p>
  <w:p w14:paraId="0C220A29" w14:textId="77777777" w:rsidR="00665C70" w:rsidRDefault="00665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69A46"/>
    <w:multiLevelType w:val="singleLevel"/>
    <w:tmpl w:val="D2A69A46"/>
    <w:lvl w:ilvl="0">
      <w:start w:val="1"/>
      <w:numFmt w:val="decimal"/>
      <w:suff w:val="space"/>
      <w:lvlText w:val="%1."/>
      <w:lvlJc w:val="left"/>
      <w:rPr>
        <w:rFonts w:hint="default"/>
        <w:b/>
        <w:bCs/>
      </w:rPr>
    </w:lvl>
  </w:abstractNum>
  <w:abstractNum w:abstractNumId="1" w15:restartNumberingAfterBreak="0">
    <w:nsid w:val="1BB05875"/>
    <w:multiLevelType w:val="singleLevel"/>
    <w:tmpl w:val="1BB05875"/>
    <w:lvl w:ilvl="0">
      <w:start w:val="4"/>
      <w:numFmt w:val="decimal"/>
      <w:suff w:val="space"/>
      <w:lvlText w:val="%1."/>
      <w:lvlJc w:val="left"/>
    </w:lvl>
  </w:abstractNum>
  <w:abstractNum w:abstractNumId="2" w15:restartNumberingAfterBreak="0">
    <w:nsid w:val="1DACB470"/>
    <w:multiLevelType w:val="singleLevel"/>
    <w:tmpl w:val="1DACB470"/>
    <w:lvl w:ilvl="0">
      <w:start w:val="1"/>
      <w:numFmt w:val="decimal"/>
      <w:suff w:val="space"/>
      <w:lvlText w:val="(%1)"/>
      <w:lvlJc w:val="left"/>
    </w:lvl>
  </w:abstractNum>
  <w:abstractNum w:abstractNumId="3" w15:restartNumberingAfterBreak="0">
    <w:nsid w:val="2B854F9E"/>
    <w:multiLevelType w:val="singleLevel"/>
    <w:tmpl w:val="2B854F9E"/>
    <w:lvl w:ilvl="0">
      <w:start w:val="1"/>
      <w:numFmt w:val="decimal"/>
      <w:pStyle w:val="Heading9"/>
      <w:lvlText w:val="%1"/>
      <w:lvlJc w:val="left"/>
      <w:pPr>
        <w:tabs>
          <w:tab w:val="left" w:pos="420"/>
        </w:tabs>
        <w:ind w:left="420" w:hanging="360"/>
      </w:pPr>
      <w:rPr>
        <w:rFonts w:hint="default"/>
      </w:rPr>
    </w:lvl>
  </w:abstractNum>
  <w:abstractNum w:abstractNumId="4" w15:restartNumberingAfterBreak="0">
    <w:nsid w:val="35AD5FE0"/>
    <w:multiLevelType w:val="singleLevel"/>
    <w:tmpl w:val="76529D82"/>
    <w:lvl w:ilvl="0">
      <w:start w:val="1"/>
      <w:numFmt w:val="decimal"/>
      <w:suff w:val="space"/>
      <w:lvlText w:val="(%1)"/>
      <w:lvlJc w:val="left"/>
    </w:lvl>
  </w:abstractNum>
  <w:abstractNum w:abstractNumId="5" w15:restartNumberingAfterBreak="0">
    <w:nsid w:val="55B11C68"/>
    <w:multiLevelType w:val="hybridMultilevel"/>
    <w:tmpl w:val="BDE6C38C"/>
    <w:lvl w:ilvl="0" w:tplc="006A3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642F1C"/>
    <w:multiLevelType w:val="hybridMultilevel"/>
    <w:tmpl w:val="C2885EFE"/>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529D82"/>
    <w:multiLevelType w:val="singleLevel"/>
    <w:tmpl w:val="76529D82"/>
    <w:lvl w:ilvl="0">
      <w:start w:val="1"/>
      <w:numFmt w:val="decimal"/>
      <w:suff w:val="space"/>
      <w:lvlText w:val="(%1)"/>
      <w:lvlJc w:val="left"/>
    </w:lvl>
  </w:abstractNum>
  <w:num w:numId="1" w16cid:durableId="1530870191">
    <w:abstractNumId w:val="3"/>
  </w:num>
  <w:num w:numId="2" w16cid:durableId="113335551">
    <w:abstractNumId w:val="1"/>
  </w:num>
  <w:num w:numId="3" w16cid:durableId="1100107136">
    <w:abstractNumId w:val="0"/>
  </w:num>
  <w:num w:numId="4" w16cid:durableId="1811441328">
    <w:abstractNumId w:val="7"/>
  </w:num>
  <w:num w:numId="5" w16cid:durableId="943924249">
    <w:abstractNumId w:val="2"/>
  </w:num>
  <w:num w:numId="6" w16cid:durableId="1445462473">
    <w:abstractNumId w:val="6"/>
  </w:num>
  <w:num w:numId="7" w16cid:durableId="822087077">
    <w:abstractNumId w:val="5"/>
  </w:num>
  <w:num w:numId="8" w16cid:durableId="208340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5E"/>
    <w:rsid w:val="00001646"/>
    <w:rsid w:val="0000544E"/>
    <w:rsid w:val="00007FF4"/>
    <w:rsid w:val="000107D6"/>
    <w:rsid w:val="000109A2"/>
    <w:rsid w:val="0001118B"/>
    <w:rsid w:val="0001151E"/>
    <w:rsid w:val="00012B40"/>
    <w:rsid w:val="0001388C"/>
    <w:rsid w:val="00013CCA"/>
    <w:rsid w:val="00014186"/>
    <w:rsid w:val="00017804"/>
    <w:rsid w:val="0002091E"/>
    <w:rsid w:val="00020E42"/>
    <w:rsid w:val="00021316"/>
    <w:rsid w:val="00023520"/>
    <w:rsid w:val="00024472"/>
    <w:rsid w:val="00024FA6"/>
    <w:rsid w:val="0002633C"/>
    <w:rsid w:val="0002662C"/>
    <w:rsid w:val="000267CC"/>
    <w:rsid w:val="00026841"/>
    <w:rsid w:val="00026B43"/>
    <w:rsid w:val="00026CC8"/>
    <w:rsid w:val="0003345E"/>
    <w:rsid w:val="00036975"/>
    <w:rsid w:val="00040B4E"/>
    <w:rsid w:val="00041B5D"/>
    <w:rsid w:val="00041F7A"/>
    <w:rsid w:val="00044AE5"/>
    <w:rsid w:val="00051478"/>
    <w:rsid w:val="00051F2E"/>
    <w:rsid w:val="00052914"/>
    <w:rsid w:val="00052F34"/>
    <w:rsid w:val="00053744"/>
    <w:rsid w:val="00053968"/>
    <w:rsid w:val="000545AF"/>
    <w:rsid w:val="000552AF"/>
    <w:rsid w:val="000563CC"/>
    <w:rsid w:val="000602EF"/>
    <w:rsid w:val="00060A0F"/>
    <w:rsid w:val="00060EAC"/>
    <w:rsid w:val="000627A5"/>
    <w:rsid w:val="00063A0A"/>
    <w:rsid w:val="000728A1"/>
    <w:rsid w:val="00074E68"/>
    <w:rsid w:val="00075A09"/>
    <w:rsid w:val="00075FF6"/>
    <w:rsid w:val="0007621C"/>
    <w:rsid w:val="000774E8"/>
    <w:rsid w:val="00077D05"/>
    <w:rsid w:val="00080C07"/>
    <w:rsid w:val="00080FFB"/>
    <w:rsid w:val="00082979"/>
    <w:rsid w:val="000840FF"/>
    <w:rsid w:val="000853D2"/>
    <w:rsid w:val="00087B24"/>
    <w:rsid w:val="000934FF"/>
    <w:rsid w:val="00093E15"/>
    <w:rsid w:val="00093E59"/>
    <w:rsid w:val="000A2086"/>
    <w:rsid w:val="000A519A"/>
    <w:rsid w:val="000A5A55"/>
    <w:rsid w:val="000A7932"/>
    <w:rsid w:val="000B168A"/>
    <w:rsid w:val="000B6E3D"/>
    <w:rsid w:val="000B7315"/>
    <w:rsid w:val="000C3609"/>
    <w:rsid w:val="000C5A34"/>
    <w:rsid w:val="000C6DDB"/>
    <w:rsid w:val="000D01C5"/>
    <w:rsid w:val="000D16D7"/>
    <w:rsid w:val="000D2B00"/>
    <w:rsid w:val="000D56D7"/>
    <w:rsid w:val="000D791F"/>
    <w:rsid w:val="000E03F1"/>
    <w:rsid w:val="000E4A39"/>
    <w:rsid w:val="000F320B"/>
    <w:rsid w:val="000F5061"/>
    <w:rsid w:val="0010079B"/>
    <w:rsid w:val="00101048"/>
    <w:rsid w:val="00103B9C"/>
    <w:rsid w:val="00114A57"/>
    <w:rsid w:val="001174D1"/>
    <w:rsid w:val="00121332"/>
    <w:rsid w:val="00125A3A"/>
    <w:rsid w:val="0013173C"/>
    <w:rsid w:val="001379FD"/>
    <w:rsid w:val="00143D8C"/>
    <w:rsid w:val="00144684"/>
    <w:rsid w:val="00144E34"/>
    <w:rsid w:val="001461B8"/>
    <w:rsid w:val="00147763"/>
    <w:rsid w:val="00147995"/>
    <w:rsid w:val="001512DB"/>
    <w:rsid w:val="00154589"/>
    <w:rsid w:val="001559B9"/>
    <w:rsid w:val="00157795"/>
    <w:rsid w:val="00157B78"/>
    <w:rsid w:val="001613FD"/>
    <w:rsid w:val="00162143"/>
    <w:rsid w:val="001647F1"/>
    <w:rsid w:val="00164866"/>
    <w:rsid w:val="001652A5"/>
    <w:rsid w:val="00167771"/>
    <w:rsid w:val="00167FDE"/>
    <w:rsid w:val="00172376"/>
    <w:rsid w:val="001723A1"/>
    <w:rsid w:val="00172A79"/>
    <w:rsid w:val="00172F86"/>
    <w:rsid w:val="00174E3F"/>
    <w:rsid w:val="001754ED"/>
    <w:rsid w:val="00177249"/>
    <w:rsid w:val="001773BC"/>
    <w:rsid w:val="00177425"/>
    <w:rsid w:val="00182C48"/>
    <w:rsid w:val="00186A8C"/>
    <w:rsid w:val="00186AD4"/>
    <w:rsid w:val="001870C9"/>
    <w:rsid w:val="00191168"/>
    <w:rsid w:val="00194ACD"/>
    <w:rsid w:val="00194E90"/>
    <w:rsid w:val="00196D77"/>
    <w:rsid w:val="00197A54"/>
    <w:rsid w:val="001A0955"/>
    <w:rsid w:val="001A096D"/>
    <w:rsid w:val="001A25E1"/>
    <w:rsid w:val="001A4562"/>
    <w:rsid w:val="001A5B6C"/>
    <w:rsid w:val="001A60C6"/>
    <w:rsid w:val="001A7D67"/>
    <w:rsid w:val="001B3300"/>
    <w:rsid w:val="001B438A"/>
    <w:rsid w:val="001B5F54"/>
    <w:rsid w:val="001C1049"/>
    <w:rsid w:val="001C1324"/>
    <w:rsid w:val="001C5144"/>
    <w:rsid w:val="001C7C17"/>
    <w:rsid w:val="001D5381"/>
    <w:rsid w:val="001D5870"/>
    <w:rsid w:val="001E185A"/>
    <w:rsid w:val="001E5F7C"/>
    <w:rsid w:val="001E625A"/>
    <w:rsid w:val="001F2DA8"/>
    <w:rsid w:val="001F3AC9"/>
    <w:rsid w:val="001F78A7"/>
    <w:rsid w:val="00204CD4"/>
    <w:rsid w:val="002100D7"/>
    <w:rsid w:val="0021181D"/>
    <w:rsid w:val="0021750B"/>
    <w:rsid w:val="002208C2"/>
    <w:rsid w:val="00220FA6"/>
    <w:rsid w:val="002213E0"/>
    <w:rsid w:val="002246F4"/>
    <w:rsid w:val="0022694F"/>
    <w:rsid w:val="00226B5E"/>
    <w:rsid w:val="00227769"/>
    <w:rsid w:val="00230343"/>
    <w:rsid w:val="00232B73"/>
    <w:rsid w:val="0023621F"/>
    <w:rsid w:val="002412AD"/>
    <w:rsid w:val="00242C0D"/>
    <w:rsid w:val="00243631"/>
    <w:rsid w:val="002521AC"/>
    <w:rsid w:val="00252B46"/>
    <w:rsid w:val="00260B6A"/>
    <w:rsid w:val="00263F63"/>
    <w:rsid w:val="002711D9"/>
    <w:rsid w:val="0027408B"/>
    <w:rsid w:val="00277598"/>
    <w:rsid w:val="00282A12"/>
    <w:rsid w:val="00284515"/>
    <w:rsid w:val="002848D2"/>
    <w:rsid w:val="002863CE"/>
    <w:rsid w:val="00286748"/>
    <w:rsid w:val="00286948"/>
    <w:rsid w:val="00290F8B"/>
    <w:rsid w:val="002A2658"/>
    <w:rsid w:val="002A2B35"/>
    <w:rsid w:val="002A468D"/>
    <w:rsid w:val="002A70FF"/>
    <w:rsid w:val="002A77E1"/>
    <w:rsid w:val="002B167E"/>
    <w:rsid w:val="002B5FB7"/>
    <w:rsid w:val="002B7A5F"/>
    <w:rsid w:val="002C074B"/>
    <w:rsid w:val="002C1125"/>
    <w:rsid w:val="002C1AF8"/>
    <w:rsid w:val="002C3AE3"/>
    <w:rsid w:val="002C6C72"/>
    <w:rsid w:val="002C7EF4"/>
    <w:rsid w:val="002C7FD4"/>
    <w:rsid w:val="002D043B"/>
    <w:rsid w:val="002E4D2E"/>
    <w:rsid w:val="002E5294"/>
    <w:rsid w:val="002E57B8"/>
    <w:rsid w:val="002E7A68"/>
    <w:rsid w:val="002F008E"/>
    <w:rsid w:val="002F3E6E"/>
    <w:rsid w:val="00301562"/>
    <w:rsid w:val="00301D52"/>
    <w:rsid w:val="003048AF"/>
    <w:rsid w:val="00311D5E"/>
    <w:rsid w:val="00315081"/>
    <w:rsid w:val="00317004"/>
    <w:rsid w:val="00323913"/>
    <w:rsid w:val="00324A69"/>
    <w:rsid w:val="00333BC7"/>
    <w:rsid w:val="00335447"/>
    <w:rsid w:val="003374D3"/>
    <w:rsid w:val="00340DE7"/>
    <w:rsid w:val="003411A2"/>
    <w:rsid w:val="00347F2D"/>
    <w:rsid w:val="00350918"/>
    <w:rsid w:val="00350F81"/>
    <w:rsid w:val="003556F5"/>
    <w:rsid w:val="00356238"/>
    <w:rsid w:val="00357FC1"/>
    <w:rsid w:val="00360D72"/>
    <w:rsid w:val="003740E3"/>
    <w:rsid w:val="00380808"/>
    <w:rsid w:val="00383193"/>
    <w:rsid w:val="0038425B"/>
    <w:rsid w:val="00384B1A"/>
    <w:rsid w:val="00387266"/>
    <w:rsid w:val="00393075"/>
    <w:rsid w:val="003932A8"/>
    <w:rsid w:val="00396A7D"/>
    <w:rsid w:val="0039760A"/>
    <w:rsid w:val="003A13A8"/>
    <w:rsid w:val="003A1971"/>
    <w:rsid w:val="003A3E99"/>
    <w:rsid w:val="003A61D3"/>
    <w:rsid w:val="003A78D3"/>
    <w:rsid w:val="003B58C9"/>
    <w:rsid w:val="003C0454"/>
    <w:rsid w:val="003C41C7"/>
    <w:rsid w:val="003C5B75"/>
    <w:rsid w:val="003C6702"/>
    <w:rsid w:val="003D0449"/>
    <w:rsid w:val="003D09A7"/>
    <w:rsid w:val="003D7BC4"/>
    <w:rsid w:val="003E2492"/>
    <w:rsid w:val="003E4AB5"/>
    <w:rsid w:val="003F1BE7"/>
    <w:rsid w:val="003F3312"/>
    <w:rsid w:val="003F45EC"/>
    <w:rsid w:val="003F50B3"/>
    <w:rsid w:val="00403B61"/>
    <w:rsid w:val="004041C8"/>
    <w:rsid w:val="00405CC8"/>
    <w:rsid w:val="00405E37"/>
    <w:rsid w:val="00405F68"/>
    <w:rsid w:val="004123F8"/>
    <w:rsid w:val="00414DD3"/>
    <w:rsid w:val="004167D5"/>
    <w:rsid w:val="00421921"/>
    <w:rsid w:val="00421C56"/>
    <w:rsid w:val="0043179B"/>
    <w:rsid w:val="0043507F"/>
    <w:rsid w:val="004377CF"/>
    <w:rsid w:val="004444E0"/>
    <w:rsid w:val="0044755C"/>
    <w:rsid w:val="004504F7"/>
    <w:rsid w:val="0045091F"/>
    <w:rsid w:val="00452B26"/>
    <w:rsid w:val="00453B96"/>
    <w:rsid w:val="00454EA9"/>
    <w:rsid w:val="00461BE2"/>
    <w:rsid w:val="00462599"/>
    <w:rsid w:val="00463A81"/>
    <w:rsid w:val="00463ADA"/>
    <w:rsid w:val="00465949"/>
    <w:rsid w:val="00465D00"/>
    <w:rsid w:val="0046691B"/>
    <w:rsid w:val="0047349B"/>
    <w:rsid w:val="004738B7"/>
    <w:rsid w:val="004759F7"/>
    <w:rsid w:val="00480054"/>
    <w:rsid w:val="00481D54"/>
    <w:rsid w:val="00485F35"/>
    <w:rsid w:val="004917D3"/>
    <w:rsid w:val="004941CE"/>
    <w:rsid w:val="0049742E"/>
    <w:rsid w:val="004979B4"/>
    <w:rsid w:val="00497C35"/>
    <w:rsid w:val="004A1994"/>
    <w:rsid w:val="004A2C73"/>
    <w:rsid w:val="004A2FE9"/>
    <w:rsid w:val="004A4C39"/>
    <w:rsid w:val="004B2022"/>
    <w:rsid w:val="004B6FBE"/>
    <w:rsid w:val="004C0B86"/>
    <w:rsid w:val="004C1505"/>
    <w:rsid w:val="004C1513"/>
    <w:rsid w:val="004C31CA"/>
    <w:rsid w:val="004C52FA"/>
    <w:rsid w:val="004C5E60"/>
    <w:rsid w:val="004C79F9"/>
    <w:rsid w:val="004C7FCA"/>
    <w:rsid w:val="004D0967"/>
    <w:rsid w:val="004D41A8"/>
    <w:rsid w:val="004D50E8"/>
    <w:rsid w:val="004D5A4A"/>
    <w:rsid w:val="004E09A3"/>
    <w:rsid w:val="004E2378"/>
    <w:rsid w:val="004E283D"/>
    <w:rsid w:val="004E2E6D"/>
    <w:rsid w:val="004E535F"/>
    <w:rsid w:val="004E7885"/>
    <w:rsid w:val="004F0948"/>
    <w:rsid w:val="004F2B20"/>
    <w:rsid w:val="004F50CD"/>
    <w:rsid w:val="00502A0E"/>
    <w:rsid w:val="005046F2"/>
    <w:rsid w:val="005054B3"/>
    <w:rsid w:val="00505A75"/>
    <w:rsid w:val="00506315"/>
    <w:rsid w:val="0051080F"/>
    <w:rsid w:val="00516F42"/>
    <w:rsid w:val="00520D27"/>
    <w:rsid w:val="005223B7"/>
    <w:rsid w:val="005223F6"/>
    <w:rsid w:val="00522D16"/>
    <w:rsid w:val="00524F17"/>
    <w:rsid w:val="005277A5"/>
    <w:rsid w:val="005312DC"/>
    <w:rsid w:val="005319E4"/>
    <w:rsid w:val="00534120"/>
    <w:rsid w:val="00535642"/>
    <w:rsid w:val="00535F62"/>
    <w:rsid w:val="00537856"/>
    <w:rsid w:val="005414B7"/>
    <w:rsid w:val="00545CA9"/>
    <w:rsid w:val="00550735"/>
    <w:rsid w:val="00552DFC"/>
    <w:rsid w:val="005535E0"/>
    <w:rsid w:val="00554A76"/>
    <w:rsid w:val="00556878"/>
    <w:rsid w:val="0055720B"/>
    <w:rsid w:val="0055728D"/>
    <w:rsid w:val="00560E07"/>
    <w:rsid w:val="00564B6A"/>
    <w:rsid w:val="00565C6C"/>
    <w:rsid w:val="005709E0"/>
    <w:rsid w:val="00570D7D"/>
    <w:rsid w:val="005716D2"/>
    <w:rsid w:val="00574C25"/>
    <w:rsid w:val="0057655C"/>
    <w:rsid w:val="0057792B"/>
    <w:rsid w:val="005779C2"/>
    <w:rsid w:val="00581001"/>
    <w:rsid w:val="00581DFB"/>
    <w:rsid w:val="00582FA8"/>
    <w:rsid w:val="005840A4"/>
    <w:rsid w:val="00585611"/>
    <w:rsid w:val="00585EC6"/>
    <w:rsid w:val="00587091"/>
    <w:rsid w:val="00587ECB"/>
    <w:rsid w:val="00590BDF"/>
    <w:rsid w:val="00590C7B"/>
    <w:rsid w:val="00594686"/>
    <w:rsid w:val="00595606"/>
    <w:rsid w:val="00597800"/>
    <w:rsid w:val="005A1DB1"/>
    <w:rsid w:val="005A261B"/>
    <w:rsid w:val="005A3074"/>
    <w:rsid w:val="005A6854"/>
    <w:rsid w:val="005A75BD"/>
    <w:rsid w:val="005A768D"/>
    <w:rsid w:val="005B0360"/>
    <w:rsid w:val="005B0553"/>
    <w:rsid w:val="005B355E"/>
    <w:rsid w:val="005B3C0F"/>
    <w:rsid w:val="005B4822"/>
    <w:rsid w:val="005B6D49"/>
    <w:rsid w:val="005C2DD0"/>
    <w:rsid w:val="005C551D"/>
    <w:rsid w:val="005C7F1D"/>
    <w:rsid w:val="005D2135"/>
    <w:rsid w:val="005D3FC2"/>
    <w:rsid w:val="005E13D5"/>
    <w:rsid w:val="005E13F6"/>
    <w:rsid w:val="005E2645"/>
    <w:rsid w:val="005E30B3"/>
    <w:rsid w:val="005E4803"/>
    <w:rsid w:val="005E6F0D"/>
    <w:rsid w:val="005F0E1F"/>
    <w:rsid w:val="005F0F79"/>
    <w:rsid w:val="005F7715"/>
    <w:rsid w:val="00604084"/>
    <w:rsid w:val="00606653"/>
    <w:rsid w:val="006071D7"/>
    <w:rsid w:val="00611568"/>
    <w:rsid w:val="0061324D"/>
    <w:rsid w:val="0061488C"/>
    <w:rsid w:val="0061630E"/>
    <w:rsid w:val="006171EF"/>
    <w:rsid w:val="0062061F"/>
    <w:rsid w:val="00620C78"/>
    <w:rsid w:val="0062412D"/>
    <w:rsid w:val="006260F0"/>
    <w:rsid w:val="00630FE3"/>
    <w:rsid w:val="00631C3E"/>
    <w:rsid w:val="00634AC1"/>
    <w:rsid w:val="00635734"/>
    <w:rsid w:val="00637DDA"/>
    <w:rsid w:val="00642225"/>
    <w:rsid w:val="00642EBF"/>
    <w:rsid w:val="00645975"/>
    <w:rsid w:val="00645C35"/>
    <w:rsid w:val="006471A7"/>
    <w:rsid w:val="006509A8"/>
    <w:rsid w:val="00655361"/>
    <w:rsid w:val="006561CB"/>
    <w:rsid w:val="006567C8"/>
    <w:rsid w:val="0065783C"/>
    <w:rsid w:val="0066080C"/>
    <w:rsid w:val="00661BA7"/>
    <w:rsid w:val="0066455B"/>
    <w:rsid w:val="00665C70"/>
    <w:rsid w:val="00671982"/>
    <w:rsid w:val="00677F91"/>
    <w:rsid w:val="00680515"/>
    <w:rsid w:val="006822F1"/>
    <w:rsid w:val="006839A1"/>
    <w:rsid w:val="006876B8"/>
    <w:rsid w:val="00687A3C"/>
    <w:rsid w:val="00687F4D"/>
    <w:rsid w:val="00691254"/>
    <w:rsid w:val="00691490"/>
    <w:rsid w:val="006916DC"/>
    <w:rsid w:val="006917CD"/>
    <w:rsid w:val="00695A09"/>
    <w:rsid w:val="006A0E77"/>
    <w:rsid w:val="006A5E2B"/>
    <w:rsid w:val="006B107C"/>
    <w:rsid w:val="006B281C"/>
    <w:rsid w:val="006B54D1"/>
    <w:rsid w:val="006B6850"/>
    <w:rsid w:val="006C58ED"/>
    <w:rsid w:val="006C6DFE"/>
    <w:rsid w:val="006D444F"/>
    <w:rsid w:val="006D61E5"/>
    <w:rsid w:val="006D744D"/>
    <w:rsid w:val="006E0A90"/>
    <w:rsid w:val="006E13EE"/>
    <w:rsid w:val="006E185F"/>
    <w:rsid w:val="006E1886"/>
    <w:rsid w:val="006E3008"/>
    <w:rsid w:val="006E4382"/>
    <w:rsid w:val="006E5CC8"/>
    <w:rsid w:val="006E6A27"/>
    <w:rsid w:val="006E74AF"/>
    <w:rsid w:val="006F0A52"/>
    <w:rsid w:val="006F2B6C"/>
    <w:rsid w:val="006F5AE9"/>
    <w:rsid w:val="006F5ECE"/>
    <w:rsid w:val="006F7CD7"/>
    <w:rsid w:val="006F7E02"/>
    <w:rsid w:val="00701091"/>
    <w:rsid w:val="007021AB"/>
    <w:rsid w:val="0071018C"/>
    <w:rsid w:val="00711A8A"/>
    <w:rsid w:val="00712F17"/>
    <w:rsid w:val="00715CE7"/>
    <w:rsid w:val="00717F8B"/>
    <w:rsid w:val="00720E7A"/>
    <w:rsid w:val="007236B8"/>
    <w:rsid w:val="0072695E"/>
    <w:rsid w:val="007314A2"/>
    <w:rsid w:val="0073246D"/>
    <w:rsid w:val="00733C3F"/>
    <w:rsid w:val="00741A88"/>
    <w:rsid w:val="00743E9C"/>
    <w:rsid w:val="00744EF4"/>
    <w:rsid w:val="00745245"/>
    <w:rsid w:val="00750F50"/>
    <w:rsid w:val="00752A7A"/>
    <w:rsid w:val="00755D3E"/>
    <w:rsid w:val="0076785D"/>
    <w:rsid w:val="0077091F"/>
    <w:rsid w:val="00770F83"/>
    <w:rsid w:val="0078029A"/>
    <w:rsid w:val="007804BC"/>
    <w:rsid w:val="007827A7"/>
    <w:rsid w:val="00782AA0"/>
    <w:rsid w:val="00782D2E"/>
    <w:rsid w:val="007900A9"/>
    <w:rsid w:val="00792A6E"/>
    <w:rsid w:val="00793E4E"/>
    <w:rsid w:val="00797EF3"/>
    <w:rsid w:val="007A03CD"/>
    <w:rsid w:val="007A0D60"/>
    <w:rsid w:val="007A23DA"/>
    <w:rsid w:val="007A4842"/>
    <w:rsid w:val="007A7CFF"/>
    <w:rsid w:val="007B1D2C"/>
    <w:rsid w:val="007B3F14"/>
    <w:rsid w:val="007B61E8"/>
    <w:rsid w:val="007C15F9"/>
    <w:rsid w:val="007C1695"/>
    <w:rsid w:val="007C3A39"/>
    <w:rsid w:val="007C3A42"/>
    <w:rsid w:val="007C3F92"/>
    <w:rsid w:val="007C6BB6"/>
    <w:rsid w:val="007D0860"/>
    <w:rsid w:val="007E1D87"/>
    <w:rsid w:val="007E217B"/>
    <w:rsid w:val="007E38C2"/>
    <w:rsid w:val="007E3CB3"/>
    <w:rsid w:val="007E47B8"/>
    <w:rsid w:val="007E4EBA"/>
    <w:rsid w:val="007F33A7"/>
    <w:rsid w:val="007F4B12"/>
    <w:rsid w:val="007F56C4"/>
    <w:rsid w:val="007F6B98"/>
    <w:rsid w:val="007F7E6A"/>
    <w:rsid w:val="00805DC6"/>
    <w:rsid w:val="00814421"/>
    <w:rsid w:val="008149AF"/>
    <w:rsid w:val="008208F8"/>
    <w:rsid w:val="0082173D"/>
    <w:rsid w:val="00825DA0"/>
    <w:rsid w:val="00826777"/>
    <w:rsid w:val="008324C3"/>
    <w:rsid w:val="008333D9"/>
    <w:rsid w:val="008337FA"/>
    <w:rsid w:val="008356A2"/>
    <w:rsid w:val="008359DE"/>
    <w:rsid w:val="00835BB5"/>
    <w:rsid w:val="00840D76"/>
    <w:rsid w:val="0084101F"/>
    <w:rsid w:val="00841671"/>
    <w:rsid w:val="00842671"/>
    <w:rsid w:val="00843094"/>
    <w:rsid w:val="00843C7D"/>
    <w:rsid w:val="00851A7B"/>
    <w:rsid w:val="00852C5B"/>
    <w:rsid w:val="00862D47"/>
    <w:rsid w:val="00864EB5"/>
    <w:rsid w:val="008718BB"/>
    <w:rsid w:val="008730C4"/>
    <w:rsid w:val="00875E21"/>
    <w:rsid w:val="00875FDA"/>
    <w:rsid w:val="00876A1C"/>
    <w:rsid w:val="00881C0A"/>
    <w:rsid w:val="00883546"/>
    <w:rsid w:val="008838B6"/>
    <w:rsid w:val="00884FA1"/>
    <w:rsid w:val="00885064"/>
    <w:rsid w:val="008852AE"/>
    <w:rsid w:val="0088646B"/>
    <w:rsid w:val="00890029"/>
    <w:rsid w:val="0089248E"/>
    <w:rsid w:val="008940F4"/>
    <w:rsid w:val="008952F0"/>
    <w:rsid w:val="008977F6"/>
    <w:rsid w:val="008A1053"/>
    <w:rsid w:val="008A2624"/>
    <w:rsid w:val="008A2711"/>
    <w:rsid w:val="008A76A0"/>
    <w:rsid w:val="008B05F4"/>
    <w:rsid w:val="008B2DBD"/>
    <w:rsid w:val="008B3B3F"/>
    <w:rsid w:val="008B4CBA"/>
    <w:rsid w:val="008B58FB"/>
    <w:rsid w:val="008B599F"/>
    <w:rsid w:val="008C6605"/>
    <w:rsid w:val="008C6D7F"/>
    <w:rsid w:val="008D05E2"/>
    <w:rsid w:val="008D3CFD"/>
    <w:rsid w:val="008D3EDC"/>
    <w:rsid w:val="008E1149"/>
    <w:rsid w:val="008E3C19"/>
    <w:rsid w:val="008E3ED7"/>
    <w:rsid w:val="008E43D1"/>
    <w:rsid w:val="008E4FA9"/>
    <w:rsid w:val="008E532B"/>
    <w:rsid w:val="008E5510"/>
    <w:rsid w:val="008E5D75"/>
    <w:rsid w:val="00901A65"/>
    <w:rsid w:val="00906623"/>
    <w:rsid w:val="00917609"/>
    <w:rsid w:val="0092482F"/>
    <w:rsid w:val="00926551"/>
    <w:rsid w:val="00926A3B"/>
    <w:rsid w:val="009327F1"/>
    <w:rsid w:val="00933E07"/>
    <w:rsid w:val="00934FDF"/>
    <w:rsid w:val="00937447"/>
    <w:rsid w:val="009407D0"/>
    <w:rsid w:val="0094163C"/>
    <w:rsid w:val="00945ADF"/>
    <w:rsid w:val="009502FA"/>
    <w:rsid w:val="00954F4E"/>
    <w:rsid w:val="00956A6F"/>
    <w:rsid w:val="00960FC0"/>
    <w:rsid w:val="0096129F"/>
    <w:rsid w:val="0096192E"/>
    <w:rsid w:val="009620F0"/>
    <w:rsid w:val="00964A4E"/>
    <w:rsid w:val="00964BAA"/>
    <w:rsid w:val="00965C6B"/>
    <w:rsid w:val="009669EE"/>
    <w:rsid w:val="009670D0"/>
    <w:rsid w:val="0096748F"/>
    <w:rsid w:val="00972489"/>
    <w:rsid w:val="00972B29"/>
    <w:rsid w:val="00975F22"/>
    <w:rsid w:val="00977C2C"/>
    <w:rsid w:val="00981DF9"/>
    <w:rsid w:val="00982417"/>
    <w:rsid w:val="00982E40"/>
    <w:rsid w:val="00985790"/>
    <w:rsid w:val="009870BC"/>
    <w:rsid w:val="00991DB8"/>
    <w:rsid w:val="009928AE"/>
    <w:rsid w:val="00992F85"/>
    <w:rsid w:val="0099745D"/>
    <w:rsid w:val="009A1E89"/>
    <w:rsid w:val="009A33E3"/>
    <w:rsid w:val="009A501D"/>
    <w:rsid w:val="009A6AE4"/>
    <w:rsid w:val="009B05F8"/>
    <w:rsid w:val="009B3038"/>
    <w:rsid w:val="009B4437"/>
    <w:rsid w:val="009B54BB"/>
    <w:rsid w:val="009B65DE"/>
    <w:rsid w:val="009C1544"/>
    <w:rsid w:val="009C5871"/>
    <w:rsid w:val="009C6132"/>
    <w:rsid w:val="009D0771"/>
    <w:rsid w:val="009D230E"/>
    <w:rsid w:val="009D4BF8"/>
    <w:rsid w:val="009E1D53"/>
    <w:rsid w:val="009E2236"/>
    <w:rsid w:val="009E3677"/>
    <w:rsid w:val="009E5A31"/>
    <w:rsid w:val="009E5CBB"/>
    <w:rsid w:val="009E5EDE"/>
    <w:rsid w:val="009F342B"/>
    <w:rsid w:val="009F72CE"/>
    <w:rsid w:val="00A0273E"/>
    <w:rsid w:val="00A05B42"/>
    <w:rsid w:val="00A10CA1"/>
    <w:rsid w:val="00A123D9"/>
    <w:rsid w:val="00A1765C"/>
    <w:rsid w:val="00A2178A"/>
    <w:rsid w:val="00A22989"/>
    <w:rsid w:val="00A30C5F"/>
    <w:rsid w:val="00A31B6F"/>
    <w:rsid w:val="00A358BC"/>
    <w:rsid w:val="00A448CB"/>
    <w:rsid w:val="00A4644F"/>
    <w:rsid w:val="00A50D4A"/>
    <w:rsid w:val="00A561DD"/>
    <w:rsid w:val="00A56699"/>
    <w:rsid w:val="00A566E5"/>
    <w:rsid w:val="00A60E15"/>
    <w:rsid w:val="00A61448"/>
    <w:rsid w:val="00A61870"/>
    <w:rsid w:val="00A61891"/>
    <w:rsid w:val="00A61E06"/>
    <w:rsid w:val="00A61F40"/>
    <w:rsid w:val="00A62AFF"/>
    <w:rsid w:val="00A62B50"/>
    <w:rsid w:val="00A655A1"/>
    <w:rsid w:val="00A65C42"/>
    <w:rsid w:val="00A70BB5"/>
    <w:rsid w:val="00A84CCB"/>
    <w:rsid w:val="00A87512"/>
    <w:rsid w:val="00A90769"/>
    <w:rsid w:val="00A9379D"/>
    <w:rsid w:val="00A93C43"/>
    <w:rsid w:val="00A942BE"/>
    <w:rsid w:val="00A973C5"/>
    <w:rsid w:val="00A97606"/>
    <w:rsid w:val="00AA064F"/>
    <w:rsid w:val="00AA2C35"/>
    <w:rsid w:val="00AA723D"/>
    <w:rsid w:val="00AB04C1"/>
    <w:rsid w:val="00AB09D1"/>
    <w:rsid w:val="00AB12C2"/>
    <w:rsid w:val="00AB3B13"/>
    <w:rsid w:val="00AB45FE"/>
    <w:rsid w:val="00AB4BF5"/>
    <w:rsid w:val="00AB772C"/>
    <w:rsid w:val="00AC0ECB"/>
    <w:rsid w:val="00AC1407"/>
    <w:rsid w:val="00AC3996"/>
    <w:rsid w:val="00AC6CA1"/>
    <w:rsid w:val="00AC785E"/>
    <w:rsid w:val="00AC7967"/>
    <w:rsid w:val="00AD1302"/>
    <w:rsid w:val="00AD270A"/>
    <w:rsid w:val="00AD5D3B"/>
    <w:rsid w:val="00AD676D"/>
    <w:rsid w:val="00AE0922"/>
    <w:rsid w:val="00AE0B8A"/>
    <w:rsid w:val="00AE392E"/>
    <w:rsid w:val="00AE6914"/>
    <w:rsid w:val="00AE77A9"/>
    <w:rsid w:val="00AF2972"/>
    <w:rsid w:val="00AF427E"/>
    <w:rsid w:val="00AF445A"/>
    <w:rsid w:val="00AF4898"/>
    <w:rsid w:val="00B0372B"/>
    <w:rsid w:val="00B057C5"/>
    <w:rsid w:val="00B079D9"/>
    <w:rsid w:val="00B07B28"/>
    <w:rsid w:val="00B1412A"/>
    <w:rsid w:val="00B14DA5"/>
    <w:rsid w:val="00B15986"/>
    <w:rsid w:val="00B20440"/>
    <w:rsid w:val="00B20E0E"/>
    <w:rsid w:val="00B2184B"/>
    <w:rsid w:val="00B2294F"/>
    <w:rsid w:val="00B23E7A"/>
    <w:rsid w:val="00B26AF7"/>
    <w:rsid w:val="00B3511A"/>
    <w:rsid w:val="00B40013"/>
    <w:rsid w:val="00B413D3"/>
    <w:rsid w:val="00B415B6"/>
    <w:rsid w:val="00B425C5"/>
    <w:rsid w:val="00B47AE8"/>
    <w:rsid w:val="00B52F85"/>
    <w:rsid w:val="00B53C8E"/>
    <w:rsid w:val="00B5564D"/>
    <w:rsid w:val="00B6032A"/>
    <w:rsid w:val="00B62526"/>
    <w:rsid w:val="00B632F4"/>
    <w:rsid w:val="00B645D7"/>
    <w:rsid w:val="00B65014"/>
    <w:rsid w:val="00B71786"/>
    <w:rsid w:val="00B72E0C"/>
    <w:rsid w:val="00B80D49"/>
    <w:rsid w:val="00B82EE1"/>
    <w:rsid w:val="00B838F3"/>
    <w:rsid w:val="00B85470"/>
    <w:rsid w:val="00B86B0A"/>
    <w:rsid w:val="00B8786A"/>
    <w:rsid w:val="00B9050B"/>
    <w:rsid w:val="00B91713"/>
    <w:rsid w:val="00BA1825"/>
    <w:rsid w:val="00BA1DDB"/>
    <w:rsid w:val="00BA55A2"/>
    <w:rsid w:val="00BA622E"/>
    <w:rsid w:val="00BB1B52"/>
    <w:rsid w:val="00BB2865"/>
    <w:rsid w:val="00BB5600"/>
    <w:rsid w:val="00BB6754"/>
    <w:rsid w:val="00BC5220"/>
    <w:rsid w:val="00BD0573"/>
    <w:rsid w:val="00BD752C"/>
    <w:rsid w:val="00BE38AC"/>
    <w:rsid w:val="00BE39D2"/>
    <w:rsid w:val="00BF01D3"/>
    <w:rsid w:val="00BF4A2D"/>
    <w:rsid w:val="00BF5843"/>
    <w:rsid w:val="00BF615A"/>
    <w:rsid w:val="00BF62C2"/>
    <w:rsid w:val="00BF7D57"/>
    <w:rsid w:val="00C02F20"/>
    <w:rsid w:val="00C05A1C"/>
    <w:rsid w:val="00C10E85"/>
    <w:rsid w:val="00C12270"/>
    <w:rsid w:val="00C1256F"/>
    <w:rsid w:val="00C13C3D"/>
    <w:rsid w:val="00C14160"/>
    <w:rsid w:val="00C143C2"/>
    <w:rsid w:val="00C145E2"/>
    <w:rsid w:val="00C20252"/>
    <w:rsid w:val="00C22688"/>
    <w:rsid w:val="00C22916"/>
    <w:rsid w:val="00C22946"/>
    <w:rsid w:val="00C24425"/>
    <w:rsid w:val="00C25494"/>
    <w:rsid w:val="00C275EF"/>
    <w:rsid w:val="00C2761C"/>
    <w:rsid w:val="00C27F5E"/>
    <w:rsid w:val="00C30034"/>
    <w:rsid w:val="00C3259A"/>
    <w:rsid w:val="00C3352E"/>
    <w:rsid w:val="00C348C2"/>
    <w:rsid w:val="00C358AB"/>
    <w:rsid w:val="00C360B8"/>
    <w:rsid w:val="00C42039"/>
    <w:rsid w:val="00C428D8"/>
    <w:rsid w:val="00C43559"/>
    <w:rsid w:val="00C4383F"/>
    <w:rsid w:val="00C45E6F"/>
    <w:rsid w:val="00C4683C"/>
    <w:rsid w:val="00C5040A"/>
    <w:rsid w:val="00C518AF"/>
    <w:rsid w:val="00C52810"/>
    <w:rsid w:val="00C5503A"/>
    <w:rsid w:val="00C550E1"/>
    <w:rsid w:val="00C6047C"/>
    <w:rsid w:val="00C60B76"/>
    <w:rsid w:val="00C671AC"/>
    <w:rsid w:val="00C7030D"/>
    <w:rsid w:val="00C71A58"/>
    <w:rsid w:val="00C760CA"/>
    <w:rsid w:val="00C8205E"/>
    <w:rsid w:val="00C84238"/>
    <w:rsid w:val="00C84F9B"/>
    <w:rsid w:val="00C90EB8"/>
    <w:rsid w:val="00C923E2"/>
    <w:rsid w:val="00C92746"/>
    <w:rsid w:val="00C94DCF"/>
    <w:rsid w:val="00CA34F0"/>
    <w:rsid w:val="00CA43F8"/>
    <w:rsid w:val="00CA4E07"/>
    <w:rsid w:val="00CA5229"/>
    <w:rsid w:val="00CA5984"/>
    <w:rsid w:val="00CB20D5"/>
    <w:rsid w:val="00CB3C76"/>
    <w:rsid w:val="00CB45A8"/>
    <w:rsid w:val="00CB4F73"/>
    <w:rsid w:val="00CC0F33"/>
    <w:rsid w:val="00CC4411"/>
    <w:rsid w:val="00CC5EA4"/>
    <w:rsid w:val="00CC6C79"/>
    <w:rsid w:val="00CC70ED"/>
    <w:rsid w:val="00CD3DD2"/>
    <w:rsid w:val="00CE03EB"/>
    <w:rsid w:val="00CE0485"/>
    <w:rsid w:val="00CE0DB4"/>
    <w:rsid w:val="00CE3109"/>
    <w:rsid w:val="00CF2E51"/>
    <w:rsid w:val="00CF5528"/>
    <w:rsid w:val="00CF659C"/>
    <w:rsid w:val="00D02BEB"/>
    <w:rsid w:val="00D04112"/>
    <w:rsid w:val="00D046D6"/>
    <w:rsid w:val="00D1495F"/>
    <w:rsid w:val="00D15061"/>
    <w:rsid w:val="00D175D5"/>
    <w:rsid w:val="00D2048B"/>
    <w:rsid w:val="00D21CDD"/>
    <w:rsid w:val="00D21E0F"/>
    <w:rsid w:val="00D221B7"/>
    <w:rsid w:val="00D23702"/>
    <w:rsid w:val="00D25C00"/>
    <w:rsid w:val="00D25DCF"/>
    <w:rsid w:val="00D260EE"/>
    <w:rsid w:val="00D2750D"/>
    <w:rsid w:val="00D27942"/>
    <w:rsid w:val="00D30967"/>
    <w:rsid w:val="00D30B5F"/>
    <w:rsid w:val="00D318C3"/>
    <w:rsid w:val="00D31DC4"/>
    <w:rsid w:val="00D32995"/>
    <w:rsid w:val="00D33191"/>
    <w:rsid w:val="00D341B5"/>
    <w:rsid w:val="00D35D41"/>
    <w:rsid w:val="00D36F36"/>
    <w:rsid w:val="00D423CF"/>
    <w:rsid w:val="00D425CC"/>
    <w:rsid w:val="00D4551B"/>
    <w:rsid w:val="00D45A5A"/>
    <w:rsid w:val="00D5055C"/>
    <w:rsid w:val="00D52C73"/>
    <w:rsid w:val="00D560E6"/>
    <w:rsid w:val="00D645D0"/>
    <w:rsid w:val="00D65A40"/>
    <w:rsid w:val="00D65E91"/>
    <w:rsid w:val="00D6650D"/>
    <w:rsid w:val="00D70082"/>
    <w:rsid w:val="00D85A0C"/>
    <w:rsid w:val="00D85B62"/>
    <w:rsid w:val="00D8798F"/>
    <w:rsid w:val="00D900B5"/>
    <w:rsid w:val="00D90335"/>
    <w:rsid w:val="00D90E3B"/>
    <w:rsid w:val="00D90F0B"/>
    <w:rsid w:val="00D918A2"/>
    <w:rsid w:val="00D92108"/>
    <w:rsid w:val="00D93CCC"/>
    <w:rsid w:val="00D941C6"/>
    <w:rsid w:val="00D9557A"/>
    <w:rsid w:val="00D96A0E"/>
    <w:rsid w:val="00DA0D41"/>
    <w:rsid w:val="00DA1BE5"/>
    <w:rsid w:val="00DA296B"/>
    <w:rsid w:val="00DA4FE2"/>
    <w:rsid w:val="00DB01A1"/>
    <w:rsid w:val="00DB3C05"/>
    <w:rsid w:val="00DB4AED"/>
    <w:rsid w:val="00DB59AB"/>
    <w:rsid w:val="00DC0546"/>
    <w:rsid w:val="00DC0663"/>
    <w:rsid w:val="00DC17BD"/>
    <w:rsid w:val="00DC5054"/>
    <w:rsid w:val="00DC689E"/>
    <w:rsid w:val="00DC6AEF"/>
    <w:rsid w:val="00DC6FF9"/>
    <w:rsid w:val="00DD0113"/>
    <w:rsid w:val="00DD04D7"/>
    <w:rsid w:val="00DD1449"/>
    <w:rsid w:val="00DD26AA"/>
    <w:rsid w:val="00DD34E1"/>
    <w:rsid w:val="00DE0A80"/>
    <w:rsid w:val="00DE15DB"/>
    <w:rsid w:val="00DE1BA0"/>
    <w:rsid w:val="00DE3EEE"/>
    <w:rsid w:val="00DE4D79"/>
    <w:rsid w:val="00DE4F49"/>
    <w:rsid w:val="00DE561D"/>
    <w:rsid w:val="00DF1F10"/>
    <w:rsid w:val="00DF36F2"/>
    <w:rsid w:val="00DF3BD9"/>
    <w:rsid w:val="00DF5B83"/>
    <w:rsid w:val="00DF7C4A"/>
    <w:rsid w:val="00E002A5"/>
    <w:rsid w:val="00E00D28"/>
    <w:rsid w:val="00E00FE0"/>
    <w:rsid w:val="00E0211A"/>
    <w:rsid w:val="00E02984"/>
    <w:rsid w:val="00E047DE"/>
    <w:rsid w:val="00E05045"/>
    <w:rsid w:val="00E111CD"/>
    <w:rsid w:val="00E139B6"/>
    <w:rsid w:val="00E13C2D"/>
    <w:rsid w:val="00E13E26"/>
    <w:rsid w:val="00E1462A"/>
    <w:rsid w:val="00E21CE3"/>
    <w:rsid w:val="00E23251"/>
    <w:rsid w:val="00E23D16"/>
    <w:rsid w:val="00E25AE8"/>
    <w:rsid w:val="00E26915"/>
    <w:rsid w:val="00E27401"/>
    <w:rsid w:val="00E3216F"/>
    <w:rsid w:val="00E33E85"/>
    <w:rsid w:val="00E34A15"/>
    <w:rsid w:val="00E34C19"/>
    <w:rsid w:val="00E355EF"/>
    <w:rsid w:val="00E35D01"/>
    <w:rsid w:val="00E35D86"/>
    <w:rsid w:val="00E40670"/>
    <w:rsid w:val="00E407C0"/>
    <w:rsid w:val="00E526BC"/>
    <w:rsid w:val="00E5351A"/>
    <w:rsid w:val="00E56920"/>
    <w:rsid w:val="00E56D7A"/>
    <w:rsid w:val="00E6492F"/>
    <w:rsid w:val="00E70A45"/>
    <w:rsid w:val="00E73DA1"/>
    <w:rsid w:val="00E75227"/>
    <w:rsid w:val="00E80225"/>
    <w:rsid w:val="00E911F2"/>
    <w:rsid w:val="00E921BA"/>
    <w:rsid w:val="00E94206"/>
    <w:rsid w:val="00E95290"/>
    <w:rsid w:val="00E97916"/>
    <w:rsid w:val="00EA4779"/>
    <w:rsid w:val="00EA532C"/>
    <w:rsid w:val="00EA5EF8"/>
    <w:rsid w:val="00EB04A6"/>
    <w:rsid w:val="00EC0237"/>
    <w:rsid w:val="00EC1149"/>
    <w:rsid w:val="00EC1990"/>
    <w:rsid w:val="00EC1F6C"/>
    <w:rsid w:val="00EC51C2"/>
    <w:rsid w:val="00ED13C2"/>
    <w:rsid w:val="00ED3CF3"/>
    <w:rsid w:val="00ED580B"/>
    <w:rsid w:val="00ED7284"/>
    <w:rsid w:val="00EE452F"/>
    <w:rsid w:val="00EE4DB8"/>
    <w:rsid w:val="00EE77CE"/>
    <w:rsid w:val="00EF36A2"/>
    <w:rsid w:val="00EF78D5"/>
    <w:rsid w:val="00F0292E"/>
    <w:rsid w:val="00F042E1"/>
    <w:rsid w:val="00F04E5B"/>
    <w:rsid w:val="00F05D34"/>
    <w:rsid w:val="00F141B1"/>
    <w:rsid w:val="00F1425D"/>
    <w:rsid w:val="00F15176"/>
    <w:rsid w:val="00F15D61"/>
    <w:rsid w:val="00F210BA"/>
    <w:rsid w:val="00F22269"/>
    <w:rsid w:val="00F23B5F"/>
    <w:rsid w:val="00F2485D"/>
    <w:rsid w:val="00F30165"/>
    <w:rsid w:val="00F30569"/>
    <w:rsid w:val="00F3236A"/>
    <w:rsid w:val="00F3661C"/>
    <w:rsid w:val="00F41830"/>
    <w:rsid w:val="00F41911"/>
    <w:rsid w:val="00F434E9"/>
    <w:rsid w:val="00F44E85"/>
    <w:rsid w:val="00F50933"/>
    <w:rsid w:val="00F5139B"/>
    <w:rsid w:val="00F51624"/>
    <w:rsid w:val="00F5305D"/>
    <w:rsid w:val="00F56F00"/>
    <w:rsid w:val="00F579BA"/>
    <w:rsid w:val="00F607C9"/>
    <w:rsid w:val="00F6453F"/>
    <w:rsid w:val="00F648B7"/>
    <w:rsid w:val="00F64AB5"/>
    <w:rsid w:val="00F66A50"/>
    <w:rsid w:val="00F66E61"/>
    <w:rsid w:val="00F674D6"/>
    <w:rsid w:val="00F724DC"/>
    <w:rsid w:val="00F72D52"/>
    <w:rsid w:val="00F7310A"/>
    <w:rsid w:val="00F83177"/>
    <w:rsid w:val="00F842A4"/>
    <w:rsid w:val="00F85207"/>
    <w:rsid w:val="00F87BC3"/>
    <w:rsid w:val="00F91A07"/>
    <w:rsid w:val="00F92529"/>
    <w:rsid w:val="00F930FC"/>
    <w:rsid w:val="00F969EC"/>
    <w:rsid w:val="00F96C59"/>
    <w:rsid w:val="00F96CA0"/>
    <w:rsid w:val="00FA0780"/>
    <w:rsid w:val="00FA2139"/>
    <w:rsid w:val="00FA41E9"/>
    <w:rsid w:val="00FA6C99"/>
    <w:rsid w:val="00FB1282"/>
    <w:rsid w:val="00FB4F13"/>
    <w:rsid w:val="00FB6648"/>
    <w:rsid w:val="00FB76E8"/>
    <w:rsid w:val="00FC1056"/>
    <w:rsid w:val="00FC10FA"/>
    <w:rsid w:val="00FC1904"/>
    <w:rsid w:val="00FC30CE"/>
    <w:rsid w:val="00FC41B0"/>
    <w:rsid w:val="00FC59E6"/>
    <w:rsid w:val="00FC6351"/>
    <w:rsid w:val="00FD0E0F"/>
    <w:rsid w:val="00FD3577"/>
    <w:rsid w:val="00FE27EF"/>
    <w:rsid w:val="00FE33AD"/>
    <w:rsid w:val="00FE6BD9"/>
    <w:rsid w:val="00FE7917"/>
    <w:rsid w:val="00FF046F"/>
    <w:rsid w:val="00FF0D18"/>
    <w:rsid w:val="00FF4669"/>
    <w:rsid w:val="00FF72D4"/>
    <w:rsid w:val="03E4576F"/>
    <w:rsid w:val="056A66A2"/>
    <w:rsid w:val="07125927"/>
    <w:rsid w:val="07CD12EB"/>
    <w:rsid w:val="0890331F"/>
    <w:rsid w:val="0B42530D"/>
    <w:rsid w:val="1034416C"/>
    <w:rsid w:val="16E26A8A"/>
    <w:rsid w:val="1AB04856"/>
    <w:rsid w:val="1C687BA8"/>
    <w:rsid w:val="23181B9F"/>
    <w:rsid w:val="238C7960"/>
    <w:rsid w:val="2491398A"/>
    <w:rsid w:val="26D90BE1"/>
    <w:rsid w:val="29FE0795"/>
    <w:rsid w:val="32CA27D9"/>
    <w:rsid w:val="354C73E8"/>
    <w:rsid w:val="37703417"/>
    <w:rsid w:val="3B0D3470"/>
    <w:rsid w:val="3B820DE6"/>
    <w:rsid w:val="3C8E5D30"/>
    <w:rsid w:val="3CEB26B8"/>
    <w:rsid w:val="3FE40160"/>
    <w:rsid w:val="43DC1AF5"/>
    <w:rsid w:val="44713757"/>
    <w:rsid w:val="48886F0D"/>
    <w:rsid w:val="49143E2E"/>
    <w:rsid w:val="4A6A7625"/>
    <w:rsid w:val="56A269A0"/>
    <w:rsid w:val="58272963"/>
    <w:rsid w:val="5A153B43"/>
    <w:rsid w:val="5A6432D8"/>
    <w:rsid w:val="5C104619"/>
    <w:rsid w:val="5E7B340D"/>
    <w:rsid w:val="601103A6"/>
    <w:rsid w:val="601D585B"/>
    <w:rsid w:val="6123371B"/>
    <w:rsid w:val="6359770D"/>
    <w:rsid w:val="67127879"/>
    <w:rsid w:val="69C45E93"/>
    <w:rsid w:val="6A442D31"/>
    <w:rsid w:val="6A9F107A"/>
    <w:rsid w:val="6E0F0A5B"/>
    <w:rsid w:val="6F2670EC"/>
    <w:rsid w:val="6FC842EC"/>
    <w:rsid w:val="70734988"/>
    <w:rsid w:val="716703D1"/>
    <w:rsid w:val="72AC4CB5"/>
    <w:rsid w:val="74814A52"/>
    <w:rsid w:val="7637791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B7EB"/>
  <w15:docId w15:val="{1D271CBD-45D8-4047-9A95-FE97BF84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line="312"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szCs w:val="22"/>
    </w:rPr>
  </w:style>
  <w:style w:type="paragraph" w:styleId="Heading1">
    <w:name w:val="heading 1"/>
    <w:basedOn w:val="Normal"/>
    <w:next w:val="Normal"/>
    <w:link w:val="Heading1Char"/>
    <w:qFormat/>
    <w:pPr>
      <w:keepNext/>
      <w:spacing w:line="240" w:lineRule="auto"/>
      <w:outlineLvl w:val="0"/>
    </w:pPr>
    <w:rPr>
      <w:rFonts w:ascii=".VnTime" w:eastAsia="Times New Roman" w:hAnsi=".VnTime"/>
      <w:sz w:val="28"/>
      <w:szCs w:val="20"/>
      <w:lang w:eastAsia="vi-VN"/>
    </w:rPr>
  </w:style>
  <w:style w:type="paragraph" w:styleId="Heading2">
    <w:name w:val="heading 2"/>
    <w:basedOn w:val="Normal"/>
    <w:next w:val="Normal"/>
    <w:link w:val="Heading2Char"/>
    <w:qFormat/>
    <w:pPr>
      <w:keepNext/>
      <w:spacing w:line="240" w:lineRule="auto"/>
      <w:ind w:left="5760" w:firstLine="477"/>
      <w:outlineLvl w:val="1"/>
    </w:pPr>
    <w:rPr>
      <w:rFonts w:ascii=".VnTime" w:eastAsia="Times New Roman" w:hAnsi=".VnTime"/>
      <w:b/>
      <w:sz w:val="28"/>
      <w:szCs w:val="20"/>
      <w:lang w:eastAsia="vi-VN"/>
    </w:rPr>
  </w:style>
  <w:style w:type="paragraph" w:styleId="Heading3">
    <w:name w:val="heading 3"/>
    <w:basedOn w:val="Normal"/>
    <w:next w:val="Normal"/>
    <w:link w:val="Heading3Char"/>
    <w:qFormat/>
    <w:pPr>
      <w:keepNext/>
      <w:spacing w:line="240" w:lineRule="auto"/>
      <w:jc w:val="center"/>
      <w:outlineLvl w:val="2"/>
    </w:pPr>
    <w:rPr>
      <w:rFonts w:ascii=".VnTimeH" w:eastAsia="Times New Roman" w:hAnsi=".VnTimeH"/>
      <w:b/>
      <w:sz w:val="28"/>
      <w:szCs w:val="20"/>
      <w:lang w:eastAsia="vi-VN"/>
    </w:rPr>
  </w:style>
  <w:style w:type="paragraph" w:styleId="Heading4">
    <w:name w:val="heading 4"/>
    <w:basedOn w:val="Normal"/>
    <w:next w:val="Normal"/>
    <w:link w:val="Heading4Char"/>
    <w:qFormat/>
    <w:pPr>
      <w:keepNext/>
      <w:spacing w:after="120" w:line="240" w:lineRule="auto"/>
      <w:outlineLvl w:val="3"/>
    </w:pPr>
    <w:rPr>
      <w:rFonts w:ascii=".VnTimeH" w:eastAsia="Times New Roman" w:hAnsi=".VnTimeH"/>
      <w:b/>
      <w:sz w:val="26"/>
      <w:szCs w:val="20"/>
      <w:lang w:eastAsia="vi-VN"/>
    </w:rPr>
  </w:style>
  <w:style w:type="paragraph" w:styleId="Heading5">
    <w:name w:val="heading 5"/>
    <w:basedOn w:val="Normal"/>
    <w:next w:val="Normal"/>
    <w:link w:val="Heading5Char"/>
    <w:qFormat/>
    <w:pPr>
      <w:keepNext/>
      <w:spacing w:before="120"/>
      <w:outlineLvl w:val="4"/>
    </w:pPr>
    <w:rPr>
      <w:rFonts w:ascii=".VnTimeH" w:eastAsia="Times New Roman" w:hAnsi=".VnTimeH"/>
      <w:b/>
      <w:sz w:val="26"/>
      <w:szCs w:val="20"/>
      <w:lang w:eastAsia="vi-VN"/>
    </w:rPr>
  </w:style>
  <w:style w:type="paragraph" w:styleId="Heading6">
    <w:name w:val="heading 6"/>
    <w:basedOn w:val="Normal"/>
    <w:next w:val="Normal"/>
    <w:link w:val="Heading6Char"/>
    <w:qFormat/>
    <w:pPr>
      <w:keepNext/>
      <w:spacing w:before="120" w:line="240" w:lineRule="auto"/>
      <w:outlineLvl w:val="5"/>
    </w:pPr>
    <w:rPr>
      <w:rFonts w:ascii=".VnTime" w:eastAsia="Times New Roman" w:hAnsi=".VnTime"/>
      <w:b/>
      <w:sz w:val="28"/>
      <w:szCs w:val="28"/>
      <w:lang w:eastAsia="vi-VN"/>
    </w:rPr>
  </w:style>
  <w:style w:type="paragraph" w:styleId="Heading7">
    <w:name w:val="heading 7"/>
    <w:basedOn w:val="Normal"/>
    <w:next w:val="Normal"/>
    <w:link w:val="Heading7Char"/>
    <w:qFormat/>
    <w:pPr>
      <w:keepNext/>
      <w:spacing w:before="120" w:line="240" w:lineRule="auto"/>
      <w:ind w:left="360"/>
      <w:outlineLvl w:val="6"/>
    </w:pPr>
    <w:rPr>
      <w:rFonts w:ascii=".VnTime" w:eastAsia="Times New Roman" w:hAnsi=".VnTime"/>
      <w:b/>
      <w:sz w:val="28"/>
      <w:szCs w:val="28"/>
      <w:lang w:eastAsia="vi-VN"/>
    </w:rPr>
  </w:style>
  <w:style w:type="paragraph" w:styleId="Heading8">
    <w:name w:val="heading 8"/>
    <w:basedOn w:val="Normal"/>
    <w:next w:val="Normal"/>
    <w:link w:val="Heading8Char"/>
    <w:qFormat/>
    <w:pPr>
      <w:keepNext/>
      <w:spacing w:line="240" w:lineRule="auto"/>
      <w:jc w:val="center"/>
      <w:outlineLvl w:val="7"/>
    </w:pPr>
    <w:rPr>
      <w:rFonts w:ascii=".VnTime" w:eastAsia="Times New Roman" w:hAnsi=".VnTime"/>
      <w:color w:val="FF0000"/>
      <w:sz w:val="28"/>
      <w:szCs w:val="20"/>
      <w:lang w:eastAsia="vi-VN"/>
    </w:rPr>
  </w:style>
  <w:style w:type="paragraph" w:styleId="Heading9">
    <w:name w:val="heading 9"/>
    <w:basedOn w:val="Normal"/>
    <w:next w:val="Normal"/>
    <w:link w:val="Heading9Char"/>
    <w:qFormat/>
    <w:pPr>
      <w:keepNext/>
      <w:numPr>
        <w:numId w:val="1"/>
      </w:numPr>
      <w:tabs>
        <w:tab w:val="clear" w:pos="420"/>
        <w:tab w:val="left" w:pos="-1080"/>
      </w:tabs>
      <w:spacing w:line="240" w:lineRule="auto"/>
      <w:outlineLvl w:val="8"/>
    </w:pPr>
    <w:rPr>
      <w:rFonts w:ascii=".VnTime" w:eastAsia="Times New Roman" w:hAnsi=".VnTime"/>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qFormat/>
    <w:pPr>
      <w:spacing w:line="240" w:lineRule="auto"/>
      <w:jc w:val="center"/>
    </w:pPr>
    <w:rPr>
      <w:rFonts w:ascii=".VnTimeH" w:eastAsia="Times New Roman" w:hAnsi=".VnTimeH"/>
      <w:b/>
      <w:sz w:val="28"/>
      <w:szCs w:val="20"/>
    </w:rPr>
  </w:style>
  <w:style w:type="paragraph" w:styleId="BodyText2">
    <w:name w:val="Body Text 2"/>
    <w:basedOn w:val="Normal"/>
    <w:link w:val="BodyText2Char"/>
    <w:qFormat/>
    <w:pPr>
      <w:spacing w:line="240" w:lineRule="auto"/>
    </w:pPr>
    <w:rPr>
      <w:rFonts w:ascii=".VnTime" w:eastAsia="Times New Roman" w:hAnsi=".VnTime"/>
      <w:b/>
      <w:sz w:val="26"/>
      <w:szCs w:val="20"/>
      <w:lang w:eastAsia="vi-VN"/>
    </w:rPr>
  </w:style>
  <w:style w:type="paragraph" w:styleId="BodyText3">
    <w:name w:val="Body Text 3"/>
    <w:basedOn w:val="Normal"/>
    <w:link w:val="BodyText3Char"/>
    <w:qFormat/>
    <w:pPr>
      <w:tabs>
        <w:tab w:val="left" w:pos="810"/>
      </w:tabs>
      <w:spacing w:line="240" w:lineRule="auto"/>
      <w:jc w:val="center"/>
    </w:pPr>
    <w:rPr>
      <w:rFonts w:ascii=".VnTimeH" w:eastAsia="Times New Roman" w:hAnsi=".VnTimeH"/>
      <w:b/>
      <w:spacing w:val="-6"/>
      <w:w w:val="95"/>
      <w:sz w:val="32"/>
      <w:szCs w:val="32"/>
      <w:lang w:eastAsia="vi-VN"/>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sz w:val="20"/>
      <w:szCs w:val="20"/>
      <w:lang w:eastAsia="vi-VN"/>
    </w:rPr>
  </w:style>
  <w:style w:type="paragraph" w:styleId="BodyTextIndent2">
    <w:name w:val="Body Text Indent 2"/>
    <w:basedOn w:val="Normal"/>
    <w:link w:val="BodyTextIndent2Char"/>
    <w:qFormat/>
    <w:pPr>
      <w:spacing w:line="240" w:lineRule="auto"/>
      <w:jc w:val="center"/>
    </w:pPr>
    <w:rPr>
      <w:rFonts w:ascii=".VnTime" w:eastAsia="Times New Roman" w:hAnsi=".VnTime"/>
      <w:sz w:val="28"/>
      <w:szCs w:val="20"/>
      <w:lang w:eastAsia="vi-VN"/>
    </w:rPr>
  </w:style>
  <w:style w:type="paragraph" w:styleId="BodyTextIndent3">
    <w:name w:val="Body Text Indent 3"/>
    <w:basedOn w:val="Normal"/>
    <w:link w:val="BodyTextIndent3Char"/>
    <w:qFormat/>
    <w:pPr>
      <w:spacing w:before="120"/>
    </w:pPr>
    <w:rPr>
      <w:rFonts w:ascii=".VnTime" w:eastAsia="Times New Roman" w:hAnsi=".VnTime"/>
      <w:b/>
      <w:sz w:val="28"/>
      <w:szCs w:val="20"/>
      <w:lang w:eastAsia="vi-V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spacing w:line="240" w:lineRule="auto"/>
    </w:pPr>
    <w:rPr>
      <w:rFonts w:ascii="Times New Roman" w:eastAsia="Times New Roman" w:hAnsi="Times New Roman"/>
      <w:sz w:val="20"/>
      <w:szCs w:val="20"/>
      <w:lang w:eastAsia="vi-VN"/>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rFonts w:ascii="Times New Roman" w:eastAsia="Times New Roman" w:hAnsi="Times New Roman"/>
      <w:sz w:val="20"/>
      <w:szCs w:val="20"/>
      <w:lang w:eastAsia="vi-VN"/>
    </w:rPr>
  </w:style>
  <w:style w:type="paragraph" w:styleId="Header">
    <w:name w:val="header"/>
    <w:basedOn w:val="Normal"/>
    <w:link w:val="HeaderChar"/>
    <w:uiPriority w:val="99"/>
    <w:qFormat/>
    <w:pPr>
      <w:tabs>
        <w:tab w:val="center" w:pos="4320"/>
        <w:tab w:val="right" w:pos="8640"/>
      </w:tabs>
      <w:spacing w:line="240" w:lineRule="auto"/>
    </w:pPr>
    <w:rPr>
      <w:rFonts w:ascii="Times New Roman" w:eastAsia="Times New Roman" w:hAnsi="Times New Roman"/>
      <w:sz w:val="20"/>
      <w:szCs w:val="20"/>
      <w:lang w:eastAsia="vi-VN"/>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line="240" w:lineRule="auto"/>
      <w:jc w:val="center"/>
    </w:pPr>
    <w:rPr>
      <w:rFonts w:ascii=".VnTimeH" w:eastAsia="Times New Roman" w:hAnsi=".VnTimeH"/>
      <w:b/>
      <w:sz w:val="28"/>
      <w:szCs w:val="20"/>
      <w:lang w:eastAsia="vi-VN"/>
    </w:rPr>
  </w:style>
  <w:style w:type="character" w:customStyle="1" w:styleId="Heading1Char">
    <w:name w:val="Heading 1 Char"/>
    <w:basedOn w:val="DefaultParagraphFont"/>
    <w:link w:val="Heading1"/>
    <w:qFormat/>
    <w:rPr>
      <w:rFonts w:ascii=".VnTime" w:eastAsia="Times New Roman" w:hAnsi=".VnTime" w:cs="Times New Roman"/>
      <w:sz w:val="28"/>
      <w:szCs w:val="20"/>
      <w:lang w:eastAsia="vi-VN"/>
    </w:rPr>
  </w:style>
  <w:style w:type="character" w:customStyle="1" w:styleId="Heading2Char">
    <w:name w:val="Heading 2 Char"/>
    <w:basedOn w:val="DefaultParagraphFont"/>
    <w:link w:val="Heading2"/>
    <w:qFormat/>
    <w:rPr>
      <w:rFonts w:ascii=".VnTime" w:eastAsia="Times New Roman" w:hAnsi=".VnTime" w:cs="Times New Roman"/>
      <w:b/>
      <w:sz w:val="28"/>
      <w:szCs w:val="20"/>
      <w:lang w:eastAsia="vi-VN"/>
    </w:rPr>
  </w:style>
  <w:style w:type="character" w:customStyle="1" w:styleId="Heading3Char">
    <w:name w:val="Heading 3 Char"/>
    <w:basedOn w:val="DefaultParagraphFont"/>
    <w:link w:val="Heading3"/>
    <w:qFormat/>
    <w:rPr>
      <w:rFonts w:ascii=".VnTimeH" w:eastAsia="Times New Roman" w:hAnsi=".VnTimeH" w:cs="Times New Roman"/>
      <w:b/>
      <w:sz w:val="28"/>
      <w:szCs w:val="20"/>
      <w:lang w:eastAsia="vi-VN"/>
    </w:rPr>
  </w:style>
  <w:style w:type="character" w:customStyle="1" w:styleId="Heading4Char">
    <w:name w:val="Heading 4 Char"/>
    <w:basedOn w:val="DefaultParagraphFont"/>
    <w:link w:val="Heading4"/>
    <w:qFormat/>
    <w:rPr>
      <w:rFonts w:ascii=".VnTimeH" w:eastAsia="Times New Roman" w:hAnsi=".VnTimeH" w:cs="Times New Roman"/>
      <w:b/>
      <w:sz w:val="26"/>
      <w:szCs w:val="20"/>
      <w:lang w:eastAsia="vi-VN"/>
    </w:rPr>
  </w:style>
  <w:style w:type="character" w:customStyle="1" w:styleId="Heading5Char">
    <w:name w:val="Heading 5 Char"/>
    <w:basedOn w:val="DefaultParagraphFont"/>
    <w:link w:val="Heading5"/>
    <w:qFormat/>
    <w:rPr>
      <w:rFonts w:ascii=".VnTimeH" w:eastAsia="Times New Roman" w:hAnsi=".VnTimeH" w:cs="Times New Roman"/>
      <w:b/>
      <w:sz w:val="26"/>
      <w:szCs w:val="20"/>
      <w:lang w:eastAsia="vi-VN"/>
    </w:rPr>
  </w:style>
  <w:style w:type="character" w:customStyle="1" w:styleId="Heading6Char">
    <w:name w:val="Heading 6 Char"/>
    <w:basedOn w:val="DefaultParagraphFont"/>
    <w:link w:val="Heading6"/>
    <w:qFormat/>
    <w:rPr>
      <w:rFonts w:ascii=".VnTime" w:eastAsia="Times New Roman" w:hAnsi=".VnTime" w:cs="Times New Roman"/>
      <w:b/>
      <w:sz w:val="28"/>
      <w:szCs w:val="28"/>
      <w:lang w:eastAsia="vi-VN"/>
    </w:rPr>
  </w:style>
  <w:style w:type="character" w:customStyle="1" w:styleId="Heading7Char">
    <w:name w:val="Heading 7 Char"/>
    <w:basedOn w:val="DefaultParagraphFont"/>
    <w:link w:val="Heading7"/>
    <w:qFormat/>
    <w:rPr>
      <w:rFonts w:ascii=".VnTime" w:eastAsia="Times New Roman" w:hAnsi=".VnTime" w:cs="Times New Roman"/>
      <w:b/>
      <w:sz w:val="28"/>
      <w:szCs w:val="28"/>
      <w:lang w:eastAsia="vi-VN"/>
    </w:rPr>
  </w:style>
  <w:style w:type="character" w:customStyle="1" w:styleId="Heading8Char">
    <w:name w:val="Heading 8 Char"/>
    <w:basedOn w:val="DefaultParagraphFont"/>
    <w:link w:val="Heading8"/>
    <w:qFormat/>
    <w:rPr>
      <w:rFonts w:ascii=".VnTime" w:eastAsia="Times New Roman" w:hAnsi=".VnTime" w:cs="Times New Roman"/>
      <w:color w:val="FF0000"/>
      <w:sz w:val="28"/>
      <w:szCs w:val="20"/>
      <w:lang w:eastAsia="vi-VN"/>
    </w:rPr>
  </w:style>
  <w:style w:type="character" w:customStyle="1" w:styleId="Heading9Char">
    <w:name w:val="Heading 9 Char"/>
    <w:basedOn w:val="DefaultParagraphFont"/>
    <w:link w:val="Heading9"/>
    <w:qFormat/>
    <w:rPr>
      <w:rFonts w:ascii=".VnTime" w:eastAsia="Times New Roman" w:hAnsi=".VnTime"/>
      <w:sz w:val="24"/>
      <w:lang w:eastAsia="vi-V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vi-VN"/>
    </w:rPr>
  </w:style>
  <w:style w:type="paragraph" w:styleId="ListParagraph">
    <w:name w:val="List Paragraph"/>
    <w:basedOn w:val="Normal"/>
    <w:qFormat/>
    <w:pPr>
      <w:spacing w:line="240" w:lineRule="auto"/>
      <w:ind w:left="720"/>
    </w:pPr>
    <w:rPr>
      <w:rFonts w:ascii="Times New Roman" w:eastAsia="Times New Roman" w:hAnsi="Times New Roman"/>
      <w:sz w:val="20"/>
      <w:szCs w:val="20"/>
      <w:lang w:eastAsia="vi-VN"/>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eastAsia="vi-VN"/>
    </w:rPr>
  </w:style>
  <w:style w:type="character" w:customStyle="1" w:styleId="BodyTextChar">
    <w:name w:val="Body Text Char"/>
    <w:basedOn w:val="DefaultParagraphFont"/>
    <w:link w:val="BodyText"/>
    <w:qFormat/>
    <w:rPr>
      <w:rFonts w:ascii=".VnTimeH" w:eastAsia="Times New Roman" w:hAnsi=".VnTimeH" w:cs="Times New Roman"/>
      <w:b/>
      <w:sz w:val="28"/>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0"/>
      <w:szCs w:val="20"/>
      <w:lang w:eastAsia="vi-VN"/>
    </w:rPr>
  </w:style>
  <w:style w:type="character" w:customStyle="1" w:styleId="TitleChar">
    <w:name w:val="Title Char"/>
    <w:basedOn w:val="DefaultParagraphFont"/>
    <w:link w:val="Title"/>
    <w:qFormat/>
    <w:rPr>
      <w:rFonts w:ascii=".VnTimeH" w:eastAsia="Times New Roman" w:hAnsi=".VnTimeH" w:cs="Times New Roman"/>
      <w:b/>
      <w:sz w:val="28"/>
      <w:szCs w:val="20"/>
      <w:lang w:eastAsia="vi-VN"/>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0"/>
      <w:lang w:eastAsia="vi-VN"/>
    </w:rPr>
  </w:style>
  <w:style w:type="character" w:customStyle="1" w:styleId="BodyTextIndent3Char">
    <w:name w:val="Body Text Indent 3 Char"/>
    <w:basedOn w:val="DefaultParagraphFont"/>
    <w:link w:val="BodyTextIndent3"/>
    <w:qFormat/>
    <w:rPr>
      <w:rFonts w:ascii=".VnTime" w:eastAsia="Times New Roman" w:hAnsi=".VnTime" w:cs="Times New Roman"/>
      <w:b/>
      <w:sz w:val="28"/>
      <w:szCs w:val="20"/>
      <w:lang w:eastAsia="vi-VN"/>
    </w:rPr>
  </w:style>
  <w:style w:type="character" w:customStyle="1" w:styleId="BodyText2Char">
    <w:name w:val="Body Text 2 Char"/>
    <w:basedOn w:val="DefaultParagraphFont"/>
    <w:link w:val="BodyText2"/>
    <w:qFormat/>
    <w:rPr>
      <w:rFonts w:ascii=".VnTime" w:eastAsia="Times New Roman" w:hAnsi=".VnTime" w:cs="Times New Roman"/>
      <w:b/>
      <w:sz w:val="26"/>
      <w:szCs w:val="20"/>
      <w:lang w:eastAsia="vi-VN"/>
    </w:rPr>
  </w:style>
  <w:style w:type="character" w:customStyle="1" w:styleId="BodyText3Char">
    <w:name w:val="Body Text 3 Char"/>
    <w:basedOn w:val="DefaultParagraphFont"/>
    <w:link w:val="BodyText3"/>
    <w:qFormat/>
    <w:rPr>
      <w:rFonts w:ascii=".VnTimeH" w:eastAsia="Times New Roman" w:hAnsi=".VnTimeH" w:cs="Times New Roman"/>
      <w:b/>
      <w:spacing w:val="-6"/>
      <w:w w:val="95"/>
      <w:sz w:val="32"/>
      <w:szCs w:val="32"/>
      <w:lang w:eastAsia="vi-VN"/>
    </w:rPr>
  </w:style>
  <w:style w:type="character" w:customStyle="1" w:styleId="CharChar4">
    <w:name w:val="Char Char4"/>
    <w:basedOn w:val="DefaultParagraphFont"/>
    <w:qFormat/>
    <w:rPr>
      <w:rFonts w:ascii=".VnTimeH" w:hAnsi=".VnTimeH"/>
      <w:b/>
      <w:sz w:val="28"/>
      <w:lang w:eastAsia="vi-VN"/>
    </w:rPr>
  </w:style>
  <w:style w:type="paragraph" w:customStyle="1" w:styleId="noidung">
    <w:name w:val="noi dung"/>
    <w:basedOn w:val="Normal"/>
    <w:qFormat/>
    <w:pPr>
      <w:widowControl w:val="0"/>
      <w:tabs>
        <w:tab w:val="left" w:pos="4111"/>
      </w:tabs>
      <w:spacing w:before="40" w:after="40" w:line="300" w:lineRule="exact"/>
      <w:ind w:firstLine="425"/>
    </w:pPr>
    <w:rPr>
      <w:rFonts w:ascii=".VnCentury Schoolbook" w:eastAsia="MS Mincho" w:hAnsi=".VnCentury Schoolbook"/>
      <w:szCs w:val="20"/>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Calibri" w:eastAsia="Calibri" w:hAnsi="Calibri"/>
      <w:sz w:val="22"/>
      <w:szCs w:val="22"/>
    </w:rPr>
  </w:style>
  <w:style w:type="paragraph" w:customStyle="1" w:styleId="Revision2">
    <w:name w:val="Revision2"/>
    <w:hidden/>
    <w:uiPriority w:val="99"/>
    <w:unhideWhenUsed/>
    <w:qFormat/>
    <w:rPr>
      <w:rFonts w:ascii="Calibri" w:eastAsia="Calibri" w:hAnsi="Calibri"/>
      <w:sz w:val="22"/>
      <w:szCs w:val="22"/>
    </w:rPr>
  </w:style>
  <w:style w:type="paragraph" w:customStyle="1" w:styleId="Revision3">
    <w:name w:val="Revision3"/>
    <w:hidden/>
    <w:uiPriority w:val="99"/>
    <w:unhideWhenUsed/>
    <w:qFormat/>
    <w:rPr>
      <w:rFonts w:ascii="Calibri" w:eastAsia="Calibri" w:hAnsi="Calibri"/>
      <w:sz w:val="22"/>
      <w:szCs w:val="22"/>
    </w:rPr>
  </w:style>
  <w:style w:type="paragraph" w:styleId="Revision">
    <w:name w:val="Revision"/>
    <w:hidden/>
    <w:uiPriority w:val="99"/>
    <w:unhideWhenUsed/>
    <w:rsid w:val="00752A7A"/>
    <w:pPr>
      <w:spacing w:line="240" w:lineRule="auto"/>
      <w:ind w:firstLine="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7020F-A3AC-4407-9AC4-BBCD2429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10</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BAN CHỈ ĐẠO TỔNG ĐIỀU TRA CƠ SỞ KINH TẾ, HÀNH CHÍNH, SỰ NGHIỆP TRUNG ƯƠNG</vt:lpstr>
    </vt:vector>
  </TitlesOfParts>
  <Company>Microsoft Windows XP</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CHỈ ĐẠO TỔNG ĐIỀU TRA CƠ SỞ KINH TẾ, HÀNH CHÍNH, SỰ NGHIỆP TRUNG ƯƠNG</dc:title>
  <dc:creator>Cao Van Hoach</dc:creator>
  <cp:lastModifiedBy>Nguyễn Thị Loan</cp:lastModifiedBy>
  <cp:revision>147</cp:revision>
  <cp:lastPrinted>2026-03-31T02:24:00Z</cp:lastPrinted>
  <dcterms:created xsi:type="dcterms:W3CDTF">2026-03-12T04:41:00Z</dcterms:created>
  <dcterms:modified xsi:type="dcterms:W3CDTF">2026-04-02T02:23:00Z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09FCBCA6A97046628DFDD74205DE0EAA_13</vt:lpwstr>
  </property>
</Properties>
</file>