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41"/>
        <w:gridCol w:w="5641"/>
      </w:tblGrid>
      <w:tr w:rsidR="009F767A" w:rsidRPr="001E4CEB" w14:paraId="596849D0" w14:textId="77777777" w:rsidTr="0006496D">
        <w:trPr>
          <w:trHeight w:val="841"/>
        </w:trPr>
        <w:tc>
          <w:tcPr>
            <w:tcW w:w="4141" w:type="dxa"/>
          </w:tcPr>
          <w:p w14:paraId="5FCDFD13" w14:textId="7BB25816" w:rsidR="009F767A" w:rsidRPr="001E4CEB" w:rsidRDefault="0014493A">
            <w:pPr>
              <w:pStyle w:val="BodyText2"/>
              <w:spacing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E4CEB">
              <w:rPr>
                <w:rFonts w:ascii="Times New Roman" w:hAnsi="Times New Roman"/>
                <w:b w:val="0"/>
                <w:sz w:val="26"/>
                <w:szCs w:val="26"/>
              </w:rPr>
              <w:t>BỘ TÀI CHÍNH</w:t>
            </w:r>
            <w:r w:rsidR="002B0D1F" w:rsidRPr="001E4CEB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14:paraId="7C72AEC5" w14:textId="7DC7CDD3" w:rsidR="009F767A" w:rsidRPr="001E4CEB" w:rsidRDefault="007A7333">
            <w:pPr>
              <w:pStyle w:val="BodyText2"/>
              <w:spacing w:after="0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1E4CE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0BEBDA41" wp14:editId="16A3834C">
                      <wp:simplePos x="0" y="0"/>
                      <wp:positionH relativeFrom="column">
                        <wp:posOffset>778705</wp:posOffset>
                      </wp:positionH>
                      <wp:positionV relativeFrom="paragraph">
                        <wp:posOffset>204470</wp:posOffset>
                      </wp:positionV>
                      <wp:extent cx="962025" cy="0"/>
                      <wp:effectExtent l="0" t="0" r="2857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line w14:anchorId="3FC21F81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1.3pt,16.1pt" to="137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PIDwIAACc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"/>
                  </w:pict>
                </mc:Fallback>
              </mc:AlternateContent>
            </w:r>
            <w:r w:rsidR="0014493A" w:rsidRPr="001E4CEB">
              <w:rPr>
                <w:rFonts w:ascii="Times New Roman" w:hAnsi="Times New Roman"/>
                <w:sz w:val="26"/>
                <w:szCs w:val="26"/>
              </w:rPr>
              <w:t>CỤC THỐNG KÊ</w:t>
            </w:r>
          </w:p>
        </w:tc>
        <w:tc>
          <w:tcPr>
            <w:tcW w:w="5641" w:type="dxa"/>
          </w:tcPr>
          <w:p w14:paraId="56A7B8D8" w14:textId="68436FAD" w:rsidR="009F767A" w:rsidRPr="001E4CEB" w:rsidRDefault="009F767A">
            <w:pPr>
              <w:pStyle w:val="BodyText2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E4CEB">
              <w:rPr>
                <w:rFonts w:ascii="Times New Roman" w:hAnsi="Times New Roman"/>
                <w:sz w:val="26"/>
                <w:szCs w:val="26"/>
              </w:rPr>
              <w:t>CỘNG H</w:t>
            </w:r>
            <w:r w:rsidR="00131434" w:rsidRPr="001E4CEB">
              <w:rPr>
                <w:rFonts w:ascii="Times New Roman" w:hAnsi="Times New Roman"/>
                <w:sz w:val="26"/>
                <w:szCs w:val="26"/>
              </w:rPr>
              <w:t>ÒA</w:t>
            </w:r>
            <w:r w:rsidRPr="001E4CEB">
              <w:rPr>
                <w:rFonts w:ascii="Times New Roman" w:hAnsi="Times New Roman"/>
                <w:sz w:val="26"/>
                <w:szCs w:val="26"/>
              </w:rPr>
              <w:t xml:space="preserve"> XÃ HỘI CHỦ NGHĨA VIỆT NAM</w:t>
            </w:r>
          </w:p>
          <w:p w14:paraId="7B6B2B47" w14:textId="1A2E5BED" w:rsidR="009F767A" w:rsidRPr="001E4CEB" w:rsidRDefault="00B14AA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CE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 wp14:anchorId="674EAFD9" wp14:editId="55D7A65B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210820</wp:posOffset>
                      </wp:positionV>
                      <wp:extent cx="214185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line w14:anchorId="493ECB9B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.45pt,16.6pt" to="219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"/>
                  </w:pict>
                </mc:Fallback>
              </mc:AlternateContent>
            </w:r>
            <w:r w:rsidR="009F767A" w:rsidRPr="001E4CE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9F767A" w:rsidRPr="001E4CEB" w14:paraId="576655A2" w14:textId="77777777" w:rsidTr="0006496D">
        <w:trPr>
          <w:trHeight w:val="841"/>
        </w:trPr>
        <w:tc>
          <w:tcPr>
            <w:tcW w:w="4141" w:type="dxa"/>
          </w:tcPr>
          <w:p w14:paraId="7EF54626" w14:textId="112F1676" w:rsidR="001E4CEB" w:rsidRDefault="001E4CEB" w:rsidP="0006496D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6"/>
              </w:rPr>
            </w:pPr>
            <w:r w:rsidRPr="001E4CEB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35302D">
              <w:rPr>
                <w:rFonts w:ascii="Times New Roman" w:hAnsi="Times New Roman"/>
                <w:sz w:val="26"/>
                <w:szCs w:val="26"/>
              </w:rPr>
              <w:t>2910</w:t>
            </w:r>
            <w:r w:rsidRPr="001E4CEB">
              <w:rPr>
                <w:rFonts w:ascii="Times New Roman" w:hAnsi="Times New Roman"/>
                <w:sz w:val="26"/>
                <w:szCs w:val="26"/>
              </w:rPr>
              <w:t>/CTK-ĐTTK</w:t>
            </w:r>
          </w:p>
          <w:p w14:paraId="4602B64E" w14:textId="3557A8D8" w:rsidR="002C29C9" w:rsidRPr="001E4CEB" w:rsidRDefault="009F767A" w:rsidP="0006496D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6"/>
              </w:rPr>
            </w:pPr>
            <w:r w:rsidRPr="001E4CEB">
              <w:rPr>
                <w:rFonts w:ascii="Times New Roman" w:hAnsi="Times New Roman"/>
                <w:spacing w:val="-4"/>
                <w:sz w:val="26"/>
              </w:rPr>
              <w:t>V/</w:t>
            </w:r>
            <w:r w:rsidR="00585F0B" w:rsidRPr="001E4CEB">
              <w:rPr>
                <w:rFonts w:ascii="Times New Roman" w:hAnsi="Times New Roman"/>
                <w:spacing w:val="-4"/>
                <w:sz w:val="26"/>
              </w:rPr>
              <w:t xml:space="preserve">v </w:t>
            </w:r>
            <w:r w:rsidR="00B14AA7" w:rsidRPr="001E4CEB">
              <w:rPr>
                <w:rFonts w:ascii="Times New Roman" w:hAnsi="Times New Roman"/>
                <w:spacing w:val="-4"/>
                <w:sz w:val="26"/>
              </w:rPr>
              <w:t>rà soát cơ sở sản xuất kinh doanh cá thể online</w:t>
            </w:r>
            <w:r w:rsidR="00585F0B" w:rsidRPr="001E4CEB">
              <w:rPr>
                <w:rFonts w:ascii="Times New Roman" w:hAnsi="Times New Roman"/>
                <w:spacing w:val="-4"/>
                <w:sz w:val="26"/>
              </w:rPr>
              <w:t xml:space="preserve"> Tổng điều tra kinh tế năm 2026</w:t>
            </w:r>
          </w:p>
        </w:tc>
        <w:tc>
          <w:tcPr>
            <w:tcW w:w="5641" w:type="dxa"/>
          </w:tcPr>
          <w:p w14:paraId="71189704" w14:textId="60395A0F" w:rsidR="009F767A" w:rsidRPr="001E4CEB" w:rsidRDefault="001E4CEB" w:rsidP="0035302D">
            <w:pPr>
              <w:pStyle w:val="BodyText2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1E4CEB">
              <w:rPr>
                <w:rFonts w:ascii="Times New Roman" w:hAnsi="Times New Roman"/>
                <w:b w:val="0"/>
                <w:i/>
                <w:szCs w:val="28"/>
              </w:rPr>
              <w:t>H</w:t>
            </w:r>
            <w:bookmarkStart w:id="0" w:name="_GoBack"/>
            <w:bookmarkEnd w:id="0"/>
            <w:r w:rsidRPr="001E4CEB">
              <w:rPr>
                <w:rFonts w:ascii="Times New Roman" w:hAnsi="Times New Roman"/>
                <w:b w:val="0"/>
                <w:i/>
                <w:szCs w:val="28"/>
              </w:rPr>
              <w:t xml:space="preserve">à Nội, ngày </w:t>
            </w:r>
            <w:r w:rsidR="0035302D">
              <w:rPr>
                <w:rFonts w:ascii="Times New Roman" w:hAnsi="Times New Roman"/>
                <w:b w:val="0"/>
                <w:i/>
                <w:szCs w:val="28"/>
              </w:rPr>
              <w:t>16</w:t>
            </w:r>
            <w:r w:rsidRPr="001E4CEB">
              <w:rPr>
                <w:rFonts w:ascii="Times New Roman" w:hAnsi="Times New Roman"/>
                <w:b w:val="0"/>
                <w:i/>
                <w:szCs w:val="28"/>
              </w:rPr>
              <w:t xml:space="preserve"> tháng 12 năm 2025</w:t>
            </w:r>
          </w:p>
        </w:tc>
      </w:tr>
    </w:tbl>
    <w:p w14:paraId="0BF01853" w14:textId="5C746304" w:rsidR="002C29C9" w:rsidRPr="001E4CEB" w:rsidRDefault="009F767A" w:rsidP="00131434">
      <w:pPr>
        <w:spacing w:before="240" w:after="240" w:line="240" w:lineRule="auto"/>
        <w:jc w:val="center"/>
        <w:rPr>
          <w:rFonts w:ascii="Times New Roman" w:hAnsi="Times New Roman"/>
          <w:sz w:val="28"/>
        </w:rPr>
      </w:pPr>
      <w:r w:rsidRPr="001E4CEB">
        <w:rPr>
          <w:rFonts w:ascii="Times New Roman" w:hAnsi="Times New Roman"/>
          <w:sz w:val="28"/>
        </w:rPr>
        <w:t>Kính gửi: Thống kê t</w:t>
      </w:r>
      <w:r w:rsidR="00CB2994" w:rsidRPr="001E4CEB">
        <w:rPr>
          <w:rFonts w:ascii="Times New Roman" w:hAnsi="Times New Roman"/>
          <w:sz w:val="28"/>
        </w:rPr>
        <w:t xml:space="preserve">ỉnh, thành phố trực thuộc </w:t>
      </w:r>
      <w:r w:rsidR="00D37FA4" w:rsidRPr="001E4CEB">
        <w:rPr>
          <w:rFonts w:ascii="Times New Roman" w:hAnsi="Times New Roman"/>
          <w:sz w:val="28"/>
        </w:rPr>
        <w:t>t</w:t>
      </w:r>
      <w:r w:rsidR="00CB2994" w:rsidRPr="001E4CEB">
        <w:rPr>
          <w:rFonts w:ascii="Times New Roman" w:hAnsi="Times New Roman"/>
          <w:sz w:val="28"/>
        </w:rPr>
        <w:t>rung ương</w:t>
      </w:r>
    </w:p>
    <w:p w14:paraId="5C4FBF81" w14:textId="7E203555" w:rsidR="00356D10" w:rsidRPr="001E4CEB" w:rsidRDefault="00131434" w:rsidP="00F77DA4">
      <w:pPr>
        <w:pStyle w:val="NormalWeb"/>
        <w:spacing w:before="120" w:after="120" w:line="264" w:lineRule="auto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ab/>
      </w:r>
      <w:r w:rsidR="00F8254D" w:rsidRPr="001E4CEB">
        <w:rPr>
          <w:color w:val="000000"/>
          <w:spacing w:val="-6"/>
          <w:sz w:val="28"/>
          <w:szCs w:val="28"/>
        </w:rPr>
        <w:t>Thực hiện</w:t>
      </w:r>
      <w:r w:rsidR="002A6291" w:rsidRPr="001E4CEB">
        <w:rPr>
          <w:color w:val="000000"/>
          <w:spacing w:val="-6"/>
          <w:sz w:val="28"/>
          <w:szCs w:val="28"/>
        </w:rPr>
        <w:t xml:space="preserve"> Phương án Tổng điều tra kinh tế năm 2026</w:t>
      </w:r>
      <w:r w:rsidR="00DB2130" w:rsidRPr="001E4CEB">
        <w:rPr>
          <w:color w:val="000000"/>
          <w:spacing w:val="-6"/>
          <w:sz w:val="28"/>
          <w:szCs w:val="28"/>
        </w:rPr>
        <w:t xml:space="preserve"> (TĐTKT 2026)</w:t>
      </w:r>
      <w:r w:rsidR="002A6291" w:rsidRPr="001E4CEB">
        <w:rPr>
          <w:color w:val="000000"/>
          <w:spacing w:val="-6"/>
          <w:sz w:val="28"/>
          <w:szCs w:val="28"/>
        </w:rPr>
        <w:t xml:space="preserve"> ban hành theo Quyết định số 3100/QĐ-BTC ngày 04/9/2025 của Bộ trưởng Bộ Tài chính</w:t>
      </w:r>
      <w:r w:rsidR="00356D10" w:rsidRPr="001E4CEB">
        <w:rPr>
          <w:color w:val="000000"/>
          <w:spacing w:val="-6"/>
          <w:sz w:val="28"/>
          <w:szCs w:val="28"/>
        </w:rPr>
        <w:t xml:space="preserve">, </w:t>
      </w:r>
      <w:r w:rsidRPr="001E4CEB">
        <w:rPr>
          <w:color w:val="000000"/>
          <w:spacing w:val="-6"/>
          <w:sz w:val="28"/>
          <w:szCs w:val="28"/>
        </w:rPr>
        <w:t xml:space="preserve">      </w:t>
      </w:r>
      <w:r w:rsidR="00356D10" w:rsidRPr="001E4CEB">
        <w:rPr>
          <w:color w:val="000000"/>
          <w:spacing w:val="-6"/>
          <w:sz w:val="28"/>
          <w:szCs w:val="28"/>
        </w:rPr>
        <w:t xml:space="preserve">Cục Thống kê hướng dẫn một số nội dung </w:t>
      </w:r>
      <w:r w:rsidR="008B3BFD" w:rsidRPr="001E4CEB">
        <w:rPr>
          <w:color w:val="000000"/>
          <w:spacing w:val="-6"/>
          <w:sz w:val="28"/>
          <w:szCs w:val="28"/>
        </w:rPr>
        <w:t xml:space="preserve">nghiệp vụ </w:t>
      </w:r>
      <w:r w:rsidR="00356D10" w:rsidRPr="001E4CEB">
        <w:rPr>
          <w:color w:val="000000"/>
          <w:spacing w:val="-6"/>
          <w:sz w:val="28"/>
          <w:szCs w:val="28"/>
        </w:rPr>
        <w:t>như sau:</w:t>
      </w:r>
    </w:p>
    <w:p w14:paraId="1D6D4349" w14:textId="2611656D" w:rsidR="00356D10" w:rsidRPr="001E4CEB" w:rsidRDefault="00356D10" w:rsidP="00F77DA4">
      <w:pPr>
        <w:pStyle w:val="NormalWeb"/>
        <w:spacing w:before="120" w:after="120" w:line="264" w:lineRule="auto"/>
        <w:ind w:firstLine="720"/>
        <w:jc w:val="both"/>
        <w:rPr>
          <w:b/>
          <w:bCs/>
          <w:color w:val="000000"/>
          <w:spacing w:val="-6"/>
          <w:sz w:val="28"/>
          <w:szCs w:val="28"/>
        </w:rPr>
      </w:pPr>
      <w:r w:rsidRPr="001E4CEB">
        <w:rPr>
          <w:b/>
          <w:bCs/>
          <w:color w:val="000000"/>
          <w:spacing w:val="-6"/>
          <w:sz w:val="28"/>
          <w:szCs w:val="28"/>
        </w:rPr>
        <w:t xml:space="preserve">I. Rà soát, cập nhật </w:t>
      </w:r>
      <w:r w:rsidR="00DA6BD2" w:rsidRPr="001E4CEB">
        <w:rPr>
          <w:b/>
          <w:bCs/>
          <w:color w:val="000000"/>
          <w:spacing w:val="-6"/>
          <w:sz w:val="28"/>
          <w:szCs w:val="28"/>
        </w:rPr>
        <w:t xml:space="preserve">và thu thập thông tin đối với </w:t>
      </w:r>
      <w:r w:rsidRPr="001E4CEB">
        <w:rPr>
          <w:b/>
          <w:bCs/>
          <w:color w:val="000000"/>
          <w:spacing w:val="-6"/>
          <w:sz w:val="28"/>
          <w:szCs w:val="28"/>
        </w:rPr>
        <w:t xml:space="preserve">cơ sở sản xuất kinh doanh cá thể </w:t>
      </w:r>
      <w:r w:rsidR="009F2622" w:rsidRPr="001E4CEB">
        <w:rPr>
          <w:b/>
          <w:bCs/>
          <w:color w:val="000000"/>
          <w:spacing w:val="-6"/>
          <w:sz w:val="28"/>
          <w:szCs w:val="28"/>
        </w:rPr>
        <w:t xml:space="preserve">có hoạt động kinh doanh </w:t>
      </w:r>
      <w:r w:rsidR="006B1DA1" w:rsidRPr="001E4CEB">
        <w:rPr>
          <w:b/>
          <w:bCs/>
          <w:color w:val="000000"/>
          <w:spacing w:val="-6"/>
          <w:sz w:val="28"/>
          <w:szCs w:val="28"/>
        </w:rPr>
        <w:t>trực tuyến</w:t>
      </w:r>
    </w:p>
    <w:p w14:paraId="611326E5" w14:textId="19CE5ACD" w:rsidR="00575154" w:rsidRPr="001E4CEB" w:rsidRDefault="006B1DA1" w:rsidP="00F77DA4">
      <w:pPr>
        <w:pStyle w:val="NormalWeb"/>
        <w:spacing w:before="120" w:after="120" w:line="264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>Đ</w:t>
      </w:r>
      <w:r w:rsidR="001539EB" w:rsidRPr="001E4CEB">
        <w:rPr>
          <w:color w:val="000000"/>
          <w:spacing w:val="-6"/>
          <w:sz w:val="28"/>
          <w:szCs w:val="28"/>
        </w:rPr>
        <w:t xml:space="preserve">ể bảo đảm thu thập đầy đủ các cơ sở sản xuất kinh doanh </w:t>
      </w:r>
      <w:r w:rsidR="008B083A" w:rsidRPr="001E4CEB">
        <w:rPr>
          <w:color w:val="000000"/>
          <w:spacing w:val="-6"/>
          <w:sz w:val="28"/>
          <w:szCs w:val="28"/>
        </w:rPr>
        <w:t xml:space="preserve">(SXKD) </w:t>
      </w:r>
      <w:r w:rsidR="001539EB" w:rsidRPr="001E4CEB">
        <w:rPr>
          <w:color w:val="000000"/>
          <w:spacing w:val="-6"/>
          <w:sz w:val="28"/>
          <w:szCs w:val="28"/>
        </w:rPr>
        <w:t xml:space="preserve">cá thể, </w:t>
      </w:r>
      <w:r w:rsidR="009334D3" w:rsidRPr="001E4CEB">
        <w:rPr>
          <w:color w:val="000000"/>
          <w:spacing w:val="-6"/>
          <w:sz w:val="28"/>
          <w:szCs w:val="28"/>
        </w:rPr>
        <w:t xml:space="preserve">trong đó bao gồm </w:t>
      </w:r>
      <w:r w:rsidR="009F2622" w:rsidRPr="001E4CEB">
        <w:rPr>
          <w:color w:val="000000"/>
          <w:spacing w:val="-6"/>
          <w:sz w:val="28"/>
          <w:szCs w:val="28"/>
        </w:rPr>
        <w:t xml:space="preserve">cả </w:t>
      </w:r>
      <w:r w:rsidR="009334D3" w:rsidRPr="001E4CEB">
        <w:rPr>
          <w:color w:val="000000"/>
          <w:spacing w:val="-6"/>
          <w:sz w:val="28"/>
          <w:szCs w:val="28"/>
        </w:rPr>
        <w:t xml:space="preserve">các </w:t>
      </w:r>
      <w:r w:rsidR="001539EB" w:rsidRPr="001E4CEB">
        <w:rPr>
          <w:color w:val="000000"/>
          <w:spacing w:val="-6"/>
          <w:sz w:val="28"/>
          <w:szCs w:val="28"/>
        </w:rPr>
        <w:t>cơ sở</w:t>
      </w:r>
      <w:r w:rsidR="00660FE7" w:rsidRPr="001E4CEB">
        <w:rPr>
          <w:color w:val="000000"/>
          <w:spacing w:val="-6"/>
          <w:sz w:val="28"/>
          <w:szCs w:val="28"/>
        </w:rPr>
        <w:t xml:space="preserve"> SXKD</w:t>
      </w:r>
      <w:r w:rsidR="001539EB" w:rsidRPr="001E4CEB">
        <w:rPr>
          <w:color w:val="000000"/>
          <w:spacing w:val="-6"/>
          <w:sz w:val="28"/>
          <w:szCs w:val="28"/>
        </w:rPr>
        <w:t xml:space="preserve"> cá thể</w:t>
      </w:r>
      <w:r w:rsidR="009F2622" w:rsidRPr="001E4CEB">
        <w:rPr>
          <w:color w:val="000000"/>
          <w:spacing w:val="-6"/>
          <w:sz w:val="28"/>
          <w:szCs w:val="28"/>
        </w:rPr>
        <w:t xml:space="preserve"> có hoạt động</w:t>
      </w:r>
      <w:r w:rsidR="001539EB" w:rsidRPr="001E4CEB">
        <w:rPr>
          <w:color w:val="000000"/>
          <w:spacing w:val="-6"/>
          <w:sz w:val="28"/>
          <w:szCs w:val="28"/>
        </w:rPr>
        <w:t xml:space="preserve"> kinh doanh </w:t>
      </w:r>
      <w:r w:rsidR="009334D3" w:rsidRPr="001E4CEB">
        <w:rPr>
          <w:color w:val="000000"/>
          <w:spacing w:val="-6"/>
          <w:sz w:val="28"/>
          <w:szCs w:val="28"/>
        </w:rPr>
        <w:t>trực tuyến (</w:t>
      </w:r>
      <w:r w:rsidR="001539EB" w:rsidRPr="001E4CEB">
        <w:rPr>
          <w:color w:val="000000"/>
          <w:spacing w:val="-6"/>
          <w:sz w:val="28"/>
          <w:szCs w:val="28"/>
        </w:rPr>
        <w:t>online</w:t>
      </w:r>
      <w:r w:rsidR="009334D3" w:rsidRPr="001E4CEB">
        <w:rPr>
          <w:color w:val="000000"/>
          <w:spacing w:val="-6"/>
          <w:sz w:val="28"/>
          <w:szCs w:val="28"/>
        </w:rPr>
        <w:t>)</w:t>
      </w:r>
      <w:r w:rsidR="00A41838" w:rsidRPr="001E4CEB">
        <w:rPr>
          <w:color w:val="000000"/>
          <w:spacing w:val="-6"/>
          <w:sz w:val="28"/>
          <w:szCs w:val="28"/>
        </w:rPr>
        <w:t xml:space="preserve">, </w:t>
      </w:r>
      <w:r w:rsidR="008537C0" w:rsidRPr="001E4CEB">
        <w:rPr>
          <w:color w:val="000000"/>
          <w:spacing w:val="-6"/>
          <w:sz w:val="28"/>
          <w:szCs w:val="28"/>
        </w:rPr>
        <w:t>Cục Thống kê</w:t>
      </w:r>
      <w:r w:rsidR="009334D3" w:rsidRPr="001E4CEB">
        <w:rPr>
          <w:color w:val="000000"/>
          <w:spacing w:val="-6"/>
          <w:sz w:val="28"/>
          <w:szCs w:val="28"/>
        </w:rPr>
        <w:t xml:space="preserve"> đã </w:t>
      </w:r>
      <w:r w:rsidR="00584C8D" w:rsidRPr="001E4CEB">
        <w:rPr>
          <w:color w:val="000000"/>
          <w:spacing w:val="-6"/>
          <w:sz w:val="28"/>
          <w:szCs w:val="28"/>
        </w:rPr>
        <w:t xml:space="preserve">tiếp nhận </w:t>
      </w:r>
      <w:r w:rsidR="009334D3" w:rsidRPr="001E4CEB">
        <w:rPr>
          <w:color w:val="000000"/>
          <w:spacing w:val="-6"/>
          <w:sz w:val="28"/>
          <w:szCs w:val="28"/>
        </w:rPr>
        <w:t>danh sách cơ sở</w:t>
      </w:r>
      <w:r w:rsidR="00660FE7" w:rsidRPr="001E4CEB">
        <w:rPr>
          <w:color w:val="000000"/>
          <w:spacing w:val="-6"/>
          <w:sz w:val="28"/>
          <w:szCs w:val="28"/>
        </w:rPr>
        <w:t xml:space="preserve"> SXKD cá thể </w:t>
      </w:r>
      <w:r w:rsidR="00584C8D" w:rsidRPr="001E4CEB">
        <w:rPr>
          <w:color w:val="000000"/>
          <w:spacing w:val="-6"/>
          <w:sz w:val="28"/>
          <w:szCs w:val="28"/>
        </w:rPr>
        <w:t xml:space="preserve">có hoạt động </w:t>
      </w:r>
      <w:r w:rsidR="00660FE7" w:rsidRPr="001E4CEB">
        <w:rPr>
          <w:color w:val="000000"/>
          <w:spacing w:val="-6"/>
          <w:sz w:val="28"/>
          <w:szCs w:val="28"/>
        </w:rPr>
        <w:t xml:space="preserve">online </w:t>
      </w:r>
      <w:r w:rsidR="00584C8D" w:rsidRPr="004D47AA">
        <w:rPr>
          <w:color w:val="000000"/>
          <w:spacing w:val="-12"/>
          <w:sz w:val="28"/>
          <w:szCs w:val="28"/>
        </w:rPr>
        <w:t>từ Cục Thuế</w:t>
      </w:r>
      <w:r w:rsidR="00771616" w:rsidRPr="004D47AA">
        <w:rPr>
          <w:color w:val="000000"/>
          <w:spacing w:val="-12"/>
          <w:sz w:val="28"/>
          <w:szCs w:val="28"/>
        </w:rPr>
        <w:t xml:space="preserve">. Cục Thống kê hướng dẫn </w:t>
      </w:r>
      <w:r w:rsidR="00275FCB" w:rsidRPr="004D47AA">
        <w:rPr>
          <w:color w:val="000000"/>
          <w:spacing w:val="-12"/>
          <w:sz w:val="28"/>
          <w:szCs w:val="28"/>
        </w:rPr>
        <w:t>Thống kê tỉnh, thành phố trực thuộc trung ương</w:t>
      </w:r>
      <w:r w:rsidR="00275FCB" w:rsidRPr="001E4CEB">
        <w:rPr>
          <w:color w:val="000000"/>
          <w:spacing w:val="-6"/>
          <w:sz w:val="28"/>
          <w:szCs w:val="28"/>
        </w:rPr>
        <w:t xml:space="preserve"> (Thống kê tỉnh)</w:t>
      </w:r>
      <w:r w:rsidR="00584C8D" w:rsidRPr="001E4CEB">
        <w:rPr>
          <w:color w:val="000000"/>
          <w:spacing w:val="-6"/>
          <w:sz w:val="28"/>
          <w:szCs w:val="28"/>
        </w:rPr>
        <w:t xml:space="preserve"> </w:t>
      </w:r>
      <w:r w:rsidR="00D628C6" w:rsidRPr="001E4CEB">
        <w:rPr>
          <w:color w:val="000000"/>
          <w:spacing w:val="-6"/>
          <w:sz w:val="28"/>
          <w:szCs w:val="28"/>
        </w:rPr>
        <w:t xml:space="preserve">bổ sung </w:t>
      </w:r>
      <w:r w:rsidR="00F5617A" w:rsidRPr="001E4CEB">
        <w:rPr>
          <w:color w:val="000000"/>
          <w:spacing w:val="-6"/>
          <w:sz w:val="28"/>
          <w:szCs w:val="28"/>
        </w:rPr>
        <w:t>các cơ sở này vào danh sách cơ sở SXKD cá thể trên địa bàn phụ tr</w:t>
      </w:r>
      <w:r w:rsidR="00131434" w:rsidRPr="001E4CEB">
        <w:rPr>
          <w:color w:val="000000"/>
          <w:spacing w:val="-6"/>
          <w:sz w:val="28"/>
          <w:szCs w:val="28"/>
        </w:rPr>
        <w:t>á</w:t>
      </w:r>
      <w:r w:rsidR="00F5617A" w:rsidRPr="001E4CEB">
        <w:rPr>
          <w:color w:val="000000"/>
          <w:spacing w:val="-6"/>
          <w:sz w:val="28"/>
          <w:szCs w:val="28"/>
        </w:rPr>
        <w:t>ch</w:t>
      </w:r>
      <w:r w:rsidR="008B3BFD" w:rsidRPr="001E4CEB">
        <w:rPr>
          <w:color w:val="000000"/>
          <w:spacing w:val="-6"/>
          <w:sz w:val="28"/>
          <w:szCs w:val="28"/>
        </w:rPr>
        <w:t xml:space="preserve"> như sau</w:t>
      </w:r>
      <w:r w:rsidR="00575154" w:rsidRPr="001E4CEB">
        <w:rPr>
          <w:color w:val="000000"/>
          <w:spacing w:val="-6"/>
          <w:sz w:val="28"/>
          <w:szCs w:val="28"/>
        </w:rPr>
        <w:t>:</w:t>
      </w:r>
    </w:p>
    <w:p w14:paraId="23419F74" w14:textId="34C48CB0" w:rsidR="009F6B15" w:rsidRPr="001E4CEB" w:rsidRDefault="009F6B15" w:rsidP="00F77DA4">
      <w:pPr>
        <w:pStyle w:val="NormalWeb"/>
        <w:spacing w:before="120" w:after="120" w:line="264" w:lineRule="auto"/>
        <w:ind w:firstLine="720"/>
        <w:jc w:val="both"/>
        <w:rPr>
          <w:b/>
          <w:bCs/>
          <w:i/>
          <w:iCs/>
          <w:color w:val="000000"/>
          <w:spacing w:val="-6"/>
          <w:sz w:val="28"/>
          <w:szCs w:val="28"/>
        </w:rPr>
      </w:pPr>
      <w:r w:rsidRPr="001E4CEB">
        <w:rPr>
          <w:b/>
          <w:bCs/>
          <w:i/>
          <w:iCs/>
          <w:color w:val="000000"/>
          <w:spacing w:val="-6"/>
          <w:sz w:val="28"/>
          <w:szCs w:val="28"/>
        </w:rPr>
        <w:t>1. Rà soát cơ sở</w:t>
      </w:r>
      <w:r w:rsidR="00DB2130" w:rsidRPr="001E4CEB">
        <w:rPr>
          <w:b/>
          <w:bCs/>
          <w:i/>
          <w:iCs/>
          <w:color w:val="000000"/>
          <w:spacing w:val="-6"/>
          <w:sz w:val="28"/>
          <w:szCs w:val="28"/>
        </w:rPr>
        <w:t xml:space="preserve"> SXKD cá thể </w:t>
      </w:r>
      <w:r w:rsidR="00F77DA4">
        <w:rPr>
          <w:b/>
          <w:bCs/>
          <w:i/>
          <w:iCs/>
          <w:color w:val="000000"/>
          <w:spacing w:val="-6"/>
          <w:sz w:val="28"/>
          <w:szCs w:val="28"/>
        </w:rPr>
        <w:t xml:space="preserve">có hoạt động </w:t>
      </w:r>
      <w:r w:rsidR="00D51808" w:rsidRPr="001E4CEB">
        <w:rPr>
          <w:b/>
          <w:bCs/>
          <w:i/>
          <w:iCs/>
          <w:color w:val="000000"/>
          <w:spacing w:val="-6"/>
          <w:sz w:val="28"/>
          <w:szCs w:val="28"/>
        </w:rPr>
        <w:t>kinh doanh trực tuyến</w:t>
      </w:r>
      <w:r w:rsidR="00C169D5" w:rsidRPr="001E4CEB">
        <w:rPr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</w:p>
    <w:p w14:paraId="54F23144" w14:textId="3A101517" w:rsidR="007E69FE" w:rsidRPr="001E4CEB" w:rsidRDefault="00607911" w:rsidP="00F77DA4">
      <w:pPr>
        <w:pStyle w:val="NormalWeb"/>
        <w:spacing w:before="120" w:after="120" w:line="264" w:lineRule="auto"/>
        <w:jc w:val="both"/>
        <w:rPr>
          <w:color w:val="000000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ab/>
      </w:r>
      <w:r w:rsidR="00DB2130" w:rsidRPr="001E4CEB">
        <w:rPr>
          <w:color w:val="000000"/>
          <w:sz w:val="28"/>
          <w:szCs w:val="28"/>
        </w:rPr>
        <w:t xml:space="preserve">Danh sách cơ sở SXKD cá thể online do Cục Thuế cung cấp đã được cập nhật lên </w:t>
      </w:r>
      <w:r w:rsidR="008C03B7" w:rsidRPr="001E4CEB">
        <w:rPr>
          <w:color w:val="000000"/>
          <w:sz w:val="28"/>
          <w:szCs w:val="28"/>
        </w:rPr>
        <w:t>hệ thống</w:t>
      </w:r>
      <w:r w:rsidR="00DB2130" w:rsidRPr="001E4CEB">
        <w:rPr>
          <w:color w:val="000000"/>
          <w:sz w:val="28"/>
          <w:szCs w:val="28"/>
        </w:rPr>
        <w:t xml:space="preserve"> TĐTKT 2026 tại địa chỉ:</w:t>
      </w:r>
      <w:r w:rsidR="007E69FE" w:rsidRPr="001E4CEB">
        <w:rPr>
          <w:color w:val="000000"/>
          <w:sz w:val="28"/>
          <w:szCs w:val="28"/>
        </w:rPr>
        <w:t xml:space="preserve"> </w:t>
      </w:r>
      <w:hyperlink r:id="rId8" w:history="1">
        <w:r w:rsidR="007E69FE" w:rsidRPr="0006496D">
          <w:rPr>
            <w:rStyle w:val="Hyperlink"/>
            <w:color w:val="auto"/>
            <w:sz w:val="28"/>
            <w:szCs w:val="28"/>
          </w:rPr>
          <w:t>https://tdtkinhte2026.nso.gov.vn/</w:t>
        </w:r>
      </w:hyperlink>
      <w:r w:rsidR="0060526F" w:rsidRPr="001E4CEB">
        <w:rPr>
          <w:color w:val="000000"/>
          <w:sz w:val="28"/>
          <w:szCs w:val="28"/>
        </w:rPr>
        <w:t>, Thống kê tỉnh</w:t>
      </w:r>
      <w:r w:rsidR="00CD785D" w:rsidRPr="001E4CEB">
        <w:rPr>
          <w:color w:val="000000"/>
          <w:sz w:val="28"/>
          <w:szCs w:val="28"/>
        </w:rPr>
        <w:t xml:space="preserve"> </w:t>
      </w:r>
      <w:r w:rsidR="0060526F" w:rsidRPr="001E4CEB">
        <w:rPr>
          <w:color w:val="000000"/>
          <w:sz w:val="28"/>
          <w:szCs w:val="28"/>
        </w:rPr>
        <w:t>thực hiện</w:t>
      </w:r>
      <w:r w:rsidR="00924AC7" w:rsidRPr="001E4CEB">
        <w:rPr>
          <w:color w:val="000000"/>
          <w:sz w:val="28"/>
          <w:szCs w:val="28"/>
        </w:rPr>
        <w:t>:</w:t>
      </w:r>
    </w:p>
    <w:p w14:paraId="0D31D9C5" w14:textId="518027F9" w:rsidR="008B2CA4" w:rsidRPr="00F77DA4" w:rsidRDefault="007E69FE" w:rsidP="00F77DA4">
      <w:pPr>
        <w:pStyle w:val="NormalWeb"/>
        <w:spacing w:before="120" w:after="120" w:line="264" w:lineRule="auto"/>
        <w:jc w:val="both"/>
        <w:rPr>
          <w:color w:val="000000"/>
          <w:spacing w:val="-4"/>
          <w:sz w:val="28"/>
          <w:szCs w:val="28"/>
        </w:rPr>
      </w:pPr>
      <w:r w:rsidRPr="001E4CEB">
        <w:rPr>
          <w:color w:val="000000"/>
          <w:sz w:val="28"/>
          <w:szCs w:val="28"/>
        </w:rPr>
        <w:tab/>
      </w:r>
      <w:r w:rsidR="0060526F" w:rsidRPr="00F77DA4">
        <w:rPr>
          <w:color w:val="000000"/>
          <w:spacing w:val="-4"/>
          <w:sz w:val="28"/>
          <w:szCs w:val="28"/>
        </w:rPr>
        <w:t xml:space="preserve">- Tải danh sách cơ sở SXKD cá thể online để rà soát: </w:t>
      </w:r>
      <w:r w:rsidR="00104E52" w:rsidRPr="00F77DA4">
        <w:rPr>
          <w:color w:val="000000"/>
          <w:spacing w:val="-4"/>
          <w:sz w:val="28"/>
          <w:szCs w:val="28"/>
        </w:rPr>
        <w:t xml:space="preserve">Sau khi đăng nhập </w:t>
      </w:r>
      <w:r w:rsidR="00F77DA4" w:rsidRPr="00F77DA4">
        <w:rPr>
          <w:color w:val="000000"/>
          <w:spacing w:val="-4"/>
          <w:sz w:val="28"/>
          <w:szCs w:val="28"/>
        </w:rPr>
        <w:t>hệ thống</w:t>
      </w:r>
      <w:r w:rsidR="00104E52" w:rsidRPr="00F77DA4">
        <w:rPr>
          <w:color w:val="000000"/>
          <w:spacing w:val="-4"/>
          <w:sz w:val="28"/>
          <w:szCs w:val="28"/>
        </w:rPr>
        <w:t xml:space="preserve"> TĐTKT 2026, c</w:t>
      </w:r>
      <w:r w:rsidRPr="00F77DA4">
        <w:rPr>
          <w:color w:val="000000"/>
          <w:spacing w:val="-4"/>
          <w:sz w:val="28"/>
          <w:szCs w:val="28"/>
        </w:rPr>
        <w:t xml:space="preserve">họn </w:t>
      </w:r>
      <w:r w:rsidR="001F62EC" w:rsidRPr="00F77DA4">
        <w:rPr>
          <w:color w:val="000000"/>
          <w:spacing w:val="-4"/>
          <w:sz w:val="28"/>
          <w:szCs w:val="28"/>
        </w:rPr>
        <w:t>chức năng</w:t>
      </w:r>
      <w:r w:rsidR="00C45807" w:rsidRPr="00F77DA4">
        <w:rPr>
          <w:color w:val="000000"/>
          <w:spacing w:val="-4"/>
          <w:sz w:val="28"/>
          <w:szCs w:val="28"/>
        </w:rPr>
        <w:t xml:space="preserve"> </w:t>
      </w:r>
      <w:r w:rsidR="001F62EC" w:rsidRPr="00F77DA4">
        <w:rPr>
          <w:b/>
          <w:bCs/>
          <w:color w:val="000000"/>
          <w:spacing w:val="-4"/>
          <w:sz w:val="28"/>
          <w:szCs w:val="28"/>
        </w:rPr>
        <w:t>Bảng kê cá thể/Quản trị/Danh sách cơ sở kinh doanh trực tuyến</w:t>
      </w:r>
      <w:r w:rsidR="00104E52" w:rsidRPr="00F77DA4">
        <w:rPr>
          <w:color w:val="000000"/>
          <w:spacing w:val="-4"/>
          <w:sz w:val="28"/>
          <w:szCs w:val="28"/>
        </w:rPr>
        <w:t xml:space="preserve">, </w:t>
      </w:r>
      <w:r w:rsidR="008B2CA4" w:rsidRPr="00F77DA4">
        <w:rPr>
          <w:color w:val="000000"/>
          <w:spacing w:val="-4"/>
          <w:sz w:val="28"/>
          <w:szCs w:val="28"/>
        </w:rPr>
        <w:t>chọn bảng kê cá thể để tải về máy tính và thực hiện rà soát</w:t>
      </w:r>
      <w:r w:rsidR="0010137B" w:rsidRPr="00F77DA4">
        <w:rPr>
          <w:color w:val="000000"/>
          <w:spacing w:val="-4"/>
          <w:sz w:val="28"/>
          <w:szCs w:val="28"/>
        </w:rPr>
        <w:t xml:space="preserve">. </w:t>
      </w:r>
    </w:p>
    <w:p w14:paraId="3C35EB60" w14:textId="28501F20" w:rsidR="007C2A68" w:rsidRPr="001E4CEB" w:rsidRDefault="0010137B" w:rsidP="00F77DA4">
      <w:pPr>
        <w:pStyle w:val="NormalWeb"/>
        <w:spacing w:before="120" w:after="120" w:line="264" w:lineRule="auto"/>
        <w:ind w:firstLine="720"/>
        <w:jc w:val="both"/>
        <w:rPr>
          <w:color w:val="000000"/>
          <w:sz w:val="28"/>
          <w:szCs w:val="28"/>
        </w:rPr>
      </w:pPr>
      <w:r w:rsidRPr="001E4CEB">
        <w:rPr>
          <w:color w:val="000000"/>
          <w:sz w:val="28"/>
          <w:szCs w:val="28"/>
        </w:rPr>
        <w:t xml:space="preserve">- Thực hiện </w:t>
      </w:r>
      <w:r w:rsidR="005A0CFC" w:rsidRPr="001E4CEB">
        <w:rPr>
          <w:color w:val="000000"/>
          <w:sz w:val="28"/>
          <w:szCs w:val="28"/>
        </w:rPr>
        <w:t>đ</w:t>
      </w:r>
      <w:r w:rsidRPr="001E4CEB">
        <w:rPr>
          <w:color w:val="000000"/>
          <w:sz w:val="28"/>
          <w:szCs w:val="28"/>
        </w:rPr>
        <w:t xml:space="preserve">ối chiếu với Danh sách bảng kê cơ sở SXKD cá thể đã </w:t>
      </w:r>
      <w:r w:rsidR="005A0CFC" w:rsidRPr="001E4CEB">
        <w:rPr>
          <w:color w:val="000000"/>
          <w:sz w:val="28"/>
          <w:szCs w:val="28"/>
        </w:rPr>
        <w:t>được</w:t>
      </w:r>
      <w:r w:rsidR="00A05A83" w:rsidRPr="001E4CEB">
        <w:rPr>
          <w:color w:val="000000"/>
          <w:sz w:val="28"/>
          <w:szCs w:val="28"/>
        </w:rPr>
        <w:t xml:space="preserve"> nghiệm thu</w:t>
      </w:r>
      <w:r w:rsidR="00131434" w:rsidRPr="001E4CEB">
        <w:rPr>
          <w:color w:val="000000"/>
          <w:sz w:val="28"/>
          <w:szCs w:val="28"/>
        </w:rPr>
        <w:t>:</w:t>
      </w:r>
    </w:p>
    <w:p w14:paraId="41D1C80E" w14:textId="6F2DBBA9" w:rsidR="0010137B" w:rsidRPr="001E4CEB" w:rsidRDefault="007C2A68" w:rsidP="00F77DA4">
      <w:pPr>
        <w:pStyle w:val="NormalWeb"/>
        <w:spacing w:before="120" w:after="120" w:line="264" w:lineRule="auto"/>
        <w:ind w:firstLine="720"/>
        <w:jc w:val="both"/>
        <w:rPr>
          <w:color w:val="000000"/>
          <w:sz w:val="28"/>
          <w:szCs w:val="28"/>
        </w:rPr>
      </w:pPr>
      <w:r w:rsidRPr="001E4CEB">
        <w:rPr>
          <w:color w:val="000000"/>
          <w:sz w:val="28"/>
          <w:szCs w:val="28"/>
        </w:rPr>
        <w:t xml:space="preserve">+ </w:t>
      </w:r>
      <w:r w:rsidR="00242E5C" w:rsidRPr="001E4CEB">
        <w:rPr>
          <w:color w:val="000000"/>
          <w:sz w:val="28"/>
          <w:szCs w:val="28"/>
        </w:rPr>
        <w:t>Lọc b</w:t>
      </w:r>
      <w:r w:rsidR="00A05A83" w:rsidRPr="001E4CEB">
        <w:rPr>
          <w:color w:val="000000"/>
          <w:sz w:val="28"/>
          <w:szCs w:val="28"/>
        </w:rPr>
        <w:t>ỏ các cơ sở SXKD cá thể online</w:t>
      </w:r>
      <w:r w:rsidRPr="001E4CEB">
        <w:rPr>
          <w:color w:val="000000"/>
          <w:sz w:val="28"/>
          <w:szCs w:val="28"/>
        </w:rPr>
        <w:t xml:space="preserve"> </w:t>
      </w:r>
      <w:r w:rsidR="00A05A83" w:rsidRPr="001E4CEB">
        <w:rPr>
          <w:color w:val="000000"/>
          <w:sz w:val="28"/>
          <w:szCs w:val="28"/>
        </w:rPr>
        <w:t xml:space="preserve">đã được thu thập thông tin </w:t>
      </w:r>
      <w:r w:rsidR="00AA2B51" w:rsidRPr="001E4CEB">
        <w:rPr>
          <w:color w:val="000000"/>
          <w:sz w:val="28"/>
          <w:szCs w:val="28"/>
        </w:rPr>
        <w:t>trong giai đoạn lập</w:t>
      </w:r>
      <w:r w:rsidR="00A05A83" w:rsidRPr="001E4CEB">
        <w:rPr>
          <w:color w:val="000000"/>
          <w:sz w:val="28"/>
          <w:szCs w:val="28"/>
        </w:rPr>
        <w:t xml:space="preserve"> </w:t>
      </w:r>
      <w:r w:rsidRPr="001E4CEB">
        <w:rPr>
          <w:color w:val="000000"/>
          <w:sz w:val="28"/>
          <w:szCs w:val="28"/>
        </w:rPr>
        <w:t>bảng kê</w:t>
      </w:r>
      <w:r w:rsidR="00BC4180" w:rsidRPr="001E4CEB">
        <w:rPr>
          <w:color w:val="000000"/>
          <w:sz w:val="28"/>
          <w:szCs w:val="28"/>
        </w:rPr>
        <w:t xml:space="preserve"> hoặc các cơ sở SXKD online </w:t>
      </w:r>
      <w:r w:rsidR="00613A5E" w:rsidRPr="001E4CEB">
        <w:rPr>
          <w:color w:val="000000"/>
          <w:sz w:val="28"/>
          <w:szCs w:val="28"/>
        </w:rPr>
        <w:t xml:space="preserve">đã dừng hoạt động hoặc </w:t>
      </w:r>
      <w:r w:rsidR="00BC4180" w:rsidRPr="001E4CEB">
        <w:rPr>
          <w:color w:val="000000"/>
          <w:sz w:val="28"/>
          <w:szCs w:val="28"/>
        </w:rPr>
        <w:t>hiện không còn hoạt động tại địa phương</w:t>
      </w:r>
      <w:r w:rsidR="00131434" w:rsidRPr="001E4CEB">
        <w:rPr>
          <w:color w:val="000000"/>
          <w:sz w:val="28"/>
          <w:szCs w:val="28"/>
        </w:rPr>
        <w:t>.</w:t>
      </w:r>
    </w:p>
    <w:p w14:paraId="793506C8" w14:textId="6602B28C" w:rsidR="00764A96" w:rsidRPr="001E4CEB" w:rsidRDefault="007C2A68" w:rsidP="00F77DA4">
      <w:pPr>
        <w:pStyle w:val="NormalWeb"/>
        <w:spacing w:before="120" w:after="120" w:line="264" w:lineRule="auto"/>
        <w:ind w:firstLine="720"/>
        <w:jc w:val="both"/>
        <w:rPr>
          <w:color w:val="000000"/>
          <w:sz w:val="28"/>
          <w:szCs w:val="28"/>
        </w:rPr>
      </w:pPr>
      <w:r w:rsidRPr="001E4CEB">
        <w:rPr>
          <w:color w:val="000000"/>
          <w:sz w:val="28"/>
          <w:szCs w:val="28"/>
        </w:rPr>
        <w:t>+ Đối với những cơ sở còn lại, dựa trên thông tin v</w:t>
      </w:r>
      <w:r w:rsidR="00764A96" w:rsidRPr="001E4CEB">
        <w:rPr>
          <w:color w:val="000000"/>
          <w:sz w:val="28"/>
          <w:szCs w:val="28"/>
        </w:rPr>
        <w:t>ề xã/phường</w:t>
      </w:r>
      <w:r w:rsidR="00AA2B51" w:rsidRPr="001E4CEB">
        <w:rPr>
          <w:color w:val="000000"/>
          <w:sz w:val="28"/>
          <w:szCs w:val="28"/>
        </w:rPr>
        <w:t xml:space="preserve">/đặc khu </w:t>
      </w:r>
      <w:r w:rsidR="00764A96" w:rsidRPr="001E4CEB">
        <w:rPr>
          <w:color w:val="000000"/>
          <w:sz w:val="28"/>
          <w:szCs w:val="28"/>
        </w:rPr>
        <w:t>và địa chỉ của cơ sở, bổ sung thông tin</w:t>
      </w:r>
      <w:r w:rsidR="001043AC" w:rsidRPr="001E4CEB">
        <w:rPr>
          <w:color w:val="000000"/>
          <w:sz w:val="28"/>
          <w:szCs w:val="28"/>
        </w:rPr>
        <w:t xml:space="preserve"> tại các </w:t>
      </w:r>
      <w:r w:rsidR="00F77DA4">
        <w:rPr>
          <w:color w:val="000000"/>
          <w:sz w:val="28"/>
          <w:szCs w:val="28"/>
        </w:rPr>
        <w:t>c</w:t>
      </w:r>
      <w:r w:rsidR="001043AC" w:rsidRPr="001E4CEB">
        <w:rPr>
          <w:color w:val="000000"/>
          <w:sz w:val="28"/>
          <w:szCs w:val="28"/>
        </w:rPr>
        <w:t>ột:</w:t>
      </w:r>
      <w:r w:rsidR="00764A96" w:rsidRPr="001E4CEB">
        <w:rPr>
          <w:color w:val="000000"/>
          <w:sz w:val="28"/>
          <w:szCs w:val="28"/>
        </w:rPr>
        <w:t xml:space="preserve"> </w:t>
      </w:r>
      <w:r w:rsidR="00F77DA4">
        <w:rPr>
          <w:color w:val="000000"/>
          <w:sz w:val="28"/>
          <w:szCs w:val="28"/>
        </w:rPr>
        <w:t>T</w:t>
      </w:r>
      <w:r w:rsidR="00764A96" w:rsidRPr="001E4CEB">
        <w:rPr>
          <w:color w:val="000000"/>
          <w:sz w:val="28"/>
          <w:szCs w:val="28"/>
        </w:rPr>
        <w:t>ên</w:t>
      </w:r>
      <w:r w:rsidR="001043AC" w:rsidRPr="001E4CEB">
        <w:rPr>
          <w:color w:val="000000"/>
          <w:sz w:val="28"/>
          <w:szCs w:val="28"/>
        </w:rPr>
        <w:t xml:space="preserve"> và</w:t>
      </w:r>
      <w:r w:rsidR="00764A96" w:rsidRPr="001E4CEB">
        <w:rPr>
          <w:color w:val="000000"/>
          <w:sz w:val="28"/>
          <w:szCs w:val="28"/>
        </w:rPr>
        <w:t xml:space="preserve"> mã thôn</w:t>
      </w:r>
      <w:r w:rsidR="001043AC" w:rsidRPr="001E4CEB">
        <w:rPr>
          <w:color w:val="000000"/>
          <w:sz w:val="28"/>
          <w:szCs w:val="28"/>
        </w:rPr>
        <w:t>;</w:t>
      </w:r>
      <w:r w:rsidR="00764A96" w:rsidRPr="001E4CEB">
        <w:rPr>
          <w:color w:val="000000"/>
          <w:sz w:val="28"/>
          <w:szCs w:val="28"/>
        </w:rPr>
        <w:t xml:space="preserve"> tên và mã địa bàn điều tra</w:t>
      </w:r>
      <w:r w:rsidR="001043AC" w:rsidRPr="001E4CEB">
        <w:rPr>
          <w:color w:val="000000"/>
          <w:sz w:val="28"/>
          <w:szCs w:val="28"/>
        </w:rPr>
        <w:t>;</w:t>
      </w:r>
      <w:r w:rsidR="00764A96" w:rsidRPr="001E4CEB">
        <w:rPr>
          <w:color w:val="000000"/>
          <w:sz w:val="28"/>
          <w:szCs w:val="28"/>
        </w:rPr>
        <w:t xml:space="preserve"> ghi chú (nếu có) tại cột cuối của bảng</w:t>
      </w:r>
      <w:r w:rsidR="00613A5E" w:rsidRPr="001E4CEB">
        <w:rPr>
          <w:color w:val="000000"/>
          <w:sz w:val="28"/>
          <w:szCs w:val="28"/>
        </w:rPr>
        <w:t xml:space="preserve"> theo </w:t>
      </w:r>
      <w:r w:rsidR="00F77DA4">
        <w:rPr>
          <w:color w:val="000000"/>
          <w:sz w:val="28"/>
          <w:szCs w:val="28"/>
        </w:rPr>
        <w:t>P</w:t>
      </w:r>
      <w:r w:rsidR="00A76CB4">
        <w:rPr>
          <w:color w:val="000000"/>
          <w:sz w:val="28"/>
          <w:szCs w:val="28"/>
        </w:rPr>
        <w:t>hụ lục</w:t>
      </w:r>
      <w:r w:rsidR="00A76CB4" w:rsidRPr="001E4CEB">
        <w:rPr>
          <w:color w:val="000000"/>
          <w:sz w:val="28"/>
          <w:szCs w:val="28"/>
        </w:rPr>
        <w:t xml:space="preserve"> </w:t>
      </w:r>
      <w:r w:rsidR="00613A5E" w:rsidRPr="001E4CEB">
        <w:rPr>
          <w:color w:val="000000"/>
          <w:sz w:val="28"/>
          <w:szCs w:val="28"/>
        </w:rPr>
        <w:t>kèm theo</w:t>
      </w:r>
      <w:r w:rsidR="001043AC" w:rsidRPr="001E4CEB">
        <w:rPr>
          <w:color w:val="000000"/>
          <w:sz w:val="28"/>
          <w:szCs w:val="28"/>
        </w:rPr>
        <w:t>.</w:t>
      </w:r>
    </w:p>
    <w:p w14:paraId="1BE941DE" w14:textId="336049D4" w:rsidR="007C2A68" w:rsidRPr="0006496D" w:rsidRDefault="00F77DA4" w:rsidP="00F77DA4">
      <w:pPr>
        <w:pStyle w:val="NormalWeb"/>
        <w:spacing w:before="120" w:after="120" w:line="264" w:lineRule="auto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764A96" w:rsidRPr="0006496D">
        <w:rPr>
          <w:color w:val="000000"/>
          <w:spacing w:val="-2"/>
          <w:sz w:val="28"/>
          <w:szCs w:val="28"/>
        </w:rPr>
        <w:t xml:space="preserve"> Cập nhật lên chương trình phần mềm</w:t>
      </w:r>
      <w:r w:rsidR="00284AD3" w:rsidRPr="0006496D">
        <w:rPr>
          <w:color w:val="000000"/>
          <w:spacing w:val="-2"/>
          <w:sz w:val="28"/>
          <w:szCs w:val="28"/>
        </w:rPr>
        <w:t xml:space="preserve"> điều tra cá thể</w:t>
      </w:r>
      <w:r w:rsidR="00764A96" w:rsidRPr="0006496D">
        <w:rPr>
          <w:color w:val="000000"/>
          <w:spacing w:val="-2"/>
          <w:sz w:val="28"/>
          <w:szCs w:val="28"/>
        </w:rPr>
        <w:t xml:space="preserve"> tại chức năng</w:t>
      </w:r>
      <w:r w:rsidR="00764A96" w:rsidRPr="0006496D">
        <w:rPr>
          <w:bCs/>
          <w:color w:val="000000"/>
          <w:spacing w:val="-2"/>
          <w:sz w:val="28"/>
          <w:szCs w:val="28"/>
        </w:rPr>
        <w:t>:</w:t>
      </w:r>
      <w:r w:rsidR="00764A96" w:rsidRPr="0006496D">
        <w:rPr>
          <w:b/>
          <w:bCs/>
          <w:color w:val="000000"/>
          <w:spacing w:val="-2"/>
          <w:sz w:val="28"/>
          <w:szCs w:val="28"/>
        </w:rPr>
        <w:t xml:space="preserve"> </w:t>
      </w:r>
      <w:r w:rsidR="00914868" w:rsidRPr="0006496D">
        <w:rPr>
          <w:b/>
          <w:bCs/>
          <w:color w:val="000000"/>
          <w:spacing w:val="-2"/>
          <w:sz w:val="28"/>
          <w:szCs w:val="28"/>
        </w:rPr>
        <w:t xml:space="preserve">              </w:t>
      </w:r>
      <w:r w:rsidR="000E05C5" w:rsidRPr="0006496D">
        <w:rPr>
          <w:b/>
          <w:bCs/>
          <w:color w:val="000000"/>
          <w:spacing w:val="-6"/>
          <w:sz w:val="28"/>
          <w:szCs w:val="28"/>
        </w:rPr>
        <w:t>Cá thể/</w:t>
      </w:r>
      <w:r w:rsidR="00284AD3" w:rsidRPr="0006496D">
        <w:rPr>
          <w:b/>
          <w:color w:val="000000"/>
          <w:spacing w:val="-6"/>
          <w:sz w:val="28"/>
          <w:szCs w:val="28"/>
        </w:rPr>
        <w:t>Quản lý điều tra/Bổ sung cơ sở cá thể online</w:t>
      </w:r>
      <w:r w:rsidR="00131434" w:rsidRPr="0006496D">
        <w:rPr>
          <w:color w:val="000000"/>
          <w:spacing w:val="-6"/>
          <w:sz w:val="28"/>
          <w:szCs w:val="28"/>
        </w:rPr>
        <w:t>.</w:t>
      </w:r>
    </w:p>
    <w:p w14:paraId="75EA8594" w14:textId="3F39A0FF" w:rsidR="00434D0A" w:rsidRPr="001E4CEB" w:rsidRDefault="00434D0A" w:rsidP="00F77DA4">
      <w:pPr>
        <w:pStyle w:val="NormalWeb"/>
        <w:spacing w:before="120" w:after="120" w:line="264" w:lineRule="auto"/>
        <w:ind w:firstLine="720"/>
        <w:jc w:val="both"/>
        <w:rPr>
          <w:color w:val="000000"/>
          <w:sz w:val="28"/>
          <w:szCs w:val="28"/>
        </w:rPr>
      </w:pPr>
      <w:r w:rsidRPr="001E4CEB">
        <w:rPr>
          <w:color w:val="000000"/>
          <w:sz w:val="28"/>
          <w:szCs w:val="28"/>
        </w:rPr>
        <w:t xml:space="preserve">Thời gian hoàn thành: </w:t>
      </w:r>
      <w:r w:rsidRPr="004D47AA">
        <w:rPr>
          <w:b/>
          <w:bCs/>
          <w:color w:val="000000"/>
          <w:sz w:val="28"/>
          <w:szCs w:val="28"/>
        </w:rPr>
        <w:t>Trước ngày 27/12/2025</w:t>
      </w:r>
      <w:r w:rsidR="00E04639" w:rsidRPr="004D47AA">
        <w:rPr>
          <w:b/>
          <w:bCs/>
          <w:color w:val="000000"/>
          <w:sz w:val="28"/>
          <w:szCs w:val="28"/>
        </w:rPr>
        <w:t>.</w:t>
      </w:r>
    </w:p>
    <w:p w14:paraId="62EAD30A" w14:textId="3BED1F8F" w:rsidR="00C169D5" w:rsidRPr="001E4CEB" w:rsidRDefault="00C169D5" w:rsidP="0006496D">
      <w:pPr>
        <w:pStyle w:val="NormalWeb"/>
        <w:spacing w:before="120" w:after="120"/>
        <w:ind w:firstLine="720"/>
        <w:jc w:val="both"/>
        <w:rPr>
          <w:b/>
          <w:bCs/>
          <w:i/>
          <w:iCs/>
          <w:color w:val="000000"/>
          <w:spacing w:val="-6"/>
          <w:sz w:val="28"/>
          <w:szCs w:val="28"/>
        </w:rPr>
      </w:pPr>
      <w:r w:rsidRPr="001E4CEB">
        <w:rPr>
          <w:b/>
          <w:bCs/>
          <w:i/>
          <w:iCs/>
          <w:color w:val="000000"/>
          <w:spacing w:val="-6"/>
          <w:sz w:val="28"/>
          <w:szCs w:val="28"/>
        </w:rPr>
        <w:lastRenderedPageBreak/>
        <w:t xml:space="preserve">2. Thu thập thông tin đối với các cơ sở SXKD cá thể </w:t>
      </w:r>
      <w:r w:rsidR="00E04639">
        <w:rPr>
          <w:b/>
          <w:bCs/>
          <w:i/>
          <w:iCs/>
          <w:color w:val="000000"/>
          <w:spacing w:val="-6"/>
          <w:sz w:val="28"/>
          <w:szCs w:val="28"/>
        </w:rPr>
        <w:t xml:space="preserve">có hoạt động </w:t>
      </w:r>
      <w:r w:rsidR="00EF6256" w:rsidRPr="001E4CEB">
        <w:rPr>
          <w:b/>
          <w:bCs/>
          <w:i/>
          <w:iCs/>
          <w:color w:val="000000"/>
          <w:spacing w:val="-6"/>
          <w:sz w:val="28"/>
          <w:szCs w:val="28"/>
        </w:rPr>
        <w:t>kinh doanh trực tuyến</w:t>
      </w:r>
      <w:r w:rsidRPr="001E4CEB">
        <w:rPr>
          <w:b/>
          <w:bCs/>
          <w:i/>
          <w:iCs/>
          <w:color w:val="000000"/>
          <w:spacing w:val="-6"/>
          <w:sz w:val="28"/>
          <w:szCs w:val="28"/>
        </w:rPr>
        <w:t xml:space="preserve"> trong giai đoạn </w:t>
      </w:r>
      <w:r w:rsidR="003955EC" w:rsidRPr="001E4CEB">
        <w:rPr>
          <w:b/>
          <w:bCs/>
          <w:i/>
          <w:iCs/>
          <w:color w:val="000000"/>
          <w:spacing w:val="-6"/>
          <w:sz w:val="28"/>
          <w:szCs w:val="28"/>
        </w:rPr>
        <w:t>điều tra</w:t>
      </w:r>
    </w:p>
    <w:p w14:paraId="44AA06B0" w14:textId="62B5E510" w:rsidR="003955EC" w:rsidRPr="001E4CEB" w:rsidRDefault="00F87F7B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 xml:space="preserve">Sau khi hoàn thành nội dung rà soát theo </w:t>
      </w:r>
      <w:r w:rsidR="00E04639">
        <w:rPr>
          <w:color w:val="000000"/>
          <w:spacing w:val="-6"/>
          <w:sz w:val="28"/>
          <w:szCs w:val="28"/>
        </w:rPr>
        <w:t>hướng d</w:t>
      </w:r>
      <w:r w:rsidR="00C87A06">
        <w:rPr>
          <w:color w:val="000000"/>
          <w:spacing w:val="-6"/>
          <w:sz w:val="28"/>
          <w:szCs w:val="28"/>
        </w:rPr>
        <w:t>ẫ</w:t>
      </w:r>
      <w:r w:rsidR="00E04639">
        <w:rPr>
          <w:color w:val="000000"/>
          <w:spacing w:val="-6"/>
          <w:sz w:val="28"/>
          <w:szCs w:val="28"/>
        </w:rPr>
        <w:t xml:space="preserve">n </w:t>
      </w:r>
      <w:r w:rsidRPr="001E4CEB">
        <w:rPr>
          <w:color w:val="000000"/>
          <w:spacing w:val="-6"/>
          <w:sz w:val="28"/>
          <w:szCs w:val="28"/>
        </w:rPr>
        <w:t>tại Mục 1, danh sách các cơ sở SXKD cá thể online của từng địa bàn điều tra sẽ</w:t>
      </w:r>
      <w:r w:rsidR="00EF6256" w:rsidRPr="001E4CEB">
        <w:rPr>
          <w:color w:val="000000"/>
          <w:spacing w:val="-6"/>
          <w:sz w:val="28"/>
          <w:szCs w:val="28"/>
        </w:rPr>
        <w:t xml:space="preserve"> </w:t>
      </w:r>
      <w:r w:rsidRPr="001E4CEB">
        <w:rPr>
          <w:color w:val="000000"/>
          <w:spacing w:val="-6"/>
          <w:sz w:val="28"/>
          <w:szCs w:val="28"/>
        </w:rPr>
        <w:t xml:space="preserve">tự động chuyển vào danh sách </w:t>
      </w:r>
      <w:r w:rsidRPr="004D47AA">
        <w:rPr>
          <w:color w:val="000000"/>
          <w:spacing w:val="-10"/>
          <w:sz w:val="28"/>
          <w:szCs w:val="28"/>
        </w:rPr>
        <w:t xml:space="preserve">cơ sở </w:t>
      </w:r>
      <w:r w:rsidR="00285CCD" w:rsidRPr="004D47AA">
        <w:rPr>
          <w:color w:val="000000"/>
          <w:spacing w:val="-10"/>
          <w:sz w:val="28"/>
          <w:szCs w:val="28"/>
        </w:rPr>
        <w:t>SXKD cá thể của các</w:t>
      </w:r>
      <w:r w:rsidR="00C87A06" w:rsidRPr="004D47AA">
        <w:rPr>
          <w:color w:val="000000"/>
          <w:spacing w:val="-10"/>
          <w:sz w:val="28"/>
          <w:szCs w:val="28"/>
        </w:rPr>
        <w:t xml:space="preserve"> địa bàn điều tra</w:t>
      </w:r>
      <w:r w:rsidR="006754C6" w:rsidRPr="004D47AA">
        <w:rPr>
          <w:color w:val="000000"/>
          <w:spacing w:val="-10"/>
          <w:sz w:val="28"/>
          <w:szCs w:val="28"/>
        </w:rPr>
        <w:t xml:space="preserve"> để phục vụ phân công </w:t>
      </w:r>
      <w:r w:rsidR="00EF6256" w:rsidRPr="004D47AA">
        <w:rPr>
          <w:color w:val="000000"/>
          <w:spacing w:val="-10"/>
          <w:sz w:val="28"/>
          <w:szCs w:val="28"/>
        </w:rPr>
        <w:t xml:space="preserve">và </w:t>
      </w:r>
      <w:r w:rsidR="006754C6" w:rsidRPr="004D47AA">
        <w:rPr>
          <w:color w:val="000000"/>
          <w:spacing w:val="-10"/>
          <w:sz w:val="28"/>
          <w:szCs w:val="28"/>
        </w:rPr>
        <w:t>thu thập thông tin.</w:t>
      </w:r>
    </w:p>
    <w:p w14:paraId="5DA86A6B" w14:textId="77777777" w:rsidR="00E04639" w:rsidRDefault="00E04639" w:rsidP="0006496D">
      <w:pPr>
        <w:pStyle w:val="NormalWeb"/>
        <w:spacing w:before="120" w:after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C</w:t>
      </w:r>
      <w:r w:rsidR="00284AD3" w:rsidRPr="0006496D">
        <w:rPr>
          <w:color w:val="000000"/>
          <w:sz w:val="28"/>
          <w:szCs w:val="28"/>
        </w:rPr>
        <w:t>ơ sở SXKD cá thể online sẽ được phân biệt với các cơ sở khác</w:t>
      </w:r>
      <w:r>
        <w:rPr>
          <w:color w:val="000000"/>
          <w:sz w:val="28"/>
          <w:szCs w:val="28"/>
        </w:rPr>
        <w:t xml:space="preserve"> ở tên cơ sở. Tên cơ sở SXKD cá thể online =</w:t>
      </w:r>
      <w:r w:rsidR="00284AD3" w:rsidRPr="0006496D">
        <w:rPr>
          <w:color w:val="000000"/>
          <w:sz w:val="28"/>
          <w:szCs w:val="28"/>
        </w:rPr>
        <w:t xml:space="preserve"> </w:t>
      </w:r>
      <w:r w:rsidR="00284AD3" w:rsidRPr="0006496D">
        <w:rPr>
          <w:b/>
          <w:color w:val="000000"/>
          <w:sz w:val="28"/>
          <w:szCs w:val="28"/>
        </w:rPr>
        <w:t>Mã số thuế + Tên cơ sở</w:t>
      </w:r>
      <w:r>
        <w:rPr>
          <w:color w:val="000000"/>
          <w:sz w:val="28"/>
          <w:szCs w:val="28"/>
        </w:rPr>
        <w:t>.</w:t>
      </w:r>
    </w:p>
    <w:p w14:paraId="09418A81" w14:textId="1E14885E" w:rsidR="00285CCD" w:rsidRPr="001E4CEB" w:rsidRDefault="00E04639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E04639">
        <w:rPr>
          <w:color w:val="000000"/>
          <w:sz w:val="28"/>
          <w:szCs w:val="28"/>
        </w:rPr>
        <w:t>Ví dụ</w:t>
      </w:r>
      <w:r>
        <w:rPr>
          <w:color w:val="000000"/>
          <w:sz w:val="28"/>
          <w:szCs w:val="28"/>
        </w:rPr>
        <w:t>: Tên cơ sở SXKD cá thể online Lò Thị Thanh:</w:t>
      </w:r>
      <w:r w:rsidR="00284AD3" w:rsidRPr="0006496D">
        <w:rPr>
          <w:color w:val="000000"/>
          <w:sz w:val="28"/>
          <w:szCs w:val="28"/>
        </w:rPr>
        <w:t xml:space="preserve"> </w:t>
      </w:r>
      <w:r w:rsidR="004C3213" w:rsidRPr="0006496D">
        <w:rPr>
          <w:b/>
          <w:color w:val="000000"/>
          <w:sz w:val="28"/>
          <w:szCs w:val="28"/>
        </w:rPr>
        <w:t xml:space="preserve">8902953686-888 </w:t>
      </w:r>
      <w:r>
        <w:rPr>
          <w:b/>
          <w:color w:val="000000"/>
          <w:sz w:val="28"/>
          <w:szCs w:val="28"/>
        </w:rPr>
        <w:t>Lò</w:t>
      </w:r>
      <w:r w:rsidR="004C3213" w:rsidRPr="0006496D">
        <w:rPr>
          <w:b/>
          <w:color w:val="000000"/>
          <w:sz w:val="28"/>
          <w:szCs w:val="28"/>
        </w:rPr>
        <w:t xml:space="preserve"> Thị Thanh</w:t>
      </w:r>
      <w:r w:rsidR="004569D8" w:rsidRPr="0006496D">
        <w:rPr>
          <w:color w:val="000000"/>
          <w:sz w:val="28"/>
          <w:szCs w:val="28"/>
        </w:rPr>
        <w:t>.</w:t>
      </w:r>
    </w:p>
    <w:p w14:paraId="36B07118" w14:textId="2D02147D" w:rsidR="003C4C1A" w:rsidRPr="001E4CEB" w:rsidRDefault="00285CCD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 xml:space="preserve">Trong giai đoạn điều tra, đối với các </w:t>
      </w:r>
      <w:r w:rsidR="00143FDF" w:rsidRPr="001E4CEB">
        <w:rPr>
          <w:color w:val="000000"/>
          <w:spacing w:val="-6"/>
          <w:sz w:val="28"/>
          <w:szCs w:val="28"/>
        </w:rPr>
        <w:t xml:space="preserve">cơ sở SXKD cá thể online </w:t>
      </w:r>
      <w:r w:rsidR="006754C6" w:rsidRPr="001E4CEB">
        <w:rPr>
          <w:color w:val="000000"/>
          <w:spacing w:val="-6"/>
          <w:sz w:val="28"/>
          <w:szCs w:val="28"/>
        </w:rPr>
        <w:t>được bổ sung</w:t>
      </w:r>
      <w:r w:rsidR="001344EE" w:rsidRPr="001E4CEB">
        <w:rPr>
          <w:color w:val="000000"/>
          <w:spacing w:val="-6"/>
          <w:sz w:val="28"/>
          <w:szCs w:val="28"/>
        </w:rPr>
        <w:t xml:space="preserve">, </w:t>
      </w:r>
      <w:r w:rsidR="003C4C1A" w:rsidRPr="001E4CEB">
        <w:rPr>
          <w:color w:val="000000"/>
          <w:spacing w:val="-6"/>
          <w:sz w:val="28"/>
          <w:szCs w:val="28"/>
        </w:rPr>
        <w:t>thực hiện như sau:</w:t>
      </w:r>
    </w:p>
    <w:p w14:paraId="5FB1E738" w14:textId="72625C95" w:rsidR="00285CCD" w:rsidRPr="001E4CEB" w:rsidRDefault="003C4C1A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>- Trường hợp cơ sở đang hoạt động SXKD tại địa bàn điều tra</w:t>
      </w:r>
      <w:r w:rsidR="00143FDF" w:rsidRPr="001E4CEB">
        <w:rPr>
          <w:color w:val="000000"/>
          <w:spacing w:val="-6"/>
          <w:sz w:val="28"/>
          <w:szCs w:val="28"/>
        </w:rPr>
        <w:t>, điều tra viên thực hiện thu thập thông tin như đối với các cơ sở được thêm mới</w:t>
      </w:r>
      <w:r w:rsidRPr="001E4CEB">
        <w:rPr>
          <w:color w:val="000000"/>
          <w:spacing w:val="-6"/>
          <w:sz w:val="28"/>
          <w:szCs w:val="28"/>
        </w:rPr>
        <w:t>;</w:t>
      </w:r>
    </w:p>
    <w:p w14:paraId="45511CDA" w14:textId="37CC1DCC" w:rsidR="003C4C1A" w:rsidRPr="001E4CEB" w:rsidRDefault="003C4C1A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>- Trường hợp cơ sở SXKD đã dừng hoạt động hoặc không còn tại địa bàn điều tra, chọn tình trạng tương ứng</w:t>
      </w:r>
      <w:r w:rsidR="00434D0A" w:rsidRPr="001E4CEB">
        <w:rPr>
          <w:color w:val="000000"/>
          <w:spacing w:val="-6"/>
          <w:sz w:val="28"/>
          <w:szCs w:val="28"/>
        </w:rPr>
        <w:t xml:space="preserve"> và chuyển sang cơ sở tiếp theo.</w:t>
      </w:r>
    </w:p>
    <w:p w14:paraId="7F54AC11" w14:textId="180BF313" w:rsidR="00DA6BD2" w:rsidRPr="001E4CEB" w:rsidRDefault="00DA6BD2" w:rsidP="0006496D">
      <w:pPr>
        <w:pStyle w:val="NormalWeb"/>
        <w:spacing w:before="120" w:after="120"/>
        <w:ind w:firstLine="720"/>
        <w:jc w:val="both"/>
        <w:rPr>
          <w:b/>
          <w:bCs/>
          <w:color w:val="000000"/>
          <w:spacing w:val="-6"/>
          <w:sz w:val="28"/>
          <w:szCs w:val="28"/>
        </w:rPr>
      </w:pPr>
      <w:r w:rsidRPr="001E4CEB">
        <w:rPr>
          <w:b/>
          <w:bCs/>
          <w:color w:val="000000"/>
          <w:spacing w:val="-6"/>
          <w:sz w:val="28"/>
          <w:szCs w:val="28"/>
        </w:rPr>
        <w:t>II. Thay thế mẫu trước khi thu thập thông tin tại địa bàn</w:t>
      </w:r>
    </w:p>
    <w:p w14:paraId="2986B5F0" w14:textId="77218C99" w:rsidR="00741813" w:rsidRPr="001E4CEB" w:rsidRDefault="00C71760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 xml:space="preserve">Trường hợp rà soát trước khi </w:t>
      </w:r>
      <w:r w:rsidR="001063F6" w:rsidRPr="001E4CEB">
        <w:rPr>
          <w:color w:val="000000"/>
          <w:spacing w:val="-6"/>
          <w:sz w:val="28"/>
          <w:szCs w:val="28"/>
        </w:rPr>
        <w:t>thu thập thông tin tại địa bàn điều tra</w:t>
      </w:r>
      <w:r w:rsidRPr="001E4CEB">
        <w:rPr>
          <w:color w:val="000000"/>
          <w:spacing w:val="-6"/>
          <w:sz w:val="28"/>
          <w:szCs w:val="28"/>
        </w:rPr>
        <w:t xml:space="preserve"> phát hiện cơ sở được chọn mẫu bị sai ngành, Thống kê tỉnh/Thống kê </w:t>
      </w:r>
      <w:r w:rsidR="00C87A06">
        <w:rPr>
          <w:color w:val="000000"/>
          <w:spacing w:val="-6"/>
          <w:sz w:val="28"/>
          <w:szCs w:val="28"/>
        </w:rPr>
        <w:t>c</w:t>
      </w:r>
      <w:r w:rsidRPr="001E4CEB">
        <w:rPr>
          <w:color w:val="000000"/>
          <w:spacing w:val="-6"/>
          <w:sz w:val="28"/>
          <w:szCs w:val="28"/>
        </w:rPr>
        <w:t xml:space="preserve">ơ sở thực hiện </w:t>
      </w:r>
      <w:r w:rsidR="00D62230" w:rsidRPr="001E4CEB">
        <w:rPr>
          <w:color w:val="000000"/>
          <w:spacing w:val="-6"/>
          <w:sz w:val="28"/>
          <w:szCs w:val="28"/>
        </w:rPr>
        <w:t>thay thế mẫu</w:t>
      </w:r>
      <w:r w:rsidR="0038075E" w:rsidRPr="001E4CEB">
        <w:rPr>
          <w:color w:val="000000"/>
          <w:spacing w:val="-6"/>
          <w:sz w:val="28"/>
          <w:szCs w:val="28"/>
        </w:rPr>
        <w:t xml:space="preserve"> tại chức năng </w:t>
      </w:r>
      <w:r w:rsidR="00C928D4" w:rsidRPr="0006496D">
        <w:rPr>
          <w:color w:val="000000"/>
          <w:spacing w:val="-6"/>
          <w:sz w:val="28"/>
          <w:szCs w:val="28"/>
        </w:rPr>
        <w:t>Chọn mẫu/</w:t>
      </w:r>
      <w:r w:rsidR="009A0B31" w:rsidRPr="0006496D">
        <w:rPr>
          <w:color w:val="000000"/>
          <w:spacing w:val="-6"/>
          <w:sz w:val="28"/>
          <w:szCs w:val="28"/>
        </w:rPr>
        <w:t>Thay mẫu</w:t>
      </w:r>
      <w:r w:rsidRPr="0006496D">
        <w:rPr>
          <w:color w:val="000000"/>
          <w:spacing w:val="-6"/>
          <w:sz w:val="28"/>
          <w:szCs w:val="28"/>
        </w:rPr>
        <w:t xml:space="preserve"> mẫu</w:t>
      </w:r>
      <w:r w:rsidR="00C928D4" w:rsidRPr="0006496D">
        <w:rPr>
          <w:color w:val="000000"/>
          <w:spacing w:val="-6"/>
          <w:sz w:val="28"/>
          <w:szCs w:val="28"/>
        </w:rPr>
        <w:t xml:space="preserve"> </w:t>
      </w:r>
      <w:r w:rsidR="00DB7080" w:rsidRPr="0006496D">
        <w:rPr>
          <w:color w:val="000000"/>
          <w:spacing w:val="-6"/>
          <w:sz w:val="28"/>
          <w:szCs w:val="28"/>
        </w:rPr>
        <w:t xml:space="preserve">và chọn </w:t>
      </w:r>
      <w:r w:rsidR="00E74F9E" w:rsidRPr="0006496D">
        <w:rPr>
          <w:color w:val="000000"/>
          <w:spacing w:val="-6"/>
          <w:sz w:val="28"/>
          <w:szCs w:val="28"/>
        </w:rPr>
        <w:t>cơ sở cần thay mẫu để</w:t>
      </w:r>
      <w:r w:rsidR="00D62230" w:rsidRPr="0006496D">
        <w:rPr>
          <w:color w:val="000000"/>
          <w:spacing w:val="-6"/>
          <w:sz w:val="28"/>
          <w:szCs w:val="28"/>
        </w:rPr>
        <w:t xml:space="preserve"> </w:t>
      </w:r>
      <w:r w:rsidR="00DB7080" w:rsidRPr="0006496D">
        <w:rPr>
          <w:color w:val="000000"/>
          <w:spacing w:val="-6"/>
          <w:sz w:val="28"/>
          <w:szCs w:val="28"/>
        </w:rPr>
        <w:t>tiến hành</w:t>
      </w:r>
      <w:r w:rsidR="00C928D4" w:rsidRPr="0006496D">
        <w:rPr>
          <w:color w:val="000000"/>
          <w:spacing w:val="-6"/>
          <w:sz w:val="28"/>
          <w:szCs w:val="28"/>
        </w:rPr>
        <w:t xml:space="preserve"> thay thế mẫu</w:t>
      </w:r>
      <w:r w:rsidR="00741813" w:rsidRPr="001E4CEB">
        <w:rPr>
          <w:color w:val="000000"/>
          <w:spacing w:val="-6"/>
          <w:sz w:val="28"/>
          <w:szCs w:val="28"/>
        </w:rPr>
        <w:t>.</w:t>
      </w:r>
    </w:p>
    <w:p w14:paraId="242FF5DD" w14:textId="79989EA5" w:rsidR="001063F6" w:rsidRPr="001E4CEB" w:rsidRDefault="00C71760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>Phẩn mềm sẽ hiển thị cơ sở cùng ngành</w:t>
      </w:r>
      <w:r w:rsidR="00741813" w:rsidRPr="001E4CEB">
        <w:rPr>
          <w:color w:val="000000"/>
          <w:spacing w:val="-6"/>
          <w:sz w:val="28"/>
          <w:szCs w:val="28"/>
        </w:rPr>
        <w:t xml:space="preserve"> và</w:t>
      </w:r>
      <w:r w:rsidR="00331B29" w:rsidRPr="001E4CEB">
        <w:rPr>
          <w:color w:val="000000"/>
          <w:spacing w:val="-6"/>
          <w:sz w:val="28"/>
          <w:szCs w:val="28"/>
        </w:rPr>
        <w:t xml:space="preserve"> có doanh thu tương đương </w:t>
      </w:r>
      <w:r w:rsidRPr="001E4CEB">
        <w:rPr>
          <w:color w:val="000000"/>
          <w:spacing w:val="-6"/>
          <w:sz w:val="28"/>
          <w:szCs w:val="28"/>
        </w:rPr>
        <w:t xml:space="preserve">theo thứ tự ưu tiên </w:t>
      </w:r>
      <w:r w:rsidR="002F23D6" w:rsidRPr="001E4CEB">
        <w:rPr>
          <w:color w:val="000000"/>
          <w:spacing w:val="-6"/>
          <w:sz w:val="28"/>
          <w:szCs w:val="28"/>
        </w:rPr>
        <w:t>đ</w:t>
      </w:r>
      <w:r w:rsidRPr="001E4CEB">
        <w:rPr>
          <w:color w:val="000000"/>
          <w:spacing w:val="-6"/>
          <w:sz w:val="28"/>
          <w:szCs w:val="28"/>
        </w:rPr>
        <w:t>ịa bàn điều tra, xã</w:t>
      </w:r>
      <w:r w:rsidR="00331B29" w:rsidRPr="001E4CEB">
        <w:rPr>
          <w:color w:val="000000"/>
          <w:spacing w:val="-6"/>
          <w:sz w:val="28"/>
          <w:szCs w:val="28"/>
        </w:rPr>
        <w:t>/ph</w:t>
      </w:r>
      <w:r w:rsidR="002F23D6" w:rsidRPr="001E4CEB">
        <w:rPr>
          <w:color w:val="000000"/>
          <w:spacing w:val="-6"/>
          <w:sz w:val="28"/>
          <w:szCs w:val="28"/>
        </w:rPr>
        <w:t>ường</w:t>
      </w:r>
      <w:r w:rsidR="00331B29" w:rsidRPr="001E4CEB">
        <w:rPr>
          <w:color w:val="000000"/>
          <w:spacing w:val="-6"/>
          <w:sz w:val="28"/>
          <w:szCs w:val="28"/>
        </w:rPr>
        <w:t>/đặc khu</w:t>
      </w:r>
      <w:r w:rsidRPr="001E4CEB">
        <w:rPr>
          <w:color w:val="000000"/>
          <w:spacing w:val="-6"/>
          <w:sz w:val="28"/>
          <w:szCs w:val="28"/>
        </w:rPr>
        <w:t xml:space="preserve">, </w:t>
      </w:r>
      <w:r w:rsidR="00331B29" w:rsidRPr="001E4CEB">
        <w:rPr>
          <w:color w:val="000000"/>
          <w:spacing w:val="-6"/>
          <w:sz w:val="28"/>
          <w:szCs w:val="28"/>
        </w:rPr>
        <w:t>Thống kê cơ sở,</w:t>
      </w:r>
      <w:r w:rsidRPr="001E4CEB">
        <w:rPr>
          <w:color w:val="000000"/>
          <w:spacing w:val="-6"/>
          <w:sz w:val="28"/>
          <w:szCs w:val="28"/>
        </w:rPr>
        <w:t xml:space="preserve"> tỉnh/thành phố để thực hiện thay thế.</w:t>
      </w:r>
    </w:p>
    <w:p w14:paraId="2235D9DB" w14:textId="7AE0F3C0" w:rsidR="001063F6" w:rsidRPr="001E4CEB" w:rsidRDefault="00C71760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 xml:space="preserve">Số lượng cơ sở </w:t>
      </w:r>
      <w:r w:rsidR="00741813" w:rsidRPr="001E4CEB">
        <w:rPr>
          <w:color w:val="000000"/>
          <w:spacing w:val="-6"/>
          <w:sz w:val="28"/>
          <w:szCs w:val="28"/>
        </w:rPr>
        <w:t xml:space="preserve">được thay thế </w:t>
      </w:r>
      <w:r w:rsidR="00DB7080" w:rsidRPr="001E4CEB">
        <w:rPr>
          <w:color w:val="000000"/>
          <w:spacing w:val="-6"/>
          <w:sz w:val="28"/>
          <w:szCs w:val="28"/>
        </w:rPr>
        <w:t>với mỗi ngành như sau</w:t>
      </w:r>
      <w:r w:rsidR="00741813" w:rsidRPr="001E4CEB">
        <w:rPr>
          <w:color w:val="000000"/>
          <w:spacing w:val="-6"/>
          <w:sz w:val="28"/>
          <w:szCs w:val="28"/>
        </w:rPr>
        <w:t>:</w:t>
      </w:r>
      <w:r w:rsidRPr="001E4CEB">
        <w:rPr>
          <w:color w:val="000000"/>
          <w:spacing w:val="-6"/>
          <w:sz w:val="28"/>
          <w:szCs w:val="28"/>
        </w:rPr>
        <w:t xml:space="preserve"> </w:t>
      </w:r>
    </w:p>
    <w:p w14:paraId="0AC77E72" w14:textId="65262A84" w:rsidR="001063F6" w:rsidRPr="001E4CEB" w:rsidRDefault="001063F6" w:rsidP="0006496D">
      <w:pPr>
        <w:pStyle w:val="NormalWeb"/>
        <w:spacing w:before="120" w:after="120"/>
        <w:ind w:firstLine="720"/>
        <w:jc w:val="both"/>
        <w:rPr>
          <w:color w:val="000000"/>
          <w:spacing w:val="-6"/>
          <w:sz w:val="28"/>
          <w:szCs w:val="28"/>
        </w:rPr>
      </w:pPr>
      <w:r w:rsidRPr="001E4CEB">
        <w:rPr>
          <w:color w:val="000000"/>
          <w:spacing w:val="-6"/>
          <w:sz w:val="28"/>
          <w:szCs w:val="28"/>
        </w:rPr>
        <w:t>+</w:t>
      </w:r>
      <w:r w:rsidR="00C71760" w:rsidRPr="001E4CEB">
        <w:rPr>
          <w:color w:val="000000"/>
          <w:spacing w:val="-6"/>
          <w:sz w:val="28"/>
          <w:szCs w:val="28"/>
        </w:rPr>
        <w:t xml:space="preserve"> Trường hợp ngành có dưới 10 cơ sở, thay thế tối đa không quá </w:t>
      </w:r>
      <w:r w:rsidR="00C87A06">
        <w:rPr>
          <w:color w:val="000000"/>
          <w:spacing w:val="-6"/>
          <w:sz w:val="28"/>
          <w:szCs w:val="28"/>
        </w:rPr>
        <w:t>0</w:t>
      </w:r>
      <w:r w:rsidR="00C71760" w:rsidRPr="001E4CEB">
        <w:rPr>
          <w:color w:val="000000"/>
          <w:spacing w:val="-6"/>
          <w:sz w:val="28"/>
          <w:szCs w:val="28"/>
        </w:rPr>
        <w:t xml:space="preserve">3 cơ sở/ngành, trường hợp không còn cơ sở để thay, </w:t>
      </w:r>
      <w:r w:rsidR="00331B29" w:rsidRPr="001E4CEB">
        <w:rPr>
          <w:color w:val="000000"/>
          <w:spacing w:val="-6"/>
          <w:sz w:val="28"/>
          <w:szCs w:val="28"/>
        </w:rPr>
        <w:t>thu thập thông tin</w:t>
      </w:r>
      <w:r w:rsidR="00C71760" w:rsidRPr="001E4CEB">
        <w:rPr>
          <w:color w:val="000000"/>
          <w:spacing w:val="-6"/>
          <w:sz w:val="28"/>
          <w:szCs w:val="28"/>
        </w:rPr>
        <w:t xml:space="preserve"> theo thực tế</w:t>
      </w:r>
      <w:r w:rsidRPr="001E4CEB">
        <w:rPr>
          <w:color w:val="000000"/>
          <w:spacing w:val="-6"/>
          <w:sz w:val="28"/>
          <w:szCs w:val="28"/>
        </w:rPr>
        <w:t>;</w:t>
      </w:r>
    </w:p>
    <w:p w14:paraId="6F6D98D9" w14:textId="19B684C3" w:rsidR="007217C5" w:rsidRPr="0006496D" w:rsidRDefault="001063F6" w:rsidP="0006496D">
      <w:pPr>
        <w:pStyle w:val="NormalWeb"/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06496D">
        <w:rPr>
          <w:color w:val="000000"/>
          <w:sz w:val="28"/>
          <w:szCs w:val="28"/>
        </w:rPr>
        <w:t>+</w:t>
      </w:r>
      <w:r w:rsidR="00C71760" w:rsidRPr="0006496D">
        <w:rPr>
          <w:color w:val="000000"/>
          <w:sz w:val="28"/>
          <w:szCs w:val="28"/>
        </w:rPr>
        <w:t xml:space="preserve"> </w:t>
      </w:r>
      <w:r w:rsidR="00E23250" w:rsidRPr="0006496D">
        <w:rPr>
          <w:color w:val="000000"/>
          <w:sz w:val="28"/>
          <w:szCs w:val="28"/>
        </w:rPr>
        <w:t xml:space="preserve">Với các ngành có từ 10 cơ sở được chọn mẫu trở lên, </w:t>
      </w:r>
      <w:r w:rsidR="00FE003D" w:rsidRPr="0006496D">
        <w:rPr>
          <w:color w:val="000000"/>
          <w:sz w:val="28"/>
          <w:szCs w:val="28"/>
        </w:rPr>
        <w:t xml:space="preserve">được </w:t>
      </w:r>
      <w:r w:rsidR="00C71760" w:rsidRPr="0006496D">
        <w:rPr>
          <w:color w:val="000000"/>
          <w:sz w:val="28"/>
          <w:szCs w:val="28"/>
        </w:rPr>
        <w:t>thay thế không quá 20% số cơ sở</w:t>
      </w:r>
      <w:r w:rsidR="0053600C" w:rsidRPr="0006496D">
        <w:rPr>
          <w:color w:val="000000"/>
          <w:sz w:val="28"/>
          <w:szCs w:val="28"/>
        </w:rPr>
        <w:t xml:space="preserve"> của ngành.</w:t>
      </w:r>
      <w:r w:rsidR="00C71760" w:rsidRPr="0006496D">
        <w:rPr>
          <w:color w:val="000000"/>
          <w:sz w:val="28"/>
          <w:szCs w:val="28"/>
        </w:rPr>
        <w:t xml:space="preserve"> Trường hợp số lượng cơ sở bị sai mã ngành nhiều </w:t>
      </w:r>
      <w:r w:rsidR="00C71760" w:rsidRPr="001E4CEB">
        <w:rPr>
          <w:color w:val="000000"/>
          <w:spacing w:val="-6"/>
          <w:sz w:val="28"/>
          <w:szCs w:val="28"/>
        </w:rPr>
        <w:t>hơn 20% tổng số cơ sở đ</w:t>
      </w:r>
      <w:r w:rsidR="004569D8" w:rsidRPr="001E4CEB">
        <w:rPr>
          <w:color w:val="000000"/>
          <w:spacing w:val="-6"/>
          <w:sz w:val="28"/>
          <w:szCs w:val="28"/>
        </w:rPr>
        <w:t>ược</w:t>
      </w:r>
      <w:r w:rsidR="00C71760" w:rsidRPr="001E4CEB">
        <w:rPr>
          <w:color w:val="000000"/>
          <w:spacing w:val="-6"/>
          <w:sz w:val="28"/>
          <w:szCs w:val="28"/>
        </w:rPr>
        <w:t xml:space="preserve"> chọn mẫu, </w:t>
      </w:r>
      <w:r w:rsidR="00FE003D" w:rsidRPr="001E4CEB">
        <w:rPr>
          <w:color w:val="000000"/>
          <w:spacing w:val="-6"/>
          <w:sz w:val="28"/>
          <w:szCs w:val="28"/>
        </w:rPr>
        <w:t>Thống kê tỉnh</w:t>
      </w:r>
      <w:r w:rsidR="00C71760" w:rsidRPr="001E4CEB">
        <w:rPr>
          <w:color w:val="000000"/>
          <w:spacing w:val="-6"/>
          <w:sz w:val="28"/>
          <w:szCs w:val="28"/>
        </w:rPr>
        <w:t xml:space="preserve"> báo với Ban </w:t>
      </w:r>
      <w:r w:rsidR="00FE003D" w:rsidRPr="001E4CEB">
        <w:rPr>
          <w:color w:val="000000"/>
          <w:spacing w:val="-6"/>
          <w:sz w:val="28"/>
          <w:szCs w:val="28"/>
        </w:rPr>
        <w:t>Điều tra thống kê</w:t>
      </w:r>
      <w:r w:rsidR="00C71760" w:rsidRPr="0006496D">
        <w:rPr>
          <w:color w:val="000000"/>
          <w:sz w:val="28"/>
          <w:szCs w:val="28"/>
        </w:rPr>
        <w:t xml:space="preserve"> để hủy chọn mẫu</w:t>
      </w:r>
      <w:r w:rsidR="0053600C" w:rsidRPr="0006496D">
        <w:rPr>
          <w:color w:val="000000"/>
          <w:sz w:val="28"/>
          <w:szCs w:val="28"/>
        </w:rPr>
        <w:t xml:space="preserve">, </w:t>
      </w:r>
      <w:r w:rsidR="00C71760" w:rsidRPr="0006496D">
        <w:rPr>
          <w:color w:val="000000"/>
          <w:sz w:val="28"/>
          <w:szCs w:val="28"/>
        </w:rPr>
        <w:t>cập nhật lại dữ liệu bảng kê và chọn lại mẫu đối với toàn bộ tỉnh/thành phố</w:t>
      </w:r>
      <w:r w:rsidRPr="0006496D">
        <w:rPr>
          <w:color w:val="000000"/>
          <w:sz w:val="28"/>
          <w:szCs w:val="28"/>
        </w:rPr>
        <w:t>.</w:t>
      </w:r>
    </w:p>
    <w:p w14:paraId="53646478" w14:textId="43D8D13B" w:rsidR="005163BD" w:rsidRPr="001E4CEB" w:rsidRDefault="008B083A" w:rsidP="0006496D">
      <w:pPr>
        <w:pStyle w:val="NormalWeb"/>
        <w:spacing w:before="120" w:after="120"/>
        <w:jc w:val="both"/>
        <w:rPr>
          <w:color w:val="000000"/>
          <w:sz w:val="28"/>
          <w:szCs w:val="28"/>
        </w:rPr>
      </w:pPr>
      <w:r w:rsidRPr="001E4CEB">
        <w:rPr>
          <w:color w:val="000000"/>
          <w:sz w:val="28"/>
          <w:szCs w:val="28"/>
        </w:rPr>
        <w:tab/>
      </w:r>
      <w:r w:rsidR="00825D2C" w:rsidRPr="001E4CEB">
        <w:rPr>
          <w:color w:val="000000"/>
          <w:sz w:val="28"/>
          <w:szCs w:val="28"/>
        </w:rPr>
        <w:t>Cục Thống kê thông báo để Thống kê tỉnh thống nhất thực hiện</w:t>
      </w:r>
      <w:r w:rsidR="00FC1E8E" w:rsidRPr="001E4CEB">
        <w:rPr>
          <w:color w:val="000000"/>
          <w:sz w:val="28"/>
          <w:szCs w:val="28"/>
        </w:rPr>
        <w:t>./.</w:t>
      </w: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4536"/>
        <w:gridCol w:w="5408"/>
      </w:tblGrid>
      <w:tr w:rsidR="009F767A" w:rsidRPr="001E4CEB" w14:paraId="75C2C19A" w14:textId="77777777" w:rsidTr="00375883">
        <w:trPr>
          <w:trHeight w:val="2759"/>
          <w:jc w:val="center"/>
        </w:trPr>
        <w:tc>
          <w:tcPr>
            <w:tcW w:w="4536" w:type="dxa"/>
          </w:tcPr>
          <w:p w14:paraId="3ABF005B" w14:textId="56CEECFE" w:rsidR="009F767A" w:rsidRPr="001E4CEB" w:rsidRDefault="00F57411" w:rsidP="00153DB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E4CEB">
              <w:rPr>
                <w:rFonts w:ascii="Times New Roman" w:hAnsi="Times New Roman"/>
                <w:b/>
                <w:i/>
                <w:sz w:val="24"/>
              </w:rPr>
              <w:t xml:space="preserve">      </w:t>
            </w:r>
            <w:r w:rsidR="00CB2994" w:rsidRPr="001E4CEB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14:paraId="4C7D6632" w14:textId="77777777" w:rsidR="009F767A" w:rsidRPr="001E4CEB" w:rsidRDefault="009F767A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1E4CEB">
              <w:rPr>
                <w:rFonts w:ascii="Times New Roman" w:hAnsi="Times New Roman"/>
              </w:rPr>
              <w:t>- Như trên;</w:t>
            </w:r>
          </w:p>
          <w:p w14:paraId="01C65C6B" w14:textId="6108BB30" w:rsidR="009F767A" w:rsidRPr="001E4CEB" w:rsidRDefault="009F767A" w:rsidP="00153DB7">
            <w:pPr>
              <w:spacing w:after="0" w:line="240" w:lineRule="auto"/>
              <w:ind w:left="313"/>
              <w:rPr>
                <w:rFonts w:ascii="Times New Roman" w:hAnsi="Times New Roman"/>
              </w:rPr>
            </w:pPr>
            <w:r w:rsidRPr="001E4CEB">
              <w:rPr>
                <w:rFonts w:ascii="Times New Roman" w:hAnsi="Times New Roman"/>
              </w:rPr>
              <w:t xml:space="preserve">- </w:t>
            </w:r>
            <w:r w:rsidR="00136F07" w:rsidRPr="001E4CEB">
              <w:rPr>
                <w:rFonts w:ascii="Times New Roman" w:hAnsi="Times New Roman"/>
              </w:rPr>
              <w:t xml:space="preserve">Lãnh đạo </w:t>
            </w:r>
            <w:r w:rsidR="008C7413" w:rsidRPr="001E4CEB">
              <w:rPr>
                <w:rFonts w:ascii="Times New Roman" w:hAnsi="Times New Roman"/>
              </w:rPr>
              <w:t>C</w:t>
            </w:r>
            <w:r w:rsidR="001F70A8" w:rsidRPr="001E4CEB">
              <w:rPr>
                <w:rFonts w:ascii="Times New Roman" w:hAnsi="Times New Roman"/>
              </w:rPr>
              <w:t>ục</w:t>
            </w:r>
            <w:r w:rsidRPr="001E4CEB">
              <w:rPr>
                <w:rFonts w:ascii="Times New Roman" w:hAnsi="Times New Roman"/>
              </w:rPr>
              <w:t>;</w:t>
            </w:r>
          </w:p>
          <w:p w14:paraId="30F6AD28" w14:textId="4DAB352A" w:rsidR="00FC1E8E" w:rsidRPr="001E4CEB" w:rsidRDefault="00FC1E8E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1E4CEB">
              <w:rPr>
                <w:rFonts w:ascii="Times New Roman" w:hAnsi="Times New Roman"/>
              </w:rPr>
              <w:t xml:space="preserve">- </w:t>
            </w:r>
            <w:r w:rsidR="001F70A8" w:rsidRPr="001E4CEB">
              <w:rPr>
                <w:rFonts w:ascii="Times New Roman" w:hAnsi="Times New Roman"/>
              </w:rPr>
              <w:t>DV</w:t>
            </w:r>
            <w:r w:rsidR="008C7413" w:rsidRPr="001E4CEB">
              <w:rPr>
                <w:rFonts w:ascii="Times New Roman" w:hAnsi="Times New Roman"/>
              </w:rPr>
              <w:t>G</w:t>
            </w:r>
            <w:r w:rsidR="00596ED6" w:rsidRPr="001E4CEB">
              <w:rPr>
                <w:rFonts w:ascii="Times New Roman" w:hAnsi="Times New Roman"/>
              </w:rPr>
              <w:t>,</w:t>
            </w:r>
            <w:r w:rsidR="001F70A8" w:rsidRPr="001E4CEB">
              <w:rPr>
                <w:rFonts w:ascii="Times New Roman" w:hAnsi="Times New Roman"/>
              </w:rPr>
              <w:t xml:space="preserve"> </w:t>
            </w:r>
            <w:r w:rsidR="00B81B52" w:rsidRPr="001E4CEB">
              <w:rPr>
                <w:rFonts w:ascii="Times New Roman" w:hAnsi="Times New Roman"/>
              </w:rPr>
              <w:t>CNXD, TKQG;</w:t>
            </w:r>
          </w:p>
          <w:p w14:paraId="094578B2" w14:textId="4E86B213" w:rsidR="006842FD" w:rsidRPr="001E4CEB" w:rsidRDefault="006842FD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1E4CEB">
              <w:rPr>
                <w:rFonts w:ascii="Times New Roman" w:hAnsi="Times New Roman"/>
              </w:rPr>
              <w:t xml:space="preserve">- </w:t>
            </w:r>
            <w:r w:rsidR="008C7413" w:rsidRPr="001E4CEB">
              <w:rPr>
                <w:rFonts w:ascii="Times New Roman" w:hAnsi="Times New Roman"/>
              </w:rPr>
              <w:t>ĐTTK</w:t>
            </w:r>
            <w:r w:rsidR="00DF1E07" w:rsidRPr="001E4CEB">
              <w:rPr>
                <w:rFonts w:ascii="Times New Roman" w:hAnsi="Times New Roman"/>
              </w:rPr>
              <w:t xml:space="preserve">: </w:t>
            </w:r>
            <w:r w:rsidR="002C7B27" w:rsidRPr="001E4CEB">
              <w:rPr>
                <w:rFonts w:ascii="Times New Roman" w:hAnsi="Times New Roman"/>
              </w:rPr>
              <w:t xml:space="preserve">TKĐT, </w:t>
            </w:r>
            <w:r w:rsidR="00B81B52" w:rsidRPr="001E4CEB">
              <w:rPr>
                <w:rFonts w:ascii="Times New Roman" w:hAnsi="Times New Roman"/>
              </w:rPr>
              <w:t>TTDL</w:t>
            </w:r>
            <w:r w:rsidR="00361952" w:rsidRPr="001E4CEB">
              <w:rPr>
                <w:rFonts w:ascii="Times New Roman" w:hAnsi="Times New Roman"/>
              </w:rPr>
              <w:t>;</w:t>
            </w:r>
          </w:p>
          <w:p w14:paraId="5768FEAB" w14:textId="0D1AAF4A" w:rsidR="009F767A" w:rsidRPr="001E4CEB" w:rsidRDefault="009F767A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1E4CEB">
              <w:rPr>
                <w:rFonts w:ascii="Times New Roman" w:hAnsi="Times New Roman"/>
              </w:rPr>
              <w:t>- Lưu: VT,</w:t>
            </w:r>
            <w:r w:rsidR="00375883" w:rsidRPr="001E4CEB">
              <w:rPr>
                <w:rFonts w:ascii="Times New Roman" w:hAnsi="Times New Roman"/>
              </w:rPr>
              <w:t xml:space="preserve"> </w:t>
            </w:r>
            <w:r w:rsidR="008C7413" w:rsidRPr="001E4CEB">
              <w:rPr>
                <w:rFonts w:ascii="Times New Roman" w:hAnsi="Times New Roman"/>
              </w:rPr>
              <w:t>ĐTTK</w:t>
            </w:r>
            <w:r w:rsidRPr="001E4CEB">
              <w:rPr>
                <w:rFonts w:ascii="Times New Roman" w:hAnsi="Times New Roman"/>
              </w:rPr>
              <w:t>.</w:t>
            </w:r>
          </w:p>
          <w:p w14:paraId="71FEC594" w14:textId="77777777" w:rsidR="009F767A" w:rsidRPr="001E4CEB" w:rsidRDefault="009F76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EEA857" w14:textId="77777777" w:rsidR="009F767A" w:rsidRPr="001E4CEB" w:rsidRDefault="009F76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</w:p>
        </w:tc>
        <w:tc>
          <w:tcPr>
            <w:tcW w:w="5408" w:type="dxa"/>
          </w:tcPr>
          <w:p w14:paraId="4D81DA50" w14:textId="550D7834" w:rsidR="00DF1E07" w:rsidRPr="001E4CEB" w:rsidRDefault="00B2136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1E4CEB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KT. CỤC TRƯỞNG</w:t>
            </w:r>
          </w:p>
          <w:p w14:paraId="1C755B5A" w14:textId="5C961ECE" w:rsidR="00B21366" w:rsidRPr="001E4CEB" w:rsidRDefault="00B2136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1E4CEB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PHÓ CỤC TRƯỞNG</w:t>
            </w:r>
          </w:p>
          <w:p w14:paraId="1340CF7D" w14:textId="77777777" w:rsidR="0035302D" w:rsidRPr="001E4CEB" w:rsidRDefault="0035302D" w:rsidP="003530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47874D72" w14:textId="5B7428C6" w:rsidR="00B21366" w:rsidRPr="0035302D" w:rsidRDefault="0035302D" w:rsidP="00353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35302D">
              <w:rPr>
                <w:rFonts w:ascii="Times New Roman" w:hAnsi="Times New Roman"/>
                <w:sz w:val="28"/>
                <w:szCs w:val="26"/>
              </w:rPr>
              <w:t>(Đã ký)</w:t>
            </w:r>
          </w:p>
          <w:p w14:paraId="3F02BB69" w14:textId="77777777" w:rsidR="00BA1378" w:rsidRPr="001E4CEB" w:rsidRDefault="00BA1378" w:rsidP="00F41DA7">
            <w:pPr>
              <w:spacing w:after="32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3BADB28B" w14:textId="77777777" w:rsidR="00643D54" w:rsidRPr="001E4CEB" w:rsidRDefault="00643D54" w:rsidP="00F41DA7">
            <w:pPr>
              <w:spacing w:after="0" w:line="240" w:lineRule="auto"/>
              <w:rPr>
                <w:rFonts w:ascii="Times New Roman" w:hAnsi="Times New Roman"/>
                <w:b/>
                <w:sz w:val="8"/>
                <w:szCs w:val="26"/>
              </w:rPr>
            </w:pPr>
          </w:p>
          <w:p w14:paraId="335F9ACF" w14:textId="51094213" w:rsidR="00386889" w:rsidRPr="001E4CEB" w:rsidRDefault="00B2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1E4CEB">
              <w:rPr>
                <w:rFonts w:ascii="Times New Roman" w:hAnsi="Times New Roman"/>
                <w:b/>
                <w:sz w:val="28"/>
                <w:szCs w:val="26"/>
              </w:rPr>
              <w:t>Đỗ Thị Ngọc</w:t>
            </w:r>
          </w:p>
        </w:tc>
      </w:tr>
    </w:tbl>
    <w:p w14:paraId="134EE409" w14:textId="77777777" w:rsidR="00343A72" w:rsidRDefault="00343A72" w:rsidP="0006496D">
      <w:pPr>
        <w:spacing w:before="60" w:after="60"/>
        <w:jc w:val="center"/>
        <w:rPr>
          <w:rFonts w:ascii="Times New Roman" w:eastAsia="Times New Roman" w:hAnsi="Times New Roman"/>
          <w:b/>
          <w:sz w:val="28"/>
          <w:szCs w:val="28"/>
        </w:rPr>
        <w:sectPr w:rsidR="00343A72" w:rsidSect="00E04639">
          <w:headerReference w:type="default" r:id="rId9"/>
          <w:pgSz w:w="11907" w:h="16840" w:code="9"/>
          <w:pgMar w:top="1021" w:right="1134" w:bottom="1021" w:left="1701" w:header="510" w:footer="510" w:gutter="0"/>
          <w:pgNumType w:start="1"/>
          <w:cols w:space="720"/>
          <w:titlePg/>
          <w:docGrid w:linePitch="360"/>
        </w:sectPr>
      </w:pPr>
    </w:p>
    <w:p w14:paraId="3A2F07C7" w14:textId="164FED4A" w:rsidR="00A76CB4" w:rsidRDefault="00A76CB4" w:rsidP="0006496D">
      <w:pPr>
        <w:spacing w:before="60" w:after="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Phụ lục</w:t>
      </w:r>
    </w:p>
    <w:p w14:paraId="7CD1E7DB" w14:textId="2DD1875A" w:rsidR="004569D8" w:rsidRPr="00E04639" w:rsidRDefault="00E04639" w:rsidP="0006496D">
      <w:pPr>
        <w:spacing w:before="60" w:after="60"/>
        <w:jc w:val="center"/>
        <w:rPr>
          <w:rFonts w:ascii="Times New Roman Bold" w:eastAsia="Times New Roman" w:hAnsi="Times New Roman Bold"/>
          <w:b/>
          <w:sz w:val="28"/>
          <w:szCs w:val="28"/>
        </w:rPr>
      </w:pPr>
      <w:r w:rsidRPr="00E04639">
        <w:rPr>
          <w:rFonts w:ascii="Times New Roman Bold" w:eastAsia="Times New Roman" w:hAnsi="Times New Roman Bold"/>
          <w:b/>
          <w:sz w:val="28"/>
          <w:szCs w:val="28"/>
        </w:rPr>
        <w:t>Mẫu biểu r</w:t>
      </w:r>
      <w:r w:rsidR="00914868" w:rsidRPr="00E04639">
        <w:rPr>
          <w:rFonts w:ascii="Times New Roman Bold" w:eastAsia="Times New Roman" w:hAnsi="Times New Roman Bold"/>
          <w:b/>
          <w:sz w:val="28"/>
          <w:szCs w:val="28"/>
        </w:rPr>
        <w:t xml:space="preserve">à soát cơ sở sản xuất kinh doanh cá thể online </w:t>
      </w:r>
      <w:r>
        <w:rPr>
          <w:rFonts w:ascii="Times New Roman Bold" w:eastAsia="Times New Roman" w:hAnsi="Times New Roman Bold"/>
          <w:b/>
          <w:sz w:val="28"/>
          <w:szCs w:val="28"/>
        </w:rPr>
        <w:t xml:space="preserve">                         </w:t>
      </w:r>
      <w:r w:rsidR="00914868" w:rsidRPr="00E04639">
        <w:rPr>
          <w:rFonts w:ascii="Times New Roman Bold" w:eastAsia="Times New Roman" w:hAnsi="Times New Roman Bold"/>
          <w:b/>
          <w:sz w:val="28"/>
          <w:szCs w:val="28"/>
        </w:rPr>
        <w:t>Tổng điều tra kinh tế năm 2026</w:t>
      </w:r>
    </w:p>
    <w:p w14:paraId="1859E6F0" w14:textId="77777777" w:rsidR="00914868" w:rsidRPr="0006496D" w:rsidRDefault="00914868" w:rsidP="0006496D">
      <w:pPr>
        <w:spacing w:before="120" w:after="120"/>
        <w:jc w:val="center"/>
        <w:rPr>
          <w:rFonts w:ascii="Times New Roman" w:eastAsia="Times New Roman" w:hAnsi="Times New Roman"/>
          <w:b/>
          <w:sz w:val="18"/>
          <w:szCs w:val="28"/>
        </w:rPr>
      </w:pPr>
    </w:p>
    <w:tbl>
      <w:tblPr>
        <w:tblW w:w="10471" w:type="dxa"/>
        <w:tblInd w:w="-695" w:type="dxa"/>
        <w:tblLook w:val="04A0" w:firstRow="1" w:lastRow="0" w:firstColumn="1" w:lastColumn="0" w:noHBand="0" w:noVBand="1"/>
      </w:tblPr>
      <w:tblGrid>
        <w:gridCol w:w="608"/>
        <w:gridCol w:w="632"/>
        <w:gridCol w:w="1139"/>
        <w:gridCol w:w="841"/>
        <w:gridCol w:w="1414"/>
        <w:gridCol w:w="1208"/>
        <w:gridCol w:w="1107"/>
        <w:gridCol w:w="608"/>
        <w:gridCol w:w="702"/>
        <w:gridCol w:w="851"/>
        <w:gridCol w:w="815"/>
        <w:gridCol w:w="546"/>
      </w:tblGrid>
      <w:tr w:rsidR="005D6F53" w:rsidRPr="001E4CEB" w14:paraId="064F2FBA" w14:textId="77777777" w:rsidTr="005D6F53">
        <w:trPr>
          <w:trHeight w:val="735"/>
        </w:trPr>
        <w:tc>
          <w:tcPr>
            <w:tcW w:w="60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32B31E48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STT</w:t>
            </w:r>
          </w:p>
        </w:tc>
        <w:tc>
          <w:tcPr>
            <w:tcW w:w="6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1C9D84AE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Mã Tỉnh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61F7B67D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Mã TKCS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7720CAD9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Mã Xã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4012E72F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Mã số thuế của cơ sở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303BD5C2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Tên cơ sở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02844B99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Địa chỉ của cơ sở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2854D113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Mã thôn</w:t>
            </w:r>
          </w:p>
        </w:tc>
        <w:tc>
          <w:tcPr>
            <w:tcW w:w="71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58E58AFD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Tên thôn</w:t>
            </w:r>
          </w:p>
        </w:tc>
        <w:tc>
          <w:tcPr>
            <w:tcW w:w="8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7911E885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Mã ĐBĐT</w:t>
            </w:r>
          </w:p>
        </w:tc>
        <w:tc>
          <w:tcPr>
            <w:tcW w:w="81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3F1223A3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Tên ĐBĐT</w:t>
            </w:r>
          </w:p>
        </w:tc>
        <w:tc>
          <w:tcPr>
            <w:tcW w:w="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14:paraId="35EDFEA7" w14:textId="77777777" w:rsidR="00914868" w:rsidRPr="0006496D" w:rsidRDefault="00914868" w:rsidP="009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</w:rPr>
            </w:pPr>
            <w:r w:rsidRPr="0006496D">
              <w:rPr>
                <w:rFonts w:ascii="Times New Roman" w:eastAsia="Times New Roman" w:hAnsi="Times New Roman"/>
                <w:color w:val="FFFFFF"/>
              </w:rPr>
              <w:t>Ghi chú</w:t>
            </w:r>
          </w:p>
        </w:tc>
      </w:tr>
      <w:tr w:rsidR="005D6F53" w:rsidRPr="001E4CEB" w14:paraId="071866E8" w14:textId="77777777" w:rsidTr="005D6F53">
        <w:trPr>
          <w:trHeight w:val="228"/>
        </w:trPr>
        <w:tc>
          <w:tcPr>
            <w:tcW w:w="60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E6AAFE" w14:textId="77777777" w:rsidR="00914868" w:rsidRPr="0006496D" w:rsidRDefault="00914868" w:rsidP="00064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3AA37E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9F1515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K104T01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F8874C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6B18B8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8304205469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A027D4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Trần Văn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24D9D0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Tổ dân phố Sông Hiến 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C4ECB0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B8D39C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9ADFF0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8DD2FA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E3A407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D6F53" w:rsidRPr="001E4CEB" w14:paraId="6D6C25AE" w14:textId="77777777" w:rsidTr="005D6F53">
        <w:trPr>
          <w:trHeight w:val="228"/>
        </w:trPr>
        <w:tc>
          <w:tcPr>
            <w:tcW w:w="60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3074E6" w14:textId="77777777" w:rsidR="00914868" w:rsidRPr="0006496D" w:rsidRDefault="00914868" w:rsidP="00064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01723F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88BACC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K104T01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72EAC5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A5460E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8164631866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7D73A8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Lò Thị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CAD584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Tổ dân phố Sông Hiến 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6DE891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7FE4AF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74D787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7D3A99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3DD047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D6F53" w:rsidRPr="001E4CEB" w14:paraId="4B0E778A" w14:textId="77777777" w:rsidTr="005D6F53">
        <w:trPr>
          <w:trHeight w:val="228"/>
        </w:trPr>
        <w:tc>
          <w:tcPr>
            <w:tcW w:w="60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EE8802" w14:textId="77777777" w:rsidR="00914868" w:rsidRPr="0006496D" w:rsidRDefault="00914868" w:rsidP="00064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E4A20D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2980B9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K104T01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3C154B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09C127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8711356167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43C604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Võ Thị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1060EB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số nhà 55 tổ Sông Hiến 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62EC90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1A3E4E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D5290C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94B516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F3CD0E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D6F53" w:rsidRPr="001E4CEB" w14:paraId="7A452BF8" w14:textId="77777777" w:rsidTr="005D6F53">
        <w:trPr>
          <w:trHeight w:val="469"/>
        </w:trPr>
        <w:tc>
          <w:tcPr>
            <w:tcW w:w="60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0CC0BA" w14:textId="77777777" w:rsidR="00914868" w:rsidRPr="0006496D" w:rsidRDefault="00914868" w:rsidP="00064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4A6002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520EA9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K104T01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092C61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F86DEA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8902953686-888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9D7A55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Ngô Thị Ngọc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6ADDED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Số nhà 02, ngõ 50, phố Nguyễn Thái Học, tổ 11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D0BF23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418D16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CE6A00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C52FC8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C6E4D2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D6F53" w:rsidRPr="001E4CEB" w14:paraId="6C864239" w14:textId="77777777" w:rsidTr="005D6F53">
        <w:trPr>
          <w:trHeight w:val="405"/>
        </w:trPr>
        <w:tc>
          <w:tcPr>
            <w:tcW w:w="60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B4C793" w14:textId="43598239" w:rsidR="00914868" w:rsidRPr="0006496D" w:rsidRDefault="00914868" w:rsidP="00064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591D42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C43210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K104T01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C1556C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01273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F6E042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8728043620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061D84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Phạm Thị Thu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A72D1D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Xóm 2, Hưng Đạo, Tp Cao Bằng, Cao Bằng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7A9B68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A8D7F1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713FB8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A669C2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34113D" w14:textId="77777777" w:rsidR="00914868" w:rsidRPr="0006496D" w:rsidRDefault="00914868" w:rsidP="009148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6496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14:paraId="3780BFF3" w14:textId="77777777" w:rsidR="00914868" w:rsidRPr="0006496D" w:rsidRDefault="00914868" w:rsidP="00914868">
      <w:pPr>
        <w:rPr>
          <w:rFonts w:ascii="Times New Roman" w:eastAsia="Times New Roman" w:hAnsi="Times New Roman"/>
          <w:b/>
          <w:sz w:val="28"/>
          <w:szCs w:val="28"/>
        </w:rPr>
      </w:pPr>
    </w:p>
    <w:p w14:paraId="4B35D6FA" w14:textId="77777777" w:rsidR="00914868" w:rsidRPr="000F1E17" w:rsidRDefault="00914868" w:rsidP="007A43F9">
      <w:pPr>
        <w:rPr>
          <w:rFonts w:ascii="Times New Roman" w:eastAsia="Times New Roman" w:hAnsi="Times New Roman"/>
        </w:rPr>
      </w:pPr>
    </w:p>
    <w:sectPr w:rsidR="00914868" w:rsidRPr="000F1E17" w:rsidSect="00E04639">
      <w:pgSz w:w="11907" w:h="16840" w:code="9"/>
      <w:pgMar w:top="1021" w:right="1134" w:bottom="1021" w:left="1701" w:header="51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D318E" w14:textId="77777777" w:rsidR="00B04E65" w:rsidRDefault="00B04E65">
      <w:r>
        <w:separator/>
      </w:r>
    </w:p>
  </w:endnote>
  <w:endnote w:type="continuationSeparator" w:id="0">
    <w:p w14:paraId="0F82B123" w14:textId="77777777" w:rsidR="00B04E65" w:rsidRDefault="00B0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98752" w14:textId="77777777" w:rsidR="00B04E65" w:rsidRDefault="00B04E65">
      <w:r>
        <w:separator/>
      </w:r>
    </w:p>
  </w:footnote>
  <w:footnote w:type="continuationSeparator" w:id="0">
    <w:p w14:paraId="41FA63B5" w14:textId="77777777" w:rsidR="00B04E65" w:rsidRDefault="00B0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1842474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E9F5C" w14:textId="5AFDD253" w:rsidR="00555344" w:rsidRPr="00555344" w:rsidRDefault="00555344">
        <w:pPr>
          <w:pStyle w:val="Header"/>
          <w:jc w:val="center"/>
          <w:rPr>
            <w:rFonts w:ascii="Times New Roman" w:hAnsi="Times New Roman"/>
          </w:rPr>
        </w:pPr>
        <w:r w:rsidRPr="00555344">
          <w:rPr>
            <w:rFonts w:ascii="Times New Roman" w:hAnsi="Times New Roman"/>
          </w:rPr>
          <w:fldChar w:fldCharType="begin"/>
        </w:r>
        <w:r w:rsidRPr="00555344">
          <w:rPr>
            <w:rFonts w:ascii="Times New Roman" w:hAnsi="Times New Roman"/>
          </w:rPr>
          <w:instrText xml:space="preserve"> PAGE   \* MERGEFORMAT </w:instrText>
        </w:r>
        <w:r w:rsidRPr="00555344">
          <w:rPr>
            <w:rFonts w:ascii="Times New Roman" w:hAnsi="Times New Roman"/>
          </w:rPr>
          <w:fldChar w:fldCharType="separate"/>
        </w:r>
        <w:r w:rsidR="008F48F8">
          <w:rPr>
            <w:rFonts w:ascii="Times New Roman" w:hAnsi="Times New Roman"/>
            <w:noProof/>
          </w:rPr>
          <w:t>2</w:t>
        </w:r>
        <w:r w:rsidRPr="00555344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FB8"/>
    <w:multiLevelType w:val="hybridMultilevel"/>
    <w:tmpl w:val="403811FE"/>
    <w:lvl w:ilvl="0" w:tplc="1990EE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130FA"/>
    <w:multiLevelType w:val="hybridMultilevel"/>
    <w:tmpl w:val="3D1C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0FAE"/>
    <w:multiLevelType w:val="hybridMultilevel"/>
    <w:tmpl w:val="DD8A88DC"/>
    <w:lvl w:ilvl="0" w:tplc="A1DC186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BD449E"/>
    <w:multiLevelType w:val="hybridMultilevel"/>
    <w:tmpl w:val="BA806CDE"/>
    <w:lvl w:ilvl="0" w:tplc="B4E2C76A">
      <w:start w:val="3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B0E7A"/>
    <w:multiLevelType w:val="hybridMultilevel"/>
    <w:tmpl w:val="E982B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3D3E">
      <w:start w:val="3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C65F0E"/>
    <w:multiLevelType w:val="hybridMultilevel"/>
    <w:tmpl w:val="977C18FC"/>
    <w:lvl w:ilvl="0" w:tplc="B966F0C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ED913B8"/>
    <w:multiLevelType w:val="hybridMultilevel"/>
    <w:tmpl w:val="35A45E20"/>
    <w:lvl w:ilvl="0" w:tplc="5AF28F6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DD0804"/>
    <w:multiLevelType w:val="hybridMultilevel"/>
    <w:tmpl w:val="5D367AA0"/>
    <w:lvl w:ilvl="0" w:tplc="CFFA25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1450B"/>
    <w:multiLevelType w:val="hybridMultilevel"/>
    <w:tmpl w:val="4C167090"/>
    <w:lvl w:ilvl="0" w:tplc="E53E2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41635"/>
    <w:multiLevelType w:val="hybridMultilevel"/>
    <w:tmpl w:val="5BDA2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279BA"/>
    <w:multiLevelType w:val="hybridMultilevel"/>
    <w:tmpl w:val="5E9C04A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21F9E"/>
    <w:multiLevelType w:val="hybridMultilevel"/>
    <w:tmpl w:val="70AE2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77130"/>
    <w:multiLevelType w:val="hybridMultilevel"/>
    <w:tmpl w:val="063C7D22"/>
    <w:lvl w:ilvl="0" w:tplc="3440D3A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FE2F56"/>
    <w:multiLevelType w:val="hybridMultilevel"/>
    <w:tmpl w:val="3D02C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AE4FBD"/>
    <w:multiLevelType w:val="hybridMultilevel"/>
    <w:tmpl w:val="324254B0"/>
    <w:lvl w:ilvl="0" w:tplc="F0D0FF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FF6387"/>
    <w:multiLevelType w:val="hybridMultilevel"/>
    <w:tmpl w:val="C636791E"/>
    <w:lvl w:ilvl="0" w:tplc="CC9E4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BD0013"/>
    <w:multiLevelType w:val="hybridMultilevel"/>
    <w:tmpl w:val="51F218CC"/>
    <w:lvl w:ilvl="0" w:tplc="DA2C811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6628E2"/>
    <w:multiLevelType w:val="hybridMultilevel"/>
    <w:tmpl w:val="5680F820"/>
    <w:lvl w:ilvl="0" w:tplc="040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>
    <w:nsid w:val="6E4F111A"/>
    <w:multiLevelType w:val="hybridMultilevel"/>
    <w:tmpl w:val="A41C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473C2"/>
    <w:multiLevelType w:val="hybridMultilevel"/>
    <w:tmpl w:val="E1728BD8"/>
    <w:lvl w:ilvl="0" w:tplc="76EA69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A3C2215"/>
    <w:multiLevelType w:val="hybridMultilevel"/>
    <w:tmpl w:val="9030160C"/>
    <w:lvl w:ilvl="0" w:tplc="830CC9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3BA3"/>
    <w:multiLevelType w:val="hybridMultilevel"/>
    <w:tmpl w:val="5BDA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967BD"/>
    <w:multiLevelType w:val="hybridMultilevel"/>
    <w:tmpl w:val="FE188F32"/>
    <w:lvl w:ilvl="0" w:tplc="7FE4B096">
      <w:start w:val="1"/>
      <w:numFmt w:val="decimal"/>
      <w:lvlText w:val="(%1)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E90295F"/>
    <w:multiLevelType w:val="hybridMultilevel"/>
    <w:tmpl w:val="396EB5DE"/>
    <w:lvl w:ilvl="0" w:tplc="4F0CF62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F8E3114"/>
    <w:multiLevelType w:val="hybridMultilevel"/>
    <w:tmpl w:val="B78600F8"/>
    <w:lvl w:ilvl="0" w:tplc="03BA3BF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FFD6E2E"/>
    <w:multiLevelType w:val="hybridMultilevel"/>
    <w:tmpl w:val="F97CA400"/>
    <w:lvl w:ilvl="0" w:tplc="32044C5C">
      <w:start w:val="1"/>
      <w:numFmt w:val="lowerRoman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1"/>
  </w:num>
  <w:num w:numId="5">
    <w:abstractNumId w:val="1"/>
  </w:num>
  <w:num w:numId="6">
    <w:abstractNumId w:val="13"/>
  </w:num>
  <w:num w:numId="7">
    <w:abstractNumId w:val="4"/>
  </w:num>
  <w:num w:numId="8">
    <w:abstractNumId w:val="20"/>
  </w:num>
  <w:num w:numId="9">
    <w:abstractNumId w:val="10"/>
  </w:num>
  <w:num w:numId="10">
    <w:abstractNumId w:val="23"/>
  </w:num>
  <w:num w:numId="11">
    <w:abstractNumId w:val="11"/>
  </w:num>
  <w:num w:numId="12">
    <w:abstractNumId w:val="18"/>
  </w:num>
  <w:num w:numId="13">
    <w:abstractNumId w:val="6"/>
  </w:num>
  <w:num w:numId="14">
    <w:abstractNumId w:val="24"/>
  </w:num>
  <w:num w:numId="15">
    <w:abstractNumId w:val="5"/>
  </w:num>
  <w:num w:numId="16">
    <w:abstractNumId w:val="22"/>
  </w:num>
  <w:num w:numId="17">
    <w:abstractNumId w:val="19"/>
  </w:num>
  <w:num w:numId="18">
    <w:abstractNumId w:val="2"/>
  </w:num>
  <w:num w:numId="19">
    <w:abstractNumId w:val="3"/>
  </w:num>
  <w:num w:numId="20">
    <w:abstractNumId w:val="16"/>
  </w:num>
  <w:num w:numId="21">
    <w:abstractNumId w:val="12"/>
  </w:num>
  <w:num w:numId="22">
    <w:abstractNumId w:val="15"/>
  </w:num>
  <w:num w:numId="23">
    <w:abstractNumId w:val="17"/>
  </w:num>
  <w:num w:numId="24">
    <w:abstractNumId w:val="0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68"/>
    <w:rsid w:val="00001475"/>
    <w:rsid w:val="00001AC0"/>
    <w:rsid w:val="00003399"/>
    <w:rsid w:val="000033B1"/>
    <w:rsid w:val="00003878"/>
    <w:rsid w:val="000049AC"/>
    <w:rsid w:val="000066AE"/>
    <w:rsid w:val="00006B3B"/>
    <w:rsid w:val="00007C6C"/>
    <w:rsid w:val="00007F17"/>
    <w:rsid w:val="000101F9"/>
    <w:rsid w:val="000121EE"/>
    <w:rsid w:val="000153AD"/>
    <w:rsid w:val="000170EB"/>
    <w:rsid w:val="000176D0"/>
    <w:rsid w:val="0001783F"/>
    <w:rsid w:val="000203AB"/>
    <w:rsid w:val="00022169"/>
    <w:rsid w:val="00022C27"/>
    <w:rsid w:val="00022E61"/>
    <w:rsid w:val="00022F75"/>
    <w:rsid w:val="0002560E"/>
    <w:rsid w:val="00025F95"/>
    <w:rsid w:val="00026CEF"/>
    <w:rsid w:val="00027DE1"/>
    <w:rsid w:val="0003137B"/>
    <w:rsid w:val="00033BE0"/>
    <w:rsid w:val="00035096"/>
    <w:rsid w:val="000367DD"/>
    <w:rsid w:val="00040524"/>
    <w:rsid w:val="00040F49"/>
    <w:rsid w:val="000416F9"/>
    <w:rsid w:val="00041B9C"/>
    <w:rsid w:val="00044064"/>
    <w:rsid w:val="000479A6"/>
    <w:rsid w:val="00053205"/>
    <w:rsid w:val="00053FA6"/>
    <w:rsid w:val="00055E20"/>
    <w:rsid w:val="00056BD8"/>
    <w:rsid w:val="000617DF"/>
    <w:rsid w:val="00061E9D"/>
    <w:rsid w:val="00063A65"/>
    <w:rsid w:val="0006439A"/>
    <w:rsid w:val="0006496D"/>
    <w:rsid w:val="00066851"/>
    <w:rsid w:val="0006749E"/>
    <w:rsid w:val="00071C2C"/>
    <w:rsid w:val="00071D42"/>
    <w:rsid w:val="000721A2"/>
    <w:rsid w:val="00073A79"/>
    <w:rsid w:val="000750D5"/>
    <w:rsid w:val="00077843"/>
    <w:rsid w:val="00077BC0"/>
    <w:rsid w:val="000800EE"/>
    <w:rsid w:val="00082360"/>
    <w:rsid w:val="00082E0C"/>
    <w:rsid w:val="00086C86"/>
    <w:rsid w:val="00092799"/>
    <w:rsid w:val="000972AD"/>
    <w:rsid w:val="000A020C"/>
    <w:rsid w:val="000A02C1"/>
    <w:rsid w:val="000A155A"/>
    <w:rsid w:val="000A3EA6"/>
    <w:rsid w:val="000A3FED"/>
    <w:rsid w:val="000A486C"/>
    <w:rsid w:val="000A4B63"/>
    <w:rsid w:val="000A63CF"/>
    <w:rsid w:val="000A707F"/>
    <w:rsid w:val="000A73E9"/>
    <w:rsid w:val="000B194B"/>
    <w:rsid w:val="000B3BDC"/>
    <w:rsid w:val="000B4E63"/>
    <w:rsid w:val="000B6634"/>
    <w:rsid w:val="000B72DA"/>
    <w:rsid w:val="000B7611"/>
    <w:rsid w:val="000B7ACB"/>
    <w:rsid w:val="000C177A"/>
    <w:rsid w:val="000C380E"/>
    <w:rsid w:val="000C524F"/>
    <w:rsid w:val="000D118B"/>
    <w:rsid w:val="000D29C9"/>
    <w:rsid w:val="000D2B1B"/>
    <w:rsid w:val="000D2CFF"/>
    <w:rsid w:val="000D74BC"/>
    <w:rsid w:val="000E0238"/>
    <w:rsid w:val="000E05C5"/>
    <w:rsid w:val="000E05E2"/>
    <w:rsid w:val="000E0A71"/>
    <w:rsid w:val="000E0C4F"/>
    <w:rsid w:val="000E0EFE"/>
    <w:rsid w:val="000E0F54"/>
    <w:rsid w:val="000E2A46"/>
    <w:rsid w:val="000E3F95"/>
    <w:rsid w:val="000E6F4B"/>
    <w:rsid w:val="000F0084"/>
    <w:rsid w:val="000F1135"/>
    <w:rsid w:val="000F1E17"/>
    <w:rsid w:val="000F3F0D"/>
    <w:rsid w:val="000F4AAB"/>
    <w:rsid w:val="000F4E38"/>
    <w:rsid w:val="000F4F45"/>
    <w:rsid w:val="0010137B"/>
    <w:rsid w:val="00101513"/>
    <w:rsid w:val="00101667"/>
    <w:rsid w:val="00101A74"/>
    <w:rsid w:val="00104283"/>
    <w:rsid w:val="001043AC"/>
    <w:rsid w:val="00104400"/>
    <w:rsid w:val="00104E52"/>
    <w:rsid w:val="0010512B"/>
    <w:rsid w:val="00105AE7"/>
    <w:rsid w:val="001063F6"/>
    <w:rsid w:val="00106B8C"/>
    <w:rsid w:val="00106BBD"/>
    <w:rsid w:val="00107549"/>
    <w:rsid w:val="00107D10"/>
    <w:rsid w:val="00107F2D"/>
    <w:rsid w:val="0011160F"/>
    <w:rsid w:val="00112C99"/>
    <w:rsid w:val="0011339D"/>
    <w:rsid w:val="00115790"/>
    <w:rsid w:val="00115A5B"/>
    <w:rsid w:val="001167B7"/>
    <w:rsid w:val="00117B5C"/>
    <w:rsid w:val="001216D4"/>
    <w:rsid w:val="00121A49"/>
    <w:rsid w:val="00121DDB"/>
    <w:rsid w:val="00123E8E"/>
    <w:rsid w:val="001241E3"/>
    <w:rsid w:val="00124CEC"/>
    <w:rsid w:val="0012566D"/>
    <w:rsid w:val="001266B3"/>
    <w:rsid w:val="001305FC"/>
    <w:rsid w:val="00130A42"/>
    <w:rsid w:val="001312E3"/>
    <w:rsid w:val="00131434"/>
    <w:rsid w:val="00131538"/>
    <w:rsid w:val="001329AF"/>
    <w:rsid w:val="001335E5"/>
    <w:rsid w:val="0013386A"/>
    <w:rsid w:val="001338B3"/>
    <w:rsid w:val="001344EE"/>
    <w:rsid w:val="00134CA0"/>
    <w:rsid w:val="00135CCC"/>
    <w:rsid w:val="00136F07"/>
    <w:rsid w:val="00140AB3"/>
    <w:rsid w:val="00141219"/>
    <w:rsid w:val="0014386C"/>
    <w:rsid w:val="00143FDF"/>
    <w:rsid w:val="0014493A"/>
    <w:rsid w:val="00145C8A"/>
    <w:rsid w:val="00145FD9"/>
    <w:rsid w:val="00147E23"/>
    <w:rsid w:val="001507C5"/>
    <w:rsid w:val="001518DB"/>
    <w:rsid w:val="00152801"/>
    <w:rsid w:val="001539EB"/>
    <w:rsid w:val="00153D1E"/>
    <w:rsid w:val="00153DB7"/>
    <w:rsid w:val="00155573"/>
    <w:rsid w:val="00155922"/>
    <w:rsid w:val="00155DEA"/>
    <w:rsid w:val="001560E8"/>
    <w:rsid w:val="00157602"/>
    <w:rsid w:val="00157DB6"/>
    <w:rsid w:val="00160DDE"/>
    <w:rsid w:val="00161CC1"/>
    <w:rsid w:val="001620A1"/>
    <w:rsid w:val="00162170"/>
    <w:rsid w:val="0016335E"/>
    <w:rsid w:val="00163E69"/>
    <w:rsid w:val="001640D5"/>
    <w:rsid w:val="001671BD"/>
    <w:rsid w:val="001676D9"/>
    <w:rsid w:val="00167FFE"/>
    <w:rsid w:val="001707E1"/>
    <w:rsid w:val="00171073"/>
    <w:rsid w:val="00171AC3"/>
    <w:rsid w:val="00174152"/>
    <w:rsid w:val="0017446B"/>
    <w:rsid w:val="00177127"/>
    <w:rsid w:val="00177732"/>
    <w:rsid w:val="00177C48"/>
    <w:rsid w:val="001804C8"/>
    <w:rsid w:val="0018126A"/>
    <w:rsid w:val="00181E08"/>
    <w:rsid w:val="00184709"/>
    <w:rsid w:val="001864E0"/>
    <w:rsid w:val="001869D5"/>
    <w:rsid w:val="00186DE8"/>
    <w:rsid w:val="00191E18"/>
    <w:rsid w:val="001937D6"/>
    <w:rsid w:val="00195D84"/>
    <w:rsid w:val="001968D6"/>
    <w:rsid w:val="001973D7"/>
    <w:rsid w:val="001A23F6"/>
    <w:rsid w:val="001A25E0"/>
    <w:rsid w:val="001A34E4"/>
    <w:rsid w:val="001A450F"/>
    <w:rsid w:val="001B0DFD"/>
    <w:rsid w:val="001B1621"/>
    <w:rsid w:val="001B3DBF"/>
    <w:rsid w:val="001B4159"/>
    <w:rsid w:val="001B45B9"/>
    <w:rsid w:val="001B52D5"/>
    <w:rsid w:val="001B5DAD"/>
    <w:rsid w:val="001B7CB1"/>
    <w:rsid w:val="001B7DE3"/>
    <w:rsid w:val="001C0B26"/>
    <w:rsid w:val="001C16A5"/>
    <w:rsid w:val="001C1E2E"/>
    <w:rsid w:val="001C221B"/>
    <w:rsid w:val="001C22C3"/>
    <w:rsid w:val="001C2B02"/>
    <w:rsid w:val="001C6A6E"/>
    <w:rsid w:val="001D0B59"/>
    <w:rsid w:val="001D1DA6"/>
    <w:rsid w:val="001D28DD"/>
    <w:rsid w:val="001D4CCB"/>
    <w:rsid w:val="001D67DC"/>
    <w:rsid w:val="001D765A"/>
    <w:rsid w:val="001D7868"/>
    <w:rsid w:val="001E01C7"/>
    <w:rsid w:val="001E05AF"/>
    <w:rsid w:val="001E20AC"/>
    <w:rsid w:val="001E3050"/>
    <w:rsid w:val="001E315D"/>
    <w:rsid w:val="001E4CEB"/>
    <w:rsid w:val="001E58B1"/>
    <w:rsid w:val="001E5939"/>
    <w:rsid w:val="001E6B4C"/>
    <w:rsid w:val="001E6D47"/>
    <w:rsid w:val="001E730A"/>
    <w:rsid w:val="001E7F1A"/>
    <w:rsid w:val="001F0422"/>
    <w:rsid w:val="001F15B5"/>
    <w:rsid w:val="001F61E3"/>
    <w:rsid w:val="001F62EC"/>
    <w:rsid w:val="001F70A8"/>
    <w:rsid w:val="001F7627"/>
    <w:rsid w:val="0020029E"/>
    <w:rsid w:val="00200691"/>
    <w:rsid w:val="00200B4B"/>
    <w:rsid w:val="002011DF"/>
    <w:rsid w:val="0020151F"/>
    <w:rsid w:val="00201D86"/>
    <w:rsid w:val="00202408"/>
    <w:rsid w:val="002025FA"/>
    <w:rsid w:val="00202D63"/>
    <w:rsid w:val="002039BB"/>
    <w:rsid w:val="002059A6"/>
    <w:rsid w:val="00205C34"/>
    <w:rsid w:val="00207681"/>
    <w:rsid w:val="0021119A"/>
    <w:rsid w:val="0021134C"/>
    <w:rsid w:val="00211FB6"/>
    <w:rsid w:val="00212BCC"/>
    <w:rsid w:val="00213661"/>
    <w:rsid w:val="0021373C"/>
    <w:rsid w:val="00216F03"/>
    <w:rsid w:val="002179D6"/>
    <w:rsid w:val="00217A0C"/>
    <w:rsid w:val="002235E4"/>
    <w:rsid w:val="00223F0C"/>
    <w:rsid w:val="00227191"/>
    <w:rsid w:val="002275B7"/>
    <w:rsid w:val="00227BD0"/>
    <w:rsid w:val="00230C44"/>
    <w:rsid w:val="00233D15"/>
    <w:rsid w:val="002340A1"/>
    <w:rsid w:val="00234FC7"/>
    <w:rsid w:val="002362C4"/>
    <w:rsid w:val="00236940"/>
    <w:rsid w:val="00236D04"/>
    <w:rsid w:val="002373BD"/>
    <w:rsid w:val="0024013B"/>
    <w:rsid w:val="00240D46"/>
    <w:rsid w:val="00242E5C"/>
    <w:rsid w:val="00243F1B"/>
    <w:rsid w:val="00244B47"/>
    <w:rsid w:val="00247F91"/>
    <w:rsid w:val="00252F27"/>
    <w:rsid w:val="00253E8D"/>
    <w:rsid w:val="00256E20"/>
    <w:rsid w:val="002578F3"/>
    <w:rsid w:val="00260312"/>
    <w:rsid w:val="00260A94"/>
    <w:rsid w:val="0026167F"/>
    <w:rsid w:val="002619CA"/>
    <w:rsid w:val="002621A0"/>
    <w:rsid w:val="002645A4"/>
    <w:rsid w:val="002671AE"/>
    <w:rsid w:val="00267E15"/>
    <w:rsid w:val="00270D88"/>
    <w:rsid w:val="00270DA5"/>
    <w:rsid w:val="0027214B"/>
    <w:rsid w:val="00273512"/>
    <w:rsid w:val="00273EBC"/>
    <w:rsid w:val="002742DD"/>
    <w:rsid w:val="00275091"/>
    <w:rsid w:val="00275FCB"/>
    <w:rsid w:val="00277C6A"/>
    <w:rsid w:val="002810CE"/>
    <w:rsid w:val="00284560"/>
    <w:rsid w:val="00284AD3"/>
    <w:rsid w:val="00285CCD"/>
    <w:rsid w:val="00286345"/>
    <w:rsid w:val="00287078"/>
    <w:rsid w:val="00287B4B"/>
    <w:rsid w:val="00291653"/>
    <w:rsid w:val="00293056"/>
    <w:rsid w:val="00293882"/>
    <w:rsid w:val="00293BA2"/>
    <w:rsid w:val="00293CCB"/>
    <w:rsid w:val="00293ED7"/>
    <w:rsid w:val="002947F8"/>
    <w:rsid w:val="00295472"/>
    <w:rsid w:val="0029597B"/>
    <w:rsid w:val="00296535"/>
    <w:rsid w:val="00296D7B"/>
    <w:rsid w:val="002A033F"/>
    <w:rsid w:val="002A0CE8"/>
    <w:rsid w:val="002A0FF9"/>
    <w:rsid w:val="002A153E"/>
    <w:rsid w:val="002A1C3E"/>
    <w:rsid w:val="002A1D7A"/>
    <w:rsid w:val="002A28EF"/>
    <w:rsid w:val="002A45CF"/>
    <w:rsid w:val="002A5972"/>
    <w:rsid w:val="002A6239"/>
    <w:rsid w:val="002A6291"/>
    <w:rsid w:val="002A7C89"/>
    <w:rsid w:val="002B0D1F"/>
    <w:rsid w:val="002B35C0"/>
    <w:rsid w:val="002B38B5"/>
    <w:rsid w:val="002B39C9"/>
    <w:rsid w:val="002B483E"/>
    <w:rsid w:val="002B4AF4"/>
    <w:rsid w:val="002B635C"/>
    <w:rsid w:val="002C29C9"/>
    <w:rsid w:val="002C3A82"/>
    <w:rsid w:val="002C3A9E"/>
    <w:rsid w:val="002C3E83"/>
    <w:rsid w:val="002C67AB"/>
    <w:rsid w:val="002C6B64"/>
    <w:rsid w:val="002C751C"/>
    <w:rsid w:val="002C7B27"/>
    <w:rsid w:val="002D2692"/>
    <w:rsid w:val="002D2F72"/>
    <w:rsid w:val="002D4058"/>
    <w:rsid w:val="002D41FD"/>
    <w:rsid w:val="002D5E30"/>
    <w:rsid w:val="002D72A9"/>
    <w:rsid w:val="002D7562"/>
    <w:rsid w:val="002E31D7"/>
    <w:rsid w:val="002E3675"/>
    <w:rsid w:val="002E734C"/>
    <w:rsid w:val="002F207B"/>
    <w:rsid w:val="002F23D6"/>
    <w:rsid w:val="002F4153"/>
    <w:rsid w:val="002F5978"/>
    <w:rsid w:val="002F639C"/>
    <w:rsid w:val="002F703D"/>
    <w:rsid w:val="003013BF"/>
    <w:rsid w:val="003017C1"/>
    <w:rsid w:val="00302E9C"/>
    <w:rsid w:val="00304157"/>
    <w:rsid w:val="00304719"/>
    <w:rsid w:val="00304ACF"/>
    <w:rsid w:val="00305C5E"/>
    <w:rsid w:val="00307534"/>
    <w:rsid w:val="0030755D"/>
    <w:rsid w:val="00307ADD"/>
    <w:rsid w:val="003136AA"/>
    <w:rsid w:val="00313B6B"/>
    <w:rsid w:val="003146EF"/>
    <w:rsid w:val="003157FA"/>
    <w:rsid w:val="003172F3"/>
    <w:rsid w:val="00317D68"/>
    <w:rsid w:val="00320F3E"/>
    <w:rsid w:val="00321974"/>
    <w:rsid w:val="00321CC5"/>
    <w:rsid w:val="00324250"/>
    <w:rsid w:val="0032478A"/>
    <w:rsid w:val="003248AB"/>
    <w:rsid w:val="0033128A"/>
    <w:rsid w:val="00331507"/>
    <w:rsid w:val="00331B29"/>
    <w:rsid w:val="0033236D"/>
    <w:rsid w:val="00336226"/>
    <w:rsid w:val="00337981"/>
    <w:rsid w:val="00337B36"/>
    <w:rsid w:val="00340AA3"/>
    <w:rsid w:val="0034150E"/>
    <w:rsid w:val="00342256"/>
    <w:rsid w:val="00343A72"/>
    <w:rsid w:val="0034536C"/>
    <w:rsid w:val="003460A8"/>
    <w:rsid w:val="003466BD"/>
    <w:rsid w:val="00346D06"/>
    <w:rsid w:val="00350842"/>
    <w:rsid w:val="00350E81"/>
    <w:rsid w:val="003517A9"/>
    <w:rsid w:val="0035302D"/>
    <w:rsid w:val="003535E7"/>
    <w:rsid w:val="003538F1"/>
    <w:rsid w:val="00353E75"/>
    <w:rsid w:val="00354EB7"/>
    <w:rsid w:val="00355040"/>
    <w:rsid w:val="003554A1"/>
    <w:rsid w:val="00356A0D"/>
    <w:rsid w:val="00356D10"/>
    <w:rsid w:val="0036127F"/>
    <w:rsid w:val="00361520"/>
    <w:rsid w:val="00361952"/>
    <w:rsid w:val="003625EA"/>
    <w:rsid w:val="0036742D"/>
    <w:rsid w:val="00367D3A"/>
    <w:rsid w:val="00367F7D"/>
    <w:rsid w:val="00370C26"/>
    <w:rsid w:val="003711D8"/>
    <w:rsid w:val="00371799"/>
    <w:rsid w:val="00373309"/>
    <w:rsid w:val="00373E3D"/>
    <w:rsid w:val="0037415E"/>
    <w:rsid w:val="00375883"/>
    <w:rsid w:val="003770D4"/>
    <w:rsid w:val="0038075E"/>
    <w:rsid w:val="00380C32"/>
    <w:rsid w:val="00381E58"/>
    <w:rsid w:val="00382553"/>
    <w:rsid w:val="00382B1C"/>
    <w:rsid w:val="00383197"/>
    <w:rsid w:val="00383484"/>
    <w:rsid w:val="00384A61"/>
    <w:rsid w:val="00385A64"/>
    <w:rsid w:val="00385C48"/>
    <w:rsid w:val="00386889"/>
    <w:rsid w:val="0039115A"/>
    <w:rsid w:val="003955EC"/>
    <w:rsid w:val="00396A69"/>
    <w:rsid w:val="00397B2A"/>
    <w:rsid w:val="003A20E0"/>
    <w:rsid w:val="003A261E"/>
    <w:rsid w:val="003A3D47"/>
    <w:rsid w:val="003A58DE"/>
    <w:rsid w:val="003A5BB8"/>
    <w:rsid w:val="003A5C21"/>
    <w:rsid w:val="003A5E51"/>
    <w:rsid w:val="003A7C73"/>
    <w:rsid w:val="003B1A6B"/>
    <w:rsid w:val="003B3B9C"/>
    <w:rsid w:val="003B3E9C"/>
    <w:rsid w:val="003B574C"/>
    <w:rsid w:val="003B662D"/>
    <w:rsid w:val="003C07C8"/>
    <w:rsid w:val="003C1134"/>
    <w:rsid w:val="003C1A6B"/>
    <w:rsid w:val="003C1E6C"/>
    <w:rsid w:val="003C21A3"/>
    <w:rsid w:val="003C33BB"/>
    <w:rsid w:val="003C440A"/>
    <w:rsid w:val="003C4C1A"/>
    <w:rsid w:val="003C6555"/>
    <w:rsid w:val="003C677C"/>
    <w:rsid w:val="003C6CA7"/>
    <w:rsid w:val="003C7967"/>
    <w:rsid w:val="003D34F6"/>
    <w:rsid w:val="003D4B66"/>
    <w:rsid w:val="003D4D69"/>
    <w:rsid w:val="003D6EEF"/>
    <w:rsid w:val="003E07C5"/>
    <w:rsid w:val="003E08A0"/>
    <w:rsid w:val="003E161D"/>
    <w:rsid w:val="003E1842"/>
    <w:rsid w:val="003E1FEE"/>
    <w:rsid w:val="003E290E"/>
    <w:rsid w:val="003E38E1"/>
    <w:rsid w:val="003E6A11"/>
    <w:rsid w:val="003E6B04"/>
    <w:rsid w:val="003E6FF3"/>
    <w:rsid w:val="003F15F0"/>
    <w:rsid w:val="003F34FB"/>
    <w:rsid w:val="003F3601"/>
    <w:rsid w:val="003F574C"/>
    <w:rsid w:val="003F5A12"/>
    <w:rsid w:val="003F5FF7"/>
    <w:rsid w:val="00401B46"/>
    <w:rsid w:val="0040363D"/>
    <w:rsid w:val="00403C22"/>
    <w:rsid w:val="00404561"/>
    <w:rsid w:val="00404C44"/>
    <w:rsid w:val="004052D4"/>
    <w:rsid w:val="00407CE6"/>
    <w:rsid w:val="004104E7"/>
    <w:rsid w:val="00410E9D"/>
    <w:rsid w:val="004118EC"/>
    <w:rsid w:val="00412D32"/>
    <w:rsid w:val="00413B26"/>
    <w:rsid w:val="00413D74"/>
    <w:rsid w:val="00414578"/>
    <w:rsid w:val="00414649"/>
    <w:rsid w:val="00414EFD"/>
    <w:rsid w:val="004154D6"/>
    <w:rsid w:val="00415E90"/>
    <w:rsid w:val="004165E3"/>
    <w:rsid w:val="004166BA"/>
    <w:rsid w:val="004166E9"/>
    <w:rsid w:val="00420739"/>
    <w:rsid w:val="00422F2D"/>
    <w:rsid w:val="00423D77"/>
    <w:rsid w:val="00425720"/>
    <w:rsid w:val="00426510"/>
    <w:rsid w:val="0042694D"/>
    <w:rsid w:val="00426A33"/>
    <w:rsid w:val="0042742F"/>
    <w:rsid w:val="0042789E"/>
    <w:rsid w:val="00427F0F"/>
    <w:rsid w:val="0043072B"/>
    <w:rsid w:val="004323F3"/>
    <w:rsid w:val="00434D0A"/>
    <w:rsid w:val="0044055B"/>
    <w:rsid w:val="00441F11"/>
    <w:rsid w:val="0044414F"/>
    <w:rsid w:val="00445299"/>
    <w:rsid w:val="00445469"/>
    <w:rsid w:val="0045111A"/>
    <w:rsid w:val="004515F2"/>
    <w:rsid w:val="00451DE4"/>
    <w:rsid w:val="004521E3"/>
    <w:rsid w:val="00452F43"/>
    <w:rsid w:val="00454CD7"/>
    <w:rsid w:val="004553E3"/>
    <w:rsid w:val="00456333"/>
    <w:rsid w:val="004569D8"/>
    <w:rsid w:val="00456AD9"/>
    <w:rsid w:val="00456B6B"/>
    <w:rsid w:val="004578C2"/>
    <w:rsid w:val="00460A1A"/>
    <w:rsid w:val="0046236C"/>
    <w:rsid w:val="00463196"/>
    <w:rsid w:val="00465C12"/>
    <w:rsid w:val="004663D2"/>
    <w:rsid w:val="00470A9F"/>
    <w:rsid w:val="00471AE2"/>
    <w:rsid w:val="004735B7"/>
    <w:rsid w:val="00474FF6"/>
    <w:rsid w:val="00475241"/>
    <w:rsid w:val="004779A2"/>
    <w:rsid w:val="0048051A"/>
    <w:rsid w:val="0048113B"/>
    <w:rsid w:val="00482EB1"/>
    <w:rsid w:val="004830F6"/>
    <w:rsid w:val="0048377F"/>
    <w:rsid w:val="0048393D"/>
    <w:rsid w:val="004847F5"/>
    <w:rsid w:val="00484F00"/>
    <w:rsid w:val="00485994"/>
    <w:rsid w:val="00485B95"/>
    <w:rsid w:val="00486187"/>
    <w:rsid w:val="00486C5F"/>
    <w:rsid w:val="004870CC"/>
    <w:rsid w:val="00487AE7"/>
    <w:rsid w:val="004900E6"/>
    <w:rsid w:val="0049135C"/>
    <w:rsid w:val="00491F95"/>
    <w:rsid w:val="00493AC9"/>
    <w:rsid w:val="00493B0A"/>
    <w:rsid w:val="00494A97"/>
    <w:rsid w:val="004968F5"/>
    <w:rsid w:val="00496AB9"/>
    <w:rsid w:val="00496EAB"/>
    <w:rsid w:val="00497152"/>
    <w:rsid w:val="004973D6"/>
    <w:rsid w:val="004977A6"/>
    <w:rsid w:val="00497A50"/>
    <w:rsid w:val="004A203D"/>
    <w:rsid w:val="004A2A00"/>
    <w:rsid w:val="004A4080"/>
    <w:rsid w:val="004A460F"/>
    <w:rsid w:val="004A59FC"/>
    <w:rsid w:val="004A6840"/>
    <w:rsid w:val="004A6BE1"/>
    <w:rsid w:val="004A7AA7"/>
    <w:rsid w:val="004B0107"/>
    <w:rsid w:val="004B15AF"/>
    <w:rsid w:val="004B19AD"/>
    <w:rsid w:val="004B1F33"/>
    <w:rsid w:val="004B2AEF"/>
    <w:rsid w:val="004B30A6"/>
    <w:rsid w:val="004B375A"/>
    <w:rsid w:val="004B5428"/>
    <w:rsid w:val="004B6F75"/>
    <w:rsid w:val="004B7382"/>
    <w:rsid w:val="004C3213"/>
    <w:rsid w:val="004C492B"/>
    <w:rsid w:val="004C6E19"/>
    <w:rsid w:val="004C7397"/>
    <w:rsid w:val="004D00BB"/>
    <w:rsid w:val="004D1635"/>
    <w:rsid w:val="004D2D7D"/>
    <w:rsid w:val="004D47AA"/>
    <w:rsid w:val="004D4B39"/>
    <w:rsid w:val="004D6256"/>
    <w:rsid w:val="004D7BBD"/>
    <w:rsid w:val="004E067B"/>
    <w:rsid w:val="004E0B2A"/>
    <w:rsid w:val="004E0FA9"/>
    <w:rsid w:val="004E124F"/>
    <w:rsid w:val="004E19A0"/>
    <w:rsid w:val="004E56F2"/>
    <w:rsid w:val="004E62FC"/>
    <w:rsid w:val="004E692B"/>
    <w:rsid w:val="004E71BC"/>
    <w:rsid w:val="004E7AEF"/>
    <w:rsid w:val="004E7F21"/>
    <w:rsid w:val="004F04D4"/>
    <w:rsid w:val="004F0A01"/>
    <w:rsid w:val="004F16FD"/>
    <w:rsid w:val="004F26B9"/>
    <w:rsid w:val="004F3DB7"/>
    <w:rsid w:val="004F4AD7"/>
    <w:rsid w:val="004F4D84"/>
    <w:rsid w:val="004F593E"/>
    <w:rsid w:val="004F784F"/>
    <w:rsid w:val="0050213E"/>
    <w:rsid w:val="00502AD5"/>
    <w:rsid w:val="00503C69"/>
    <w:rsid w:val="00503EFF"/>
    <w:rsid w:val="00504A1D"/>
    <w:rsid w:val="00504A5C"/>
    <w:rsid w:val="00504AA1"/>
    <w:rsid w:val="00510315"/>
    <w:rsid w:val="00513002"/>
    <w:rsid w:val="005149D8"/>
    <w:rsid w:val="005152C4"/>
    <w:rsid w:val="00515B41"/>
    <w:rsid w:val="0051626F"/>
    <w:rsid w:val="00516277"/>
    <w:rsid w:val="005163BD"/>
    <w:rsid w:val="00517FA2"/>
    <w:rsid w:val="00523236"/>
    <w:rsid w:val="0052441E"/>
    <w:rsid w:val="005245F9"/>
    <w:rsid w:val="00524EF8"/>
    <w:rsid w:val="00525148"/>
    <w:rsid w:val="00525313"/>
    <w:rsid w:val="00525BCA"/>
    <w:rsid w:val="00526A69"/>
    <w:rsid w:val="0052760E"/>
    <w:rsid w:val="00527FC5"/>
    <w:rsid w:val="005303E6"/>
    <w:rsid w:val="00530F8A"/>
    <w:rsid w:val="00532614"/>
    <w:rsid w:val="00534B3B"/>
    <w:rsid w:val="00534C8A"/>
    <w:rsid w:val="00535744"/>
    <w:rsid w:val="00535F52"/>
    <w:rsid w:val="0053600C"/>
    <w:rsid w:val="005375EB"/>
    <w:rsid w:val="00537EA2"/>
    <w:rsid w:val="00540485"/>
    <w:rsid w:val="00540FD0"/>
    <w:rsid w:val="005417A5"/>
    <w:rsid w:val="00544ADB"/>
    <w:rsid w:val="00544B47"/>
    <w:rsid w:val="00544C55"/>
    <w:rsid w:val="0054795A"/>
    <w:rsid w:val="00547E1D"/>
    <w:rsid w:val="00547F30"/>
    <w:rsid w:val="0055280B"/>
    <w:rsid w:val="0055302E"/>
    <w:rsid w:val="00553F28"/>
    <w:rsid w:val="005541B0"/>
    <w:rsid w:val="00554B9F"/>
    <w:rsid w:val="00555344"/>
    <w:rsid w:val="00556F98"/>
    <w:rsid w:val="00562565"/>
    <w:rsid w:val="005635A7"/>
    <w:rsid w:val="00563AFB"/>
    <w:rsid w:val="00563DA3"/>
    <w:rsid w:val="00564681"/>
    <w:rsid w:val="005648BE"/>
    <w:rsid w:val="0056542E"/>
    <w:rsid w:val="00565AB8"/>
    <w:rsid w:val="0056639B"/>
    <w:rsid w:val="005671D8"/>
    <w:rsid w:val="005676EA"/>
    <w:rsid w:val="00567DDB"/>
    <w:rsid w:val="00567EEA"/>
    <w:rsid w:val="00570CF8"/>
    <w:rsid w:val="0057164A"/>
    <w:rsid w:val="0057182B"/>
    <w:rsid w:val="00574221"/>
    <w:rsid w:val="00574DC9"/>
    <w:rsid w:val="00575154"/>
    <w:rsid w:val="00575718"/>
    <w:rsid w:val="00575E28"/>
    <w:rsid w:val="00575F2B"/>
    <w:rsid w:val="00575F99"/>
    <w:rsid w:val="005763EA"/>
    <w:rsid w:val="00576C78"/>
    <w:rsid w:val="005805BB"/>
    <w:rsid w:val="00581439"/>
    <w:rsid w:val="00581FE8"/>
    <w:rsid w:val="00582239"/>
    <w:rsid w:val="005822E7"/>
    <w:rsid w:val="005834C0"/>
    <w:rsid w:val="00584058"/>
    <w:rsid w:val="00584C8D"/>
    <w:rsid w:val="00584F2F"/>
    <w:rsid w:val="00585312"/>
    <w:rsid w:val="00585642"/>
    <w:rsid w:val="00585F0B"/>
    <w:rsid w:val="00586D57"/>
    <w:rsid w:val="00586F26"/>
    <w:rsid w:val="0059212C"/>
    <w:rsid w:val="00592D0C"/>
    <w:rsid w:val="005939AE"/>
    <w:rsid w:val="00593BE6"/>
    <w:rsid w:val="00596ED6"/>
    <w:rsid w:val="005A0CFC"/>
    <w:rsid w:val="005A2AE8"/>
    <w:rsid w:val="005A3C55"/>
    <w:rsid w:val="005A4065"/>
    <w:rsid w:val="005A5156"/>
    <w:rsid w:val="005A56D2"/>
    <w:rsid w:val="005A5A0C"/>
    <w:rsid w:val="005A6A6A"/>
    <w:rsid w:val="005A71BA"/>
    <w:rsid w:val="005A7DB4"/>
    <w:rsid w:val="005B060A"/>
    <w:rsid w:val="005B124E"/>
    <w:rsid w:val="005B37C6"/>
    <w:rsid w:val="005B4188"/>
    <w:rsid w:val="005B459A"/>
    <w:rsid w:val="005B541B"/>
    <w:rsid w:val="005B5EDD"/>
    <w:rsid w:val="005B63D0"/>
    <w:rsid w:val="005C037F"/>
    <w:rsid w:val="005C0AAF"/>
    <w:rsid w:val="005C12DF"/>
    <w:rsid w:val="005C160C"/>
    <w:rsid w:val="005C1689"/>
    <w:rsid w:val="005C1808"/>
    <w:rsid w:val="005C1A03"/>
    <w:rsid w:val="005C26A1"/>
    <w:rsid w:val="005C2DEE"/>
    <w:rsid w:val="005C338E"/>
    <w:rsid w:val="005C3418"/>
    <w:rsid w:val="005C4D05"/>
    <w:rsid w:val="005C5301"/>
    <w:rsid w:val="005C6971"/>
    <w:rsid w:val="005C6DF2"/>
    <w:rsid w:val="005D4F76"/>
    <w:rsid w:val="005D5F32"/>
    <w:rsid w:val="005D6F53"/>
    <w:rsid w:val="005E59B1"/>
    <w:rsid w:val="005E5E04"/>
    <w:rsid w:val="005E69B2"/>
    <w:rsid w:val="005F158F"/>
    <w:rsid w:val="005F210D"/>
    <w:rsid w:val="005F2669"/>
    <w:rsid w:val="005F56EB"/>
    <w:rsid w:val="005F7F11"/>
    <w:rsid w:val="00601840"/>
    <w:rsid w:val="00604165"/>
    <w:rsid w:val="00604225"/>
    <w:rsid w:val="0060526F"/>
    <w:rsid w:val="00605A18"/>
    <w:rsid w:val="006061DF"/>
    <w:rsid w:val="00606471"/>
    <w:rsid w:val="00606949"/>
    <w:rsid w:val="00606EB1"/>
    <w:rsid w:val="00606F3E"/>
    <w:rsid w:val="006075A0"/>
    <w:rsid w:val="00607911"/>
    <w:rsid w:val="006124CA"/>
    <w:rsid w:val="00612AA2"/>
    <w:rsid w:val="00613958"/>
    <w:rsid w:val="00613A5E"/>
    <w:rsid w:val="0061420B"/>
    <w:rsid w:val="00614341"/>
    <w:rsid w:val="00614500"/>
    <w:rsid w:val="00615AFB"/>
    <w:rsid w:val="00615E47"/>
    <w:rsid w:val="00616EE6"/>
    <w:rsid w:val="0062055B"/>
    <w:rsid w:val="00620FC6"/>
    <w:rsid w:val="006210FC"/>
    <w:rsid w:val="00621FA2"/>
    <w:rsid w:val="00622898"/>
    <w:rsid w:val="00622F95"/>
    <w:rsid w:val="00623BE0"/>
    <w:rsid w:val="006244DA"/>
    <w:rsid w:val="00626C83"/>
    <w:rsid w:val="006276AE"/>
    <w:rsid w:val="00630DCC"/>
    <w:rsid w:val="006318BC"/>
    <w:rsid w:val="00633419"/>
    <w:rsid w:val="0063495D"/>
    <w:rsid w:val="00634B8A"/>
    <w:rsid w:val="00634BFC"/>
    <w:rsid w:val="0063521E"/>
    <w:rsid w:val="00635D54"/>
    <w:rsid w:val="0063620B"/>
    <w:rsid w:val="00636461"/>
    <w:rsid w:val="0063653D"/>
    <w:rsid w:val="00641F5D"/>
    <w:rsid w:val="00642657"/>
    <w:rsid w:val="00643399"/>
    <w:rsid w:val="00643D54"/>
    <w:rsid w:val="006442DA"/>
    <w:rsid w:val="00647DB4"/>
    <w:rsid w:val="006512F3"/>
    <w:rsid w:val="006518D9"/>
    <w:rsid w:val="00655096"/>
    <w:rsid w:val="006556AD"/>
    <w:rsid w:val="00655F91"/>
    <w:rsid w:val="006570D5"/>
    <w:rsid w:val="006570FC"/>
    <w:rsid w:val="00657A96"/>
    <w:rsid w:val="00660FE7"/>
    <w:rsid w:val="006611D9"/>
    <w:rsid w:val="00663328"/>
    <w:rsid w:val="006633AD"/>
    <w:rsid w:val="006641DE"/>
    <w:rsid w:val="00664ED0"/>
    <w:rsid w:val="0066532E"/>
    <w:rsid w:val="00670E51"/>
    <w:rsid w:val="0067232E"/>
    <w:rsid w:val="006731F6"/>
    <w:rsid w:val="00674366"/>
    <w:rsid w:val="00674D8A"/>
    <w:rsid w:val="006754C6"/>
    <w:rsid w:val="00675964"/>
    <w:rsid w:val="00675AEF"/>
    <w:rsid w:val="0067670B"/>
    <w:rsid w:val="00677030"/>
    <w:rsid w:val="006774A2"/>
    <w:rsid w:val="00677D64"/>
    <w:rsid w:val="006817B4"/>
    <w:rsid w:val="0068316D"/>
    <w:rsid w:val="006842FD"/>
    <w:rsid w:val="00684EDA"/>
    <w:rsid w:val="006856E6"/>
    <w:rsid w:val="006858FC"/>
    <w:rsid w:val="00686FDD"/>
    <w:rsid w:val="00687D19"/>
    <w:rsid w:val="00692A1D"/>
    <w:rsid w:val="006940C3"/>
    <w:rsid w:val="00695871"/>
    <w:rsid w:val="00696819"/>
    <w:rsid w:val="006A060F"/>
    <w:rsid w:val="006A395B"/>
    <w:rsid w:val="006A3CAC"/>
    <w:rsid w:val="006B1DA1"/>
    <w:rsid w:val="006B565C"/>
    <w:rsid w:val="006B613D"/>
    <w:rsid w:val="006B6493"/>
    <w:rsid w:val="006B724A"/>
    <w:rsid w:val="006B7544"/>
    <w:rsid w:val="006C049F"/>
    <w:rsid w:val="006C0DC2"/>
    <w:rsid w:val="006C41E1"/>
    <w:rsid w:val="006C671D"/>
    <w:rsid w:val="006C7FBA"/>
    <w:rsid w:val="006D0EEB"/>
    <w:rsid w:val="006D1CF4"/>
    <w:rsid w:val="006D3A62"/>
    <w:rsid w:val="006D3C04"/>
    <w:rsid w:val="006D5C3F"/>
    <w:rsid w:val="006D63A7"/>
    <w:rsid w:val="006E05DC"/>
    <w:rsid w:val="006E0BE2"/>
    <w:rsid w:val="006E0EA8"/>
    <w:rsid w:val="006E35EF"/>
    <w:rsid w:val="006E3AD3"/>
    <w:rsid w:val="006E40E3"/>
    <w:rsid w:val="006E4DFE"/>
    <w:rsid w:val="006F1642"/>
    <w:rsid w:val="006F2D5A"/>
    <w:rsid w:val="006F3AF6"/>
    <w:rsid w:val="006F3D09"/>
    <w:rsid w:val="006F4AD8"/>
    <w:rsid w:val="006F66E7"/>
    <w:rsid w:val="006F77F4"/>
    <w:rsid w:val="007020AD"/>
    <w:rsid w:val="00704059"/>
    <w:rsid w:val="007065E7"/>
    <w:rsid w:val="00710529"/>
    <w:rsid w:val="00710D5C"/>
    <w:rsid w:val="00712839"/>
    <w:rsid w:val="00713098"/>
    <w:rsid w:val="0071355F"/>
    <w:rsid w:val="0071443D"/>
    <w:rsid w:val="00715400"/>
    <w:rsid w:val="00716070"/>
    <w:rsid w:val="00717521"/>
    <w:rsid w:val="007177BF"/>
    <w:rsid w:val="00717CF8"/>
    <w:rsid w:val="007202D1"/>
    <w:rsid w:val="00720F66"/>
    <w:rsid w:val="007217C5"/>
    <w:rsid w:val="00722D46"/>
    <w:rsid w:val="00723ADF"/>
    <w:rsid w:val="00724464"/>
    <w:rsid w:val="00727706"/>
    <w:rsid w:val="00731ACD"/>
    <w:rsid w:val="00731B86"/>
    <w:rsid w:val="00735B29"/>
    <w:rsid w:val="007372C7"/>
    <w:rsid w:val="007375C3"/>
    <w:rsid w:val="007379BF"/>
    <w:rsid w:val="00741813"/>
    <w:rsid w:val="00745A35"/>
    <w:rsid w:val="00745E9E"/>
    <w:rsid w:val="007467B6"/>
    <w:rsid w:val="00747B7F"/>
    <w:rsid w:val="00750CFF"/>
    <w:rsid w:val="007527D5"/>
    <w:rsid w:val="0075374A"/>
    <w:rsid w:val="00753F10"/>
    <w:rsid w:val="0075403B"/>
    <w:rsid w:val="007554F2"/>
    <w:rsid w:val="00755C97"/>
    <w:rsid w:val="00760224"/>
    <w:rsid w:val="00760A4B"/>
    <w:rsid w:val="0076338F"/>
    <w:rsid w:val="00764A96"/>
    <w:rsid w:val="00767D77"/>
    <w:rsid w:val="00770BDB"/>
    <w:rsid w:val="00771616"/>
    <w:rsid w:val="00771F7D"/>
    <w:rsid w:val="00772268"/>
    <w:rsid w:val="00773591"/>
    <w:rsid w:val="00774516"/>
    <w:rsid w:val="00775497"/>
    <w:rsid w:val="00775B50"/>
    <w:rsid w:val="007764D9"/>
    <w:rsid w:val="00780278"/>
    <w:rsid w:val="00783673"/>
    <w:rsid w:val="0078565A"/>
    <w:rsid w:val="00786372"/>
    <w:rsid w:val="00787316"/>
    <w:rsid w:val="00791E8C"/>
    <w:rsid w:val="007927AC"/>
    <w:rsid w:val="007929ED"/>
    <w:rsid w:val="00794B2C"/>
    <w:rsid w:val="00794D55"/>
    <w:rsid w:val="00796A95"/>
    <w:rsid w:val="00796DDD"/>
    <w:rsid w:val="007A05E7"/>
    <w:rsid w:val="007A165E"/>
    <w:rsid w:val="007A36D0"/>
    <w:rsid w:val="007A43F9"/>
    <w:rsid w:val="007A52CA"/>
    <w:rsid w:val="007A6B48"/>
    <w:rsid w:val="007A7316"/>
    <w:rsid w:val="007A7333"/>
    <w:rsid w:val="007A75B1"/>
    <w:rsid w:val="007B0D50"/>
    <w:rsid w:val="007B14C3"/>
    <w:rsid w:val="007B30B0"/>
    <w:rsid w:val="007B4BB3"/>
    <w:rsid w:val="007B4DCE"/>
    <w:rsid w:val="007B5BAC"/>
    <w:rsid w:val="007C0453"/>
    <w:rsid w:val="007C1866"/>
    <w:rsid w:val="007C22D1"/>
    <w:rsid w:val="007C2725"/>
    <w:rsid w:val="007C2A68"/>
    <w:rsid w:val="007C374D"/>
    <w:rsid w:val="007C3832"/>
    <w:rsid w:val="007C4DA3"/>
    <w:rsid w:val="007C614E"/>
    <w:rsid w:val="007D1603"/>
    <w:rsid w:val="007D24DE"/>
    <w:rsid w:val="007D318C"/>
    <w:rsid w:val="007D3529"/>
    <w:rsid w:val="007D3E21"/>
    <w:rsid w:val="007D4F44"/>
    <w:rsid w:val="007D74FF"/>
    <w:rsid w:val="007D7A3A"/>
    <w:rsid w:val="007E013B"/>
    <w:rsid w:val="007E4441"/>
    <w:rsid w:val="007E69FE"/>
    <w:rsid w:val="007E760F"/>
    <w:rsid w:val="007F46DE"/>
    <w:rsid w:val="007F47AA"/>
    <w:rsid w:val="007F5075"/>
    <w:rsid w:val="007F5600"/>
    <w:rsid w:val="007F5ED2"/>
    <w:rsid w:val="007F7EC1"/>
    <w:rsid w:val="008008EE"/>
    <w:rsid w:val="00800F31"/>
    <w:rsid w:val="008055BF"/>
    <w:rsid w:val="00805EED"/>
    <w:rsid w:val="00806D05"/>
    <w:rsid w:val="00807A47"/>
    <w:rsid w:val="00810BCC"/>
    <w:rsid w:val="00813E61"/>
    <w:rsid w:val="008173FD"/>
    <w:rsid w:val="00817427"/>
    <w:rsid w:val="00817A76"/>
    <w:rsid w:val="00817FF9"/>
    <w:rsid w:val="00825D2C"/>
    <w:rsid w:val="008262E5"/>
    <w:rsid w:val="00826D3B"/>
    <w:rsid w:val="008307D4"/>
    <w:rsid w:val="00830E15"/>
    <w:rsid w:val="00832B5C"/>
    <w:rsid w:val="00832B8D"/>
    <w:rsid w:val="00833079"/>
    <w:rsid w:val="008339AF"/>
    <w:rsid w:val="0083587A"/>
    <w:rsid w:val="00842B70"/>
    <w:rsid w:val="00845290"/>
    <w:rsid w:val="008457F2"/>
    <w:rsid w:val="00847501"/>
    <w:rsid w:val="00847958"/>
    <w:rsid w:val="00847C43"/>
    <w:rsid w:val="00847FC1"/>
    <w:rsid w:val="00851311"/>
    <w:rsid w:val="00852562"/>
    <w:rsid w:val="00852D05"/>
    <w:rsid w:val="0085379A"/>
    <w:rsid w:val="008537C0"/>
    <w:rsid w:val="0085556B"/>
    <w:rsid w:val="00855D37"/>
    <w:rsid w:val="00856800"/>
    <w:rsid w:val="00857786"/>
    <w:rsid w:val="0086280E"/>
    <w:rsid w:val="008636D7"/>
    <w:rsid w:val="0086409E"/>
    <w:rsid w:val="0086590A"/>
    <w:rsid w:val="0086658A"/>
    <w:rsid w:val="00867110"/>
    <w:rsid w:val="008679CC"/>
    <w:rsid w:val="008731E2"/>
    <w:rsid w:val="00875C74"/>
    <w:rsid w:val="0088115C"/>
    <w:rsid w:val="00881487"/>
    <w:rsid w:val="008827D2"/>
    <w:rsid w:val="008836C5"/>
    <w:rsid w:val="0088467D"/>
    <w:rsid w:val="0088580E"/>
    <w:rsid w:val="00885A77"/>
    <w:rsid w:val="00886594"/>
    <w:rsid w:val="0088720C"/>
    <w:rsid w:val="008878F0"/>
    <w:rsid w:val="008901DB"/>
    <w:rsid w:val="008906B1"/>
    <w:rsid w:val="00890CC1"/>
    <w:rsid w:val="00891362"/>
    <w:rsid w:val="00892656"/>
    <w:rsid w:val="00892890"/>
    <w:rsid w:val="00893F05"/>
    <w:rsid w:val="008953DC"/>
    <w:rsid w:val="008978E1"/>
    <w:rsid w:val="008A03FA"/>
    <w:rsid w:val="008A0435"/>
    <w:rsid w:val="008A114A"/>
    <w:rsid w:val="008A2045"/>
    <w:rsid w:val="008A3766"/>
    <w:rsid w:val="008A7096"/>
    <w:rsid w:val="008A7E0A"/>
    <w:rsid w:val="008A7FB5"/>
    <w:rsid w:val="008B079D"/>
    <w:rsid w:val="008B083A"/>
    <w:rsid w:val="008B2252"/>
    <w:rsid w:val="008B2354"/>
    <w:rsid w:val="008B2CA4"/>
    <w:rsid w:val="008B3BFD"/>
    <w:rsid w:val="008B480B"/>
    <w:rsid w:val="008B54FC"/>
    <w:rsid w:val="008B59BA"/>
    <w:rsid w:val="008B5D32"/>
    <w:rsid w:val="008B63DE"/>
    <w:rsid w:val="008B6504"/>
    <w:rsid w:val="008B6ACB"/>
    <w:rsid w:val="008C03B7"/>
    <w:rsid w:val="008C07FF"/>
    <w:rsid w:val="008C1414"/>
    <w:rsid w:val="008C2FA5"/>
    <w:rsid w:val="008C7413"/>
    <w:rsid w:val="008D0047"/>
    <w:rsid w:val="008D1EA2"/>
    <w:rsid w:val="008D25B4"/>
    <w:rsid w:val="008D3CCE"/>
    <w:rsid w:val="008D49E9"/>
    <w:rsid w:val="008D552B"/>
    <w:rsid w:val="008E2A0C"/>
    <w:rsid w:val="008E36FA"/>
    <w:rsid w:val="008E3C39"/>
    <w:rsid w:val="008E46BD"/>
    <w:rsid w:val="008E5C64"/>
    <w:rsid w:val="008E6F0C"/>
    <w:rsid w:val="008E7321"/>
    <w:rsid w:val="008E7DEA"/>
    <w:rsid w:val="008E7E9A"/>
    <w:rsid w:val="008F28A1"/>
    <w:rsid w:val="008F2D08"/>
    <w:rsid w:val="008F3095"/>
    <w:rsid w:val="008F48F8"/>
    <w:rsid w:val="008F5628"/>
    <w:rsid w:val="008F56B0"/>
    <w:rsid w:val="008F7D18"/>
    <w:rsid w:val="00902976"/>
    <w:rsid w:val="00903723"/>
    <w:rsid w:val="00905165"/>
    <w:rsid w:val="009059BC"/>
    <w:rsid w:val="00907103"/>
    <w:rsid w:val="00910E75"/>
    <w:rsid w:val="00912F64"/>
    <w:rsid w:val="00914868"/>
    <w:rsid w:val="00916A12"/>
    <w:rsid w:val="00917F0B"/>
    <w:rsid w:val="009202EE"/>
    <w:rsid w:val="009230CA"/>
    <w:rsid w:val="00924230"/>
    <w:rsid w:val="00924AC7"/>
    <w:rsid w:val="009254CF"/>
    <w:rsid w:val="009265C6"/>
    <w:rsid w:val="0093202B"/>
    <w:rsid w:val="009322E3"/>
    <w:rsid w:val="00932AFF"/>
    <w:rsid w:val="009334D3"/>
    <w:rsid w:val="009343CC"/>
    <w:rsid w:val="009352BF"/>
    <w:rsid w:val="00935B87"/>
    <w:rsid w:val="0093791B"/>
    <w:rsid w:val="00941341"/>
    <w:rsid w:val="00942003"/>
    <w:rsid w:val="00942374"/>
    <w:rsid w:val="00942881"/>
    <w:rsid w:val="0094352F"/>
    <w:rsid w:val="00944109"/>
    <w:rsid w:val="00945EC7"/>
    <w:rsid w:val="00946527"/>
    <w:rsid w:val="0095102E"/>
    <w:rsid w:val="00951F38"/>
    <w:rsid w:val="0095263B"/>
    <w:rsid w:val="00952829"/>
    <w:rsid w:val="009546B5"/>
    <w:rsid w:val="00954C93"/>
    <w:rsid w:val="009554E4"/>
    <w:rsid w:val="00955970"/>
    <w:rsid w:val="009559BA"/>
    <w:rsid w:val="00955CE1"/>
    <w:rsid w:val="0095602D"/>
    <w:rsid w:val="00962779"/>
    <w:rsid w:val="00962B32"/>
    <w:rsid w:val="0096334F"/>
    <w:rsid w:val="00965DD6"/>
    <w:rsid w:val="00973A3F"/>
    <w:rsid w:val="00974420"/>
    <w:rsid w:val="0097685E"/>
    <w:rsid w:val="009776F1"/>
    <w:rsid w:val="0098182B"/>
    <w:rsid w:val="00982741"/>
    <w:rsid w:val="009837AD"/>
    <w:rsid w:val="0098520E"/>
    <w:rsid w:val="009859CB"/>
    <w:rsid w:val="0099218B"/>
    <w:rsid w:val="00995748"/>
    <w:rsid w:val="00995781"/>
    <w:rsid w:val="00995BC2"/>
    <w:rsid w:val="009A0B31"/>
    <w:rsid w:val="009A1AFD"/>
    <w:rsid w:val="009A2359"/>
    <w:rsid w:val="009A2803"/>
    <w:rsid w:val="009A57FE"/>
    <w:rsid w:val="009A6457"/>
    <w:rsid w:val="009A6CFF"/>
    <w:rsid w:val="009B0832"/>
    <w:rsid w:val="009B1B79"/>
    <w:rsid w:val="009B276E"/>
    <w:rsid w:val="009B3B88"/>
    <w:rsid w:val="009B40A2"/>
    <w:rsid w:val="009B4FB6"/>
    <w:rsid w:val="009B68E4"/>
    <w:rsid w:val="009B6F9A"/>
    <w:rsid w:val="009B7722"/>
    <w:rsid w:val="009C0057"/>
    <w:rsid w:val="009C0A86"/>
    <w:rsid w:val="009C195A"/>
    <w:rsid w:val="009C42F3"/>
    <w:rsid w:val="009C44C8"/>
    <w:rsid w:val="009C71CB"/>
    <w:rsid w:val="009C79FD"/>
    <w:rsid w:val="009D3564"/>
    <w:rsid w:val="009D57F9"/>
    <w:rsid w:val="009D7782"/>
    <w:rsid w:val="009E0F6A"/>
    <w:rsid w:val="009E4099"/>
    <w:rsid w:val="009E43E0"/>
    <w:rsid w:val="009E67FF"/>
    <w:rsid w:val="009E76C4"/>
    <w:rsid w:val="009E7BE2"/>
    <w:rsid w:val="009E7D37"/>
    <w:rsid w:val="009F0680"/>
    <w:rsid w:val="009F1D99"/>
    <w:rsid w:val="009F2622"/>
    <w:rsid w:val="009F4AAA"/>
    <w:rsid w:val="009F4B0D"/>
    <w:rsid w:val="009F508D"/>
    <w:rsid w:val="009F59DA"/>
    <w:rsid w:val="009F5C6D"/>
    <w:rsid w:val="009F5FFA"/>
    <w:rsid w:val="009F6B15"/>
    <w:rsid w:val="009F767A"/>
    <w:rsid w:val="009F7CD7"/>
    <w:rsid w:val="009F7E28"/>
    <w:rsid w:val="00A0034F"/>
    <w:rsid w:val="00A01725"/>
    <w:rsid w:val="00A018B6"/>
    <w:rsid w:val="00A01AC2"/>
    <w:rsid w:val="00A0414E"/>
    <w:rsid w:val="00A0453C"/>
    <w:rsid w:val="00A04C67"/>
    <w:rsid w:val="00A05A83"/>
    <w:rsid w:val="00A11CCA"/>
    <w:rsid w:val="00A12A11"/>
    <w:rsid w:val="00A132FD"/>
    <w:rsid w:val="00A1545A"/>
    <w:rsid w:val="00A20133"/>
    <w:rsid w:val="00A206D9"/>
    <w:rsid w:val="00A20919"/>
    <w:rsid w:val="00A20DBF"/>
    <w:rsid w:val="00A226A0"/>
    <w:rsid w:val="00A22C28"/>
    <w:rsid w:val="00A22FBD"/>
    <w:rsid w:val="00A2323C"/>
    <w:rsid w:val="00A249A2"/>
    <w:rsid w:val="00A26105"/>
    <w:rsid w:val="00A30108"/>
    <w:rsid w:val="00A365D4"/>
    <w:rsid w:val="00A40838"/>
    <w:rsid w:val="00A4090A"/>
    <w:rsid w:val="00A40BB9"/>
    <w:rsid w:val="00A41838"/>
    <w:rsid w:val="00A4264F"/>
    <w:rsid w:val="00A45621"/>
    <w:rsid w:val="00A458CA"/>
    <w:rsid w:val="00A4625C"/>
    <w:rsid w:val="00A46804"/>
    <w:rsid w:val="00A46C4C"/>
    <w:rsid w:val="00A47216"/>
    <w:rsid w:val="00A47980"/>
    <w:rsid w:val="00A50AFD"/>
    <w:rsid w:val="00A51172"/>
    <w:rsid w:val="00A51DDB"/>
    <w:rsid w:val="00A52BE2"/>
    <w:rsid w:val="00A52F56"/>
    <w:rsid w:val="00A53E2A"/>
    <w:rsid w:val="00A5452E"/>
    <w:rsid w:val="00A54A92"/>
    <w:rsid w:val="00A55B76"/>
    <w:rsid w:val="00A560DB"/>
    <w:rsid w:val="00A572F0"/>
    <w:rsid w:val="00A60907"/>
    <w:rsid w:val="00A6112D"/>
    <w:rsid w:val="00A615E1"/>
    <w:rsid w:val="00A64104"/>
    <w:rsid w:val="00A66B6C"/>
    <w:rsid w:val="00A67306"/>
    <w:rsid w:val="00A677C1"/>
    <w:rsid w:val="00A71103"/>
    <w:rsid w:val="00A714EF"/>
    <w:rsid w:val="00A72A83"/>
    <w:rsid w:val="00A737BE"/>
    <w:rsid w:val="00A73D71"/>
    <w:rsid w:val="00A7502C"/>
    <w:rsid w:val="00A75F55"/>
    <w:rsid w:val="00A76CB4"/>
    <w:rsid w:val="00A80B78"/>
    <w:rsid w:val="00A82150"/>
    <w:rsid w:val="00A828D7"/>
    <w:rsid w:val="00A833FD"/>
    <w:rsid w:val="00A841A4"/>
    <w:rsid w:val="00A843CF"/>
    <w:rsid w:val="00A84B9F"/>
    <w:rsid w:val="00A85156"/>
    <w:rsid w:val="00A85D5E"/>
    <w:rsid w:val="00A8650E"/>
    <w:rsid w:val="00A86926"/>
    <w:rsid w:val="00A87E0F"/>
    <w:rsid w:val="00A91993"/>
    <w:rsid w:val="00A94241"/>
    <w:rsid w:val="00A94370"/>
    <w:rsid w:val="00A955B1"/>
    <w:rsid w:val="00A95AD5"/>
    <w:rsid w:val="00A96192"/>
    <w:rsid w:val="00A96AD4"/>
    <w:rsid w:val="00AA08FB"/>
    <w:rsid w:val="00AA24AF"/>
    <w:rsid w:val="00AA2B51"/>
    <w:rsid w:val="00AA4B49"/>
    <w:rsid w:val="00AA5105"/>
    <w:rsid w:val="00AA6219"/>
    <w:rsid w:val="00AA640C"/>
    <w:rsid w:val="00AB0C19"/>
    <w:rsid w:val="00AB0CA8"/>
    <w:rsid w:val="00AB235C"/>
    <w:rsid w:val="00AB2598"/>
    <w:rsid w:val="00AB2833"/>
    <w:rsid w:val="00AB4110"/>
    <w:rsid w:val="00AB5652"/>
    <w:rsid w:val="00AB61EB"/>
    <w:rsid w:val="00AB6FA0"/>
    <w:rsid w:val="00AB70E1"/>
    <w:rsid w:val="00AC1A79"/>
    <w:rsid w:val="00AC330D"/>
    <w:rsid w:val="00AC4C0A"/>
    <w:rsid w:val="00AC4F5A"/>
    <w:rsid w:val="00AC67E1"/>
    <w:rsid w:val="00AC71EC"/>
    <w:rsid w:val="00AC762D"/>
    <w:rsid w:val="00AC7C02"/>
    <w:rsid w:val="00AD0200"/>
    <w:rsid w:val="00AD160D"/>
    <w:rsid w:val="00AD3648"/>
    <w:rsid w:val="00AD3743"/>
    <w:rsid w:val="00AD3ECB"/>
    <w:rsid w:val="00AD4034"/>
    <w:rsid w:val="00AD5305"/>
    <w:rsid w:val="00AE013F"/>
    <w:rsid w:val="00AE0A90"/>
    <w:rsid w:val="00AE1681"/>
    <w:rsid w:val="00AE252A"/>
    <w:rsid w:val="00AE259B"/>
    <w:rsid w:val="00AE2E48"/>
    <w:rsid w:val="00AE67A7"/>
    <w:rsid w:val="00AE6B5C"/>
    <w:rsid w:val="00AE791B"/>
    <w:rsid w:val="00AF203C"/>
    <w:rsid w:val="00AF29D0"/>
    <w:rsid w:val="00AF2A2E"/>
    <w:rsid w:val="00AF3C5A"/>
    <w:rsid w:val="00AF41B9"/>
    <w:rsid w:val="00AF5BD0"/>
    <w:rsid w:val="00AF5D27"/>
    <w:rsid w:val="00AF71D2"/>
    <w:rsid w:val="00AF752B"/>
    <w:rsid w:val="00AF7AC3"/>
    <w:rsid w:val="00B000D2"/>
    <w:rsid w:val="00B01D88"/>
    <w:rsid w:val="00B02B11"/>
    <w:rsid w:val="00B0410B"/>
    <w:rsid w:val="00B04E65"/>
    <w:rsid w:val="00B07587"/>
    <w:rsid w:val="00B11A83"/>
    <w:rsid w:val="00B127E1"/>
    <w:rsid w:val="00B12818"/>
    <w:rsid w:val="00B1299A"/>
    <w:rsid w:val="00B14884"/>
    <w:rsid w:val="00B14AA7"/>
    <w:rsid w:val="00B16321"/>
    <w:rsid w:val="00B1726B"/>
    <w:rsid w:val="00B20F80"/>
    <w:rsid w:val="00B21366"/>
    <w:rsid w:val="00B24AC7"/>
    <w:rsid w:val="00B24DAC"/>
    <w:rsid w:val="00B24DD8"/>
    <w:rsid w:val="00B26966"/>
    <w:rsid w:val="00B30BA6"/>
    <w:rsid w:val="00B30E55"/>
    <w:rsid w:val="00B31213"/>
    <w:rsid w:val="00B31D3F"/>
    <w:rsid w:val="00B32383"/>
    <w:rsid w:val="00B3315B"/>
    <w:rsid w:val="00B337D3"/>
    <w:rsid w:val="00B33A77"/>
    <w:rsid w:val="00B33B3D"/>
    <w:rsid w:val="00B33FA3"/>
    <w:rsid w:val="00B3722F"/>
    <w:rsid w:val="00B41C93"/>
    <w:rsid w:val="00B4343C"/>
    <w:rsid w:val="00B43EC8"/>
    <w:rsid w:val="00B456B6"/>
    <w:rsid w:val="00B45DBD"/>
    <w:rsid w:val="00B46149"/>
    <w:rsid w:val="00B467A0"/>
    <w:rsid w:val="00B46E1E"/>
    <w:rsid w:val="00B47522"/>
    <w:rsid w:val="00B47BF3"/>
    <w:rsid w:val="00B50289"/>
    <w:rsid w:val="00B52851"/>
    <w:rsid w:val="00B5484E"/>
    <w:rsid w:val="00B557C3"/>
    <w:rsid w:val="00B5584C"/>
    <w:rsid w:val="00B57DB4"/>
    <w:rsid w:val="00B57F41"/>
    <w:rsid w:val="00B60B75"/>
    <w:rsid w:val="00B60BD7"/>
    <w:rsid w:val="00B6160B"/>
    <w:rsid w:val="00B61D19"/>
    <w:rsid w:val="00B61E7C"/>
    <w:rsid w:val="00B62AE3"/>
    <w:rsid w:val="00B62E30"/>
    <w:rsid w:val="00B638EF"/>
    <w:rsid w:val="00B66F5C"/>
    <w:rsid w:val="00B6746B"/>
    <w:rsid w:val="00B71C5A"/>
    <w:rsid w:val="00B7265D"/>
    <w:rsid w:val="00B72B5B"/>
    <w:rsid w:val="00B7483F"/>
    <w:rsid w:val="00B75980"/>
    <w:rsid w:val="00B75E43"/>
    <w:rsid w:val="00B772B0"/>
    <w:rsid w:val="00B809EB"/>
    <w:rsid w:val="00B81812"/>
    <w:rsid w:val="00B81B52"/>
    <w:rsid w:val="00B8227D"/>
    <w:rsid w:val="00B8481D"/>
    <w:rsid w:val="00B8590D"/>
    <w:rsid w:val="00B87464"/>
    <w:rsid w:val="00B90AA7"/>
    <w:rsid w:val="00B945C2"/>
    <w:rsid w:val="00B95873"/>
    <w:rsid w:val="00BA0B48"/>
    <w:rsid w:val="00BA1378"/>
    <w:rsid w:val="00BA1A62"/>
    <w:rsid w:val="00BA2074"/>
    <w:rsid w:val="00BA4416"/>
    <w:rsid w:val="00BA74CB"/>
    <w:rsid w:val="00BB049A"/>
    <w:rsid w:val="00BB04F8"/>
    <w:rsid w:val="00BB273B"/>
    <w:rsid w:val="00BB5954"/>
    <w:rsid w:val="00BB7A97"/>
    <w:rsid w:val="00BC0277"/>
    <w:rsid w:val="00BC0F10"/>
    <w:rsid w:val="00BC4180"/>
    <w:rsid w:val="00BC609B"/>
    <w:rsid w:val="00BC60BD"/>
    <w:rsid w:val="00BC6186"/>
    <w:rsid w:val="00BC61DB"/>
    <w:rsid w:val="00BC632F"/>
    <w:rsid w:val="00BC648D"/>
    <w:rsid w:val="00BD0D3D"/>
    <w:rsid w:val="00BD120F"/>
    <w:rsid w:val="00BD1B37"/>
    <w:rsid w:val="00BD1F99"/>
    <w:rsid w:val="00BD2A77"/>
    <w:rsid w:val="00BD3D46"/>
    <w:rsid w:val="00BD46F2"/>
    <w:rsid w:val="00BE04FD"/>
    <w:rsid w:val="00BE080B"/>
    <w:rsid w:val="00BE2363"/>
    <w:rsid w:val="00BE2469"/>
    <w:rsid w:val="00BE328A"/>
    <w:rsid w:val="00BE534F"/>
    <w:rsid w:val="00BE5814"/>
    <w:rsid w:val="00BE6F4C"/>
    <w:rsid w:val="00BF08C6"/>
    <w:rsid w:val="00BF1A82"/>
    <w:rsid w:val="00BF22F2"/>
    <w:rsid w:val="00BF2C62"/>
    <w:rsid w:val="00BF4172"/>
    <w:rsid w:val="00BF42BD"/>
    <w:rsid w:val="00BF598D"/>
    <w:rsid w:val="00BF6725"/>
    <w:rsid w:val="00BF719C"/>
    <w:rsid w:val="00C019D6"/>
    <w:rsid w:val="00C01D58"/>
    <w:rsid w:val="00C01E51"/>
    <w:rsid w:val="00C06C0D"/>
    <w:rsid w:val="00C07195"/>
    <w:rsid w:val="00C07CA5"/>
    <w:rsid w:val="00C103BB"/>
    <w:rsid w:val="00C11A5C"/>
    <w:rsid w:val="00C12035"/>
    <w:rsid w:val="00C12BC2"/>
    <w:rsid w:val="00C144F3"/>
    <w:rsid w:val="00C14981"/>
    <w:rsid w:val="00C15030"/>
    <w:rsid w:val="00C15EC7"/>
    <w:rsid w:val="00C161EB"/>
    <w:rsid w:val="00C16861"/>
    <w:rsid w:val="00C169D5"/>
    <w:rsid w:val="00C16A7F"/>
    <w:rsid w:val="00C16F1E"/>
    <w:rsid w:val="00C17BFE"/>
    <w:rsid w:val="00C21E1D"/>
    <w:rsid w:val="00C22C63"/>
    <w:rsid w:val="00C23AC5"/>
    <w:rsid w:val="00C260DD"/>
    <w:rsid w:val="00C31F08"/>
    <w:rsid w:val="00C3332F"/>
    <w:rsid w:val="00C34E51"/>
    <w:rsid w:val="00C35050"/>
    <w:rsid w:val="00C353A0"/>
    <w:rsid w:val="00C354AE"/>
    <w:rsid w:val="00C35597"/>
    <w:rsid w:val="00C375E7"/>
    <w:rsid w:val="00C37BAE"/>
    <w:rsid w:val="00C402DE"/>
    <w:rsid w:val="00C40B3E"/>
    <w:rsid w:val="00C41548"/>
    <w:rsid w:val="00C426A1"/>
    <w:rsid w:val="00C45807"/>
    <w:rsid w:val="00C468AA"/>
    <w:rsid w:val="00C47870"/>
    <w:rsid w:val="00C47C68"/>
    <w:rsid w:val="00C50E48"/>
    <w:rsid w:val="00C50E91"/>
    <w:rsid w:val="00C51D6D"/>
    <w:rsid w:val="00C52AE7"/>
    <w:rsid w:val="00C52BF9"/>
    <w:rsid w:val="00C54502"/>
    <w:rsid w:val="00C54F62"/>
    <w:rsid w:val="00C565A4"/>
    <w:rsid w:val="00C57780"/>
    <w:rsid w:val="00C57E5B"/>
    <w:rsid w:val="00C60505"/>
    <w:rsid w:val="00C6097B"/>
    <w:rsid w:val="00C60A11"/>
    <w:rsid w:val="00C61A30"/>
    <w:rsid w:val="00C63653"/>
    <w:rsid w:val="00C67ED6"/>
    <w:rsid w:val="00C7024E"/>
    <w:rsid w:val="00C71760"/>
    <w:rsid w:val="00C758B4"/>
    <w:rsid w:val="00C76145"/>
    <w:rsid w:val="00C76317"/>
    <w:rsid w:val="00C81F7E"/>
    <w:rsid w:val="00C823F9"/>
    <w:rsid w:val="00C83FB1"/>
    <w:rsid w:val="00C848B9"/>
    <w:rsid w:val="00C855A4"/>
    <w:rsid w:val="00C869D9"/>
    <w:rsid w:val="00C86B2D"/>
    <w:rsid w:val="00C87A06"/>
    <w:rsid w:val="00C907B9"/>
    <w:rsid w:val="00C90D80"/>
    <w:rsid w:val="00C92725"/>
    <w:rsid w:val="00C928D4"/>
    <w:rsid w:val="00C92F66"/>
    <w:rsid w:val="00C94BEA"/>
    <w:rsid w:val="00C94E8B"/>
    <w:rsid w:val="00C9639E"/>
    <w:rsid w:val="00CA1795"/>
    <w:rsid w:val="00CA2484"/>
    <w:rsid w:val="00CA319B"/>
    <w:rsid w:val="00CA4C09"/>
    <w:rsid w:val="00CA5810"/>
    <w:rsid w:val="00CA5F16"/>
    <w:rsid w:val="00CA6403"/>
    <w:rsid w:val="00CA6AC4"/>
    <w:rsid w:val="00CA6D7B"/>
    <w:rsid w:val="00CB0136"/>
    <w:rsid w:val="00CB0171"/>
    <w:rsid w:val="00CB18E6"/>
    <w:rsid w:val="00CB1FE5"/>
    <w:rsid w:val="00CB2994"/>
    <w:rsid w:val="00CB3611"/>
    <w:rsid w:val="00CB5C6E"/>
    <w:rsid w:val="00CB637B"/>
    <w:rsid w:val="00CB7124"/>
    <w:rsid w:val="00CC05B2"/>
    <w:rsid w:val="00CC065D"/>
    <w:rsid w:val="00CC1E01"/>
    <w:rsid w:val="00CC282D"/>
    <w:rsid w:val="00CC4639"/>
    <w:rsid w:val="00CC513F"/>
    <w:rsid w:val="00CC56AB"/>
    <w:rsid w:val="00CD18FA"/>
    <w:rsid w:val="00CD2741"/>
    <w:rsid w:val="00CD2965"/>
    <w:rsid w:val="00CD3577"/>
    <w:rsid w:val="00CD4F30"/>
    <w:rsid w:val="00CD582A"/>
    <w:rsid w:val="00CD599C"/>
    <w:rsid w:val="00CD674B"/>
    <w:rsid w:val="00CD6AA3"/>
    <w:rsid w:val="00CD785D"/>
    <w:rsid w:val="00CE18C5"/>
    <w:rsid w:val="00CE199B"/>
    <w:rsid w:val="00CE3F34"/>
    <w:rsid w:val="00CE4443"/>
    <w:rsid w:val="00CE6E51"/>
    <w:rsid w:val="00CF2A5B"/>
    <w:rsid w:val="00CF2B82"/>
    <w:rsid w:val="00CF3AB6"/>
    <w:rsid w:val="00CF4DB8"/>
    <w:rsid w:val="00CF602A"/>
    <w:rsid w:val="00CF74F0"/>
    <w:rsid w:val="00CF7A62"/>
    <w:rsid w:val="00CF7E49"/>
    <w:rsid w:val="00D0181D"/>
    <w:rsid w:val="00D04DBA"/>
    <w:rsid w:val="00D0586A"/>
    <w:rsid w:val="00D06A14"/>
    <w:rsid w:val="00D07112"/>
    <w:rsid w:val="00D11A3C"/>
    <w:rsid w:val="00D11E66"/>
    <w:rsid w:val="00D15560"/>
    <w:rsid w:val="00D15A59"/>
    <w:rsid w:val="00D15B61"/>
    <w:rsid w:val="00D226C6"/>
    <w:rsid w:val="00D235FA"/>
    <w:rsid w:val="00D2360A"/>
    <w:rsid w:val="00D25094"/>
    <w:rsid w:val="00D263F9"/>
    <w:rsid w:val="00D309E3"/>
    <w:rsid w:val="00D343FF"/>
    <w:rsid w:val="00D34DCC"/>
    <w:rsid w:val="00D35219"/>
    <w:rsid w:val="00D35816"/>
    <w:rsid w:val="00D35FE6"/>
    <w:rsid w:val="00D36376"/>
    <w:rsid w:val="00D36F5F"/>
    <w:rsid w:val="00D37C09"/>
    <w:rsid w:val="00D37FA4"/>
    <w:rsid w:val="00D409EB"/>
    <w:rsid w:val="00D424F2"/>
    <w:rsid w:val="00D429B3"/>
    <w:rsid w:val="00D452D1"/>
    <w:rsid w:val="00D452FA"/>
    <w:rsid w:val="00D472DB"/>
    <w:rsid w:val="00D47FE7"/>
    <w:rsid w:val="00D51808"/>
    <w:rsid w:val="00D51BDB"/>
    <w:rsid w:val="00D53B0A"/>
    <w:rsid w:val="00D54719"/>
    <w:rsid w:val="00D5603B"/>
    <w:rsid w:val="00D562E4"/>
    <w:rsid w:val="00D57A51"/>
    <w:rsid w:val="00D60603"/>
    <w:rsid w:val="00D60D09"/>
    <w:rsid w:val="00D62059"/>
    <w:rsid w:val="00D62230"/>
    <w:rsid w:val="00D628C6"/>
    <w:rsid w:val="00D62B03"/>
    <w:rsid w:val="00D639D6"/>
    <w:rsid w:val="00D63A34"/>
    <w:rsid w:val="00D64397"/>
    <w:rsid w:val="00D64864"/>
    <w:rsid w:val="00D65E0D"/>
    <w:rsid w:val="00D70064"/>
    <w:rsid w:val="00D71B3B"/>
    <w:rsid w:val="00D71DB9"/>
    <w:rsid w:val="00D751AE"/>
    <w:rsid w:val="00D75845"/>
    <w:rsid w:val="00D75B79"/>
    <w:rsid w:val="00D76E5B"/>
    <w:rsid w:val="00D77CE7"/>
    <w:rsid w:val="00D802C1"/>
    <w:rsid w:val="00D80893"/>
    <w:rsid w:val="00D82C0D"/>
    <w:rsid w:val="00D82CDB"/>
    <w:rsid w:val="00D84095"/>
    <w:rsid w:val="00D84BCD"/>
    <w:rsid w:val="00D84FD1"/>
    <w:rsid w:val="00D855FC"/>
    <w:rsid w:val="00D86648"/>
    <w:rsid w:val="00D867F7"/>
    <w:rsid w:val="00D87F25"/>
    <w:rsid w:val="00D911EF"/>
    <w:rsid w:val="00D92E13"/>
    <w:rsid w:val="00D93568"/>
    <w:rsid w:val="00D93717"/>
    <w:rsid w:val="00D93F42"/>
    <w:rsid w:val="00D9656E"/>
    <w:rsid w:val="00D96B93"/>
    <w:rsid w:val="00D9732C"/>
    <w:rsid w:val="00D97713"/>
    <w:rsid w:val="00D97A30"/>
    <w:rsid w:val="00D97C42"/>
    <w:rsid w:val="00DA04A0"/>
    <w:rsid w:val="00DA06BF"/>
    <w:rsid w:val="00DA2642"/>
    <w:rsid w:val="00DA34E2"/>
    <w:rsid w:val="00DA3C04"/>
    <w:rsid w:val="00DA3C91"/>
    <w:rsid w:val="00DA3F7A"/>
    <w:rsid w:val="00DA4EDD"/>
    <w:rsid w:val="00DA5768"/>
    <w:rsid w:val="00DA6AE7"/>
    <w:rsid w:val="00DA6BD2"/>
    <w:rsid w:val="00DB1822"/>
    <w:rsid w:val="00DB20F1"/>
    <w:rsid w:val="00DB2130"/>
    <w:rsid w:val="00DB3335"/>
    <w:rsid w:val="00DB4409"/>
    <w:rsid w:val="00DB49C9"/>
    <w:rsid w:val="00DB5070"/>
    <w:rsid w:val="00DB66BE"/>
    <w:rsid w:val="00DB7080"/>
    <w:rsid w:val="00DC31F9"/>
    <w:rsid w:val="00DC637D"/>
    <w:rsid w:val="00DD21A0"/>
    <w:rsid w:val="00DD2CC2"/>
    <w:rsid w:val="00DD421A"/>
    <w:rsid w:val="00DD42A7"/>
    <w:rsid w:val="00DD7F1F"/>
    <w:rsid w:val="00DE00C6"/>
    <w:rsid w:val="00DE0482"/>
    <w:rsid w:val="00DE060C"/>
    <w:rsid w:val="00DE07E6"/>
    <w:rsid w:val="00DE0F06"/>
    <w:rsid w:val="00DE22ED"/>
    <w:rsid w:val="00DE3210"/>
    <w:rsid w:val="00DE3455"/>
    <w:rsid w:val="00DE47DF"/>
    <w:rsid w:val="00DE56A1"/>
    <w:rsid w:val="00DE644D"/>
    <w:rsid w:val="00DE7278"/>
    <w:rsid w:val="00DE7368"/>
    <w:rsid w:val="00DF1354"/>
    <w:rsid w:val="00DF1D15"/>
    <w:rsid w:val="00DF1E07"/>
    <w:rsid w:val="00DF6820"/>
    <w:rsid w:val="00DF7A43"/>
    <w:rsid w:val="00DF7C83"/>
    <w:rsid w:val="00DF7CFB"/>
    <w:rsid w:val="00E00180"/>
    <w:rsid w:val="00E001F8"/>
    <w:rsid w:val="00E02BF2"/>
    <w:rsid w:val="00E02F6A"/>
    <w:rsid w:val="00E035E0"/>
    <w:rsid w:val="00E04639"/>
    <w:rsid w:val="00E052EC"/>
    <w:rsid w:val="00E05549"/>
    <w:rsid w:val="00E07064"/>
    <w:rsid w:val="00E07B79"/>
    <w:rsid w:val="00E100F7"/>
    <w:rsid w:val="00E10D49"/>
    <w:rsid w:val="00E11F17"/>
    <w:rsid w:val="00E12117"/>
    <w:rsid w:val="00E13EBD"/>
    <w:rsid w:val="00E14498"/>
    <w:rsid w:val="00E16252"/>
    <w:rsid w:val="00E20168"/>
    <w:rsid w:val="00E205A4"/>
    <w:rsid w:val="00E20A18"/>
    <w:rsid w:val="00E20BC9"/>
    <w:rsid w:val="00E21F80"/>
    <w:rsid w:val="00E231AD"/>
    <w:rsid w:val="00E23250"/>
    <w:rsid w:val="00E239AA"/>
    <w:rsid w:val="00E244AE"/>
    <w:rsid w:val="00E25615"/>
    <w:rsid w:val="00E3064D"/>
    <w:rsid w:val="00E3185C"/>
    <w:rsid w:val="00E319E1"/>
    <w:rsid w:val="00E31E2F"/>
    <w:rsid w:val="00E32F50"/>
    <w:rsid w:val="00E32F7E"/>
    <w:rsid w:val="00E36335"/>
    <w:rsid w:val="00E3786D"/>
    <w:rsid w:val="00E37FEF"/>
    <w:rsid w:val="00E40931"/>
    <w:rsid w:val="00E40A6D"/>
    <w:rsid w:val="00E44DFB"/>
    <w:rsid w:val="00E44FA2"/>
    <w:rsid w:val="00E45C98"/>
    <w:rsid w:val="00E46D3F"/>
    <w:rsid w:val="00E5118D"/>
    <w:rsid w:val="00E518A7"/>
    <w:rsid w:val="00E51A30"/>
    <w:rsid w:val="00E51D59"/>
    <w:rsid w:val="00E5246D"/>
    <w:rsid w:val="00E53208"/>
    <w:rsid w:val="00E53561"/>
    <w:rsid w:val="00E53F25"/>
    <w:rsid w:val="00E559D4"/>
    <w:rsid w:val="00E56AE1"/>
    <w:rsid w:val="00E5766E"/>
    <w:rsid w:val="00E577A6"/>
    <w:rsid w:val="00E60EA9"/>
    <w:rsid w:val="00E62639"/>
    <w:rsid w:val="00E62986"/>
    <w:rsid w:val="00E630F3"/>
    <w:rsid w:val="00E64158"/>
    <w:rsid w:val="00E650D1"/>
    <w:rsid w:val="00E65AF5"/>
    <w:rsid w:val="00E669EC"/>
    <w:rsid w:val="00E67C49"/>
    <w:rsid w:val="00E70A41"/>
    <w:rsid w:val="00E70B20"/>
    <w:rsid w:val="00E717AD"/>
    <w:rsid w:val="00E72444"/>
    <w:rsid w:val="00E742AE"/>
    <w:rsid w:val="00E74F9E"/>
    <w:rsid w:val="00E762DF"/>
    <w:rsid w:val="00E764DD"/>
    <w:rsid w:val="00E76EF3"/>
    <w:rsid w:val="00E776F9"/>
    <w:rsid w:val="00E80FEC"/>
    <w:rsid w:val="00E81C6E"/>
    <w:rsid w:val="00E81E06"/>
    <w:rsid w:val="00E83E8B"/>
    <w:rsid w:val="00E83FA0"/>
    <w:rsid w:val="00E84EA2"/>
    <w:rsid w:val="00E85CBE"/>
    <w:rsid w:val="00E86B12"/>
    <w:rsid w:val="00E90E25"/>
    <w:rsid w:val="00E92564"/>
    <w:rsid w:val="00E933C3"/>
    <w:rsid w:val="00E9378B"/>
    <w:rsid w:val="00E9394A"/>
    <w:rsid w:val="00E9412C"/>
    <w:rsid w:val="00E94277"/>
    <w:rsid w:val="00E96F77"/>
    <w:rsid w:val="00E972B4"/>
    <w:rsid w:val="00EA0C1A"/>
    <w:rsid w:val="00EA3218"/>
    <w:rsid w:val="00EA3B99"/>
    <w:rsid w:val="00EA742C"/>
    <w:rsid w:val="00EB1DDB"/>
    <w:rsid w:val="00EB2179"/>
    <w:rsid w:val="00EB306D"/>
    <w:rsid w:val="00EB4915"/>
    <w:rsid w:val="00EB49E1"/>
    <w:rsid w:val="00EB6F2E"/>
    <w:rsid w:val="00EB7CF5"/>
    <w:rsid w:val="00EC0B79"/>
    <w:rsid w:val="00EC0E40"/>
    <w:rsid w:val="00EC0E94"/>
    <w:rsid w:val="00EC0EFA"/>
    <w:rsid w:val="00EC0FA1"/>
    <w:rsid w:val="00EC1596"/>
    <w:rsid w:val="00EC331D"/>
    <w:rsid w:val="00EC4E95"/>
    <w:rsid w:val="00EC61BE"/>
    <w:rsid w:val="00EC6999"/>
    <w:rsid w:val="00EC6A7E"/>
    <w:rsid w:val="00EC6F5E"/>
    <w:rsid w:val="00EC701F"/>
    <w:rsid w:val="00ED0383"/>
    <w:rsid w:val="00ED0399"/>
    <w:rsid w:val="00ED03D7"/>
    <w:rsid w:val="00ED054F"/>
    <w:rsid w:val="00ED0718"/>
    <w:rsid w:val="00ED07EB"/>
    <w:rsid w:val="00ED0849"/>
    <w:rsid w:val="00ED1FB1"/>
    <w:rsid w:val="00ED2210"/>
    <w:rsid w:val="00ED24BD"/>
    <w:rsid w:val="00ED51A6"/>
    <w:rsid w:val="00ED5BA0"/>
    <w:rsid w:val="00ED65BE"/>
    <w:rsid w:val="00EE2D89"/>
    <w:rsid w:val="00EE331C"/>
    <w:rsid w:val="00EE6B47"/>
    <w:rsid w:val="00EE6FD9"/>
    <w:rsid w:val="00EE7228"/>
    <w:rsid w:val="00EE79A0"/>
    <w:rsid w:val="00EF01A1"/>
    <w:rsid w:val="00EF0DB9"/>
    <w:rsid w:val="00EF1C94"/>
    <w:rsid w:val="00EF1D43"/>
    <w:rsid w:val="00EF261A"/>
    <w:rsid w:val="00EF4002"/>
    <w:rsid w:val="00EF564A"/>
    <w:rsid w:val="00EF6256"/>
    <w:rsid w:val="00EF637A"/>
    <w:rsid w:val="00EF72DF"/>
    <w:rsid w:val="00EF7490"/>
    <w:rsid w:val="00F00ABF"/>
    <w:rsid w:val="00F022CC"/>
    <w:rsid w:val="00F064A5"/>
    <w:rsid w:val="00F0710C"/>
    <w:rsid w:val="00F0773C"/>
    <w:rsid w:val="00F07F7F"/>
    <w:rsid w:val="00F103B0"/>
    <w:rsid w:val="00F11A7A"/>
    <w:rsid w:val="00F11BF3"/>
    <w:rsid w:val="00F14917"/>
    <w:rsid w:val="00F15751"/>
    <w:rsid w:val="00F17C65"/>
    <w:rsid w:val="00F22BC1"/>
    <w:rsid w:val="00F22C32"/>
    <w:rsid w:val="00F24141"/>
    <w:rsid w:val="00F24ADD"/>
    <w:rsid w:val="00F27236"/>
    <w:rsid w:val="00F30FA5"/>
    <w:rsid w:val="00F31EFB"/>
    <w:rsid w:val="00F32B66"/>
    <w:rsid w:val="00F335D7"/>
    <w:rsid w:val="00F34F8C"/>
    <w:rsid w:val="00F35A02"/>
    <w:rsid w:val="00F3798F"/>
    <w:rsid w:val="00F40386"/>
    <w:rsid w:val="00F41DA7"/>
    <w:rsid w:val="00F421A4"/>
    <w:rsid w:val="00F42679"/>
    <w:rsid w:val="00F426E0"/>
    <w:rsid w:val="00F432AB"/>
    <w:rsid w:val="00F43999"/>
    <w:rsid w:val="00F43CAA"/>
    <w:rsid w:val="00F45176"/>
    <w:rsid w:val="00F45ED8"/>
    <w:rsid w:val="00F50CBF"/>
    <w:rsid w:val="00F5140E"/>
    <w:rsid w:val="00F52362"/>
    <w:rsid w:val="00F53EE7"/>
    <w:rsid w:val="00F546E2"/>
    <w:rsid w:val="00F55E23"/>
    <w:rsid w:val="00F5617A"/>
    <w:rsid w:val="00F57411"/>
    <w:rsid w:val="00F57A2C"/>
    <w:rsid w:val="00F57F7D"/>
    <w:rsid w:val="00F60743"/>
    <w:rsid w:val="00F6078E"/>
    <w:rsid w:val="00F64AD2"/>
    <w:rsid w:val="00F64F7A"/>
    <w:rsid w:val="00F6567D"/>
    <w:rsid w:val="00F66FF0"/>
    <w:rsid w:val="00F67275"/>
    <w:rsid w:val="00F67CC0"/>
    <w:rsid w:val="00F67D00"/>
    <w:rsid w:val="00F703A9"/>
    <w:rsid w:val="00F70DE0"/>
    <w:rsid w:val="00F71379"/>
    <w:rsid w:val="00F71C9E"/>
    <w:rsid w:val="00F72F10"/>
    <w:rsid w:val="00F745BE"/>
    <w:rsid w:val="00F754A3"/>
    <w:rsid w:val="00F75972"/>
    <w:rsid w:val="00F7675A"/>
    <w:rsid w:val="00F76BA0"/>
    <w:rsid w:val="00F77DA4"/>
    <w:rsid w:val="00F800CE"/>
    <w:rsid w:val="00F804B3"/>
    <w:rsid w:val="00F8182E"/>
    <w:rsid w:val="00F8254D"/>
    <w:rsid w:val="00F8263E"/>
    <w:rsid w:val="00F82685"/>
    <w:rsid w:val="00F833C9"/>
    <w:rsid w:val="00F83A4F"/>
    <w:rsid w:val="00F84A76"/>
    <w:rsid w:val="00F85EEB"/>
    <w:rsid w:val="00F862CB"/>
    <w:rsid w:val="00F877A6"/>
    <w:rsid w:val="00F87F7B"/>
    <w:rsid w:val="00F904D0"/>
    <w:rsid w:val="00F90B82"/>
    <w:rsid w:val="00F91437"/>
    <w:rsid w:val="00F94863"/>
    <w:rsid w:val="00F95AD3"/>
    <w:rsid w:val="00F96FBD"/>
    <w:rsid w:val="00F970A3"/>
    <w:rsid w:val="00F9786F"/>
    <w:rsid w:val="00FA0D4D"/>
    <w:rsid w:val="00FA1239"/>
    <w:rsid w:val="00FA1683"/>
    <w:rsid w:val="00FA2D75"/>
    <w:rsid w:val="00FA2FF4"/>
    <w:rsid w:val="00FA32C7"/>
    <w:rsid w:val="00FA3720"/>
    <w:rsid w:val="00FA3B2E"/>
    <w:rsid w:val="00FA3CB1"/>
    <w:rsid w:val="00FA4224"/>
    <w:rsid w:val="00FB00EE"/>
    <w:rsid w:val="00FB1931"/>
    <w:rsid w:val="00FB2C45"/>
    <w:rsid w:val="00FB352C"/>
    <w:rsid w:val="00FB4624"/>
    <w:rsid w:val="00FB5598"/>
    <w:rsid w:val="00FB6156"/>
    <w:rsid w:val="00FC1E8E"/>
    <w:rsid w:val="00FC4DFB"/>
    <w:rsid w:val="00FC54F1"/>
    <w:rsid w:val="00FC64D3"/>
    <w:rsid w:val="00FD1075"/>
    <w:rsid w:val="00FD1855"/>
    <w:rsid w:val="00FD1EB0"/>
    <w:rsid w:val="00FD32E6"/>
    <w:rsid w:val="00FD3770"/>
    <w:rsid w:val="00FD3B30"/>
    <w:rsid w:val="00FD4BBE"/>
    <w:rsid w:val="00FD505C"/>
    <w:rsid w:val="00FD5159"/>
    <w:rsid w:val="00FD59C1"/>
    <w:rsid w:val="00FD5C0F"/>
    <w:rsid w:val="00FD679C"/>
    <w:rsid w:val="00FE003D"/>
    <w:rsid w:val="00FE0F02"/>
    <w:rsid w:val="00FE2198"/>
    <w:rsid w:val="00FE33DB"/>
    <w:rsid w:val="00FE40BC"/>
    <w:rsid w:val="00FE521C"/>
    <w:rsid w:val="00FE5413"/>
    <w:rsid w:val="00FE5E92"/>
    <w:rsid w:val="00FF0150"/>
    <w:rsid w:val="00FF1CBA"/>
    <w:rsid w:val="00FF1E4F"/>
    <w:rsid w:val="00FF2E98"/>
    <w:rsid w:val="00FF5ED4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33AEC"/>
  <w15:docId w15:val="{CDADB27D-3C32-481E-B56B-633EBF5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1A0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F83A4F"/>
    <w:pPr>
      <w:keepNext/>
      <w:keepLines/>
      <w:spacing w:before="120" w:after="120" w:line="319" w:lineRule="auto"/>
      <w:jc w:val="both"/>
      <w:outlineLvl w:val="2"/>
    </w:pPr>
    <w:rPr>
      <w:rFonts w:ascii="Times New Roman" w:eastAsia="Times New Roman" w:hAnsi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A0"/>
    <w:pPr>
      <w:ind w:left="720"/>
      <w:contextualSpacing/>
    </w:pPr>
  </w:style>
  <w:style w:type="paragraph" w:styleId="BalloonText">
    <w:name w:val="Balloon Text"/>
    <w:basedOn w:val="Normal"/>
    <w:semiHidden/>
    <w:rsid w:val="002621A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621A0"/>
    <w:pPr>
      <w:spacing w:after="120" w:line="240" w:lineRule="auto"/>
      <w:jc w:val="center"/>
    </w:pPr>
    <w:rPr>
      <w:rFonts w:ascii=".VnTimeH" w:eastAsia="Times New Roman" w:hAnsi=".VnTimeH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621A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621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21A0"/>
  </w:style>
  <w:style w:type="paragraph" w:styleId="Header">
    <w:name w:val="header"/>
    <w:basedOn w:val="Normal"/>
    <w:link w:val="HeaderChar"/>
    <w:uiPriority w:val="99"/>
    <w:rsid w:val="002621A0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BE236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52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7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8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84F"/>
    <w:rPr>
      <w:b/>
      <w:bCs/>
    </w:rPr>
  </w:style>
  <w:style w:type="character" w:customStyle="1" w:styleId="apple-converted-space">
    <w:name w:val="apple-converted-space"/>
    <w:basedOn w:val="DefaultParagraphFont"/>
    <w:rsid w:val="003A5BB8"/>
  </w:style>
  <w:style w:type="paragraph" w:styleId="Revision">
    <w:name w:val="Revision"/>
    <w:hidden/>
    <w:uiPriority w:val="99"/>
    <w:semiHidden/>
    <w:rsid w:val="00826D3B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18A7"/>
    <w:rPr>
      <w:sz w:val="22"/>
      <w:szCs w:val="22"/>
    </w:rPr>
  </w:style>
  <w:style w:type="character" w:customStyle="1" w:styleId="fontstyle01">
    <w:name w:val="fontstyle01"/>
    <w:basedOn w:val="DefaultParagraphFont"/>
    <w:rsid w:val="00DF1D1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E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59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513F"/>
    <w:rPr>
      <w:b/>
      <w:bCs/>
    </w:rPr>
  </w:style>
  <w:style w:type="character" w:styleId="Emphasis">
    <w:name w:val="Emphasis"/>
    <w:basedOn w:val="DefaultParagraphFont"/>
    <w:uiPriority w:val="20"/>
    <w:qFormat/>
    <w:rsid w:val="00CC513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83A4F"/>
    <w:rPr>
      <w:rFonts w:ascii="Times New Roman" w:eastAsia="Times New Roman" w:hAnsi="Times New Roman"/>
      <w:b/>
      <w:i/>
      <w:sz w:val="24"/>
      <w:szCs w:val="24"/>
    </w:rPr>
  </w:style>
  <w:style w:type="paragraph" w:customStyle="1" w:styleId="Normal1">
    <w:name w:val="Normal1"/>
    <w:rsid w:val="006E35EF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D9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2B1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E6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043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075">
          <w:marLeft w:val="168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326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6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85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951">
          <w:marLeft w:val="168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806">
          <w:marLeft w:val="23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829">
          <w:marLeft w:val="23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9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147">
          <w:marLeft w:val="168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908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450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tkinhte2026.nso.gov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84A7-F6FC-4862-85BA-D2B562BA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TỔNG CỤC THỐNG KÊ</vt:lpstr>
    </vt:vector>
  </TitlesOfParts>
  <Company/>
  <LinksUpToDate>false</LinksUpToDate>
  <CharactersWithSpaces>5067</CharactersWithSpaces>
  <SharedDoc>false</SharedDoc>
  <HLinks>
    <vt:vector size="24" baseType="variant">
      <vt:variant>
        <vt:i4>2883654</vt:i4>
      </vt:variant>
      <vt:variant>
        <vt:i4>9</vt:i4>
      </vt:variant>
      <vt:variant>
        <vt:i4>0</vt:i4>
      </vt:variant>
      <vt:variant>
        <vt:i4>5</vt:i4>
      </vt:variant>
      <vt:variant>
        <vt:lpwstr>mailto:vqdung@gso.gov.vn</vt:lpwstr>
      </vt:variant>
      <vt:variant>
        <vt:lpwstr/>
      </vt:variant>
      <vt:variant>
        <vt:i4>7733249</vt:i4>
      </vt:variant>
      <vt:variant>
        <vt:i4>6</vt:i4>
      </vt:variant>
      <vt:variant>
        <vt:i4>0</vt:i4>
      </vt:variant>
      <vt:variant>
        <vt:i4>5</vt:i4>
      </vt:variant>
      <vt:variant>
        <vt:lpwstr>mailto:vvdai@gso.gov.vn</vt:lpwstr>
      </vt:variant>
      <vt:variant>
        <vt:lpwstr/>
      </vt:variant>
      <vt:variant>
        <vt:i4>786539</vt:i4>
      </vt:variant>
      <vt:variant>
        <vt:i4>3</vt:i4>
      </vt:variant>
      <vt:variant>
        <vt:i4>0</vt:i4>
      </vt:variant>
      <vt:variant>
        <vt:i4>5</vt:i4>
      </vt:variant>
      <vt:variant>
        <vt:lpwstr>mailto:ntthuan@gso.gov.vn</vt:lpwstr>
      </vt:variant>
      <vt:variant>
        <vt:lpwstr/>
      </vt:variant>
      <vt:variant>
        <vt:i4>2883650</vt:i4>
      </vt:variant>
      <vt:variant>
        <vt:i4>0</vt:i4>
      </vt:variant>
      <vt:variant>
        <vt:i4>0</vt:i4>
      </vt:variant>
      <vt:variant>
        <vt:i4>5</vt:i4>
      </vt:variant>
      <vt:variant>
        <vt:lpwstr>mailto:lpuyen@gso.gov.vn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TỔNG CỤC THỐNG KÊ</dc:title>
  <dc:creator>noh SSIW</dc:creator>
  <cp:lastModifiedBy>Nguyễn Thị Thuấn</cp:lastModifiedBy>
  <cp:revision>7</cp:revision>
  <cp:lastPrinted>2025-12-15T08:29:00Z</cp:lastPrinted>
  <dcterms:created xsi:type="dcterms:W3CDTF">2025-12-15T09:15:00Z</dcterms:created>
  <dcterms:modified xsi:type="dcterms:W3CDTF">2025-12-16T04:36:00Z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1a7fe99e-4772-4a71-9ef3-826ae48fe7a5</vt:lpwstr>
  </property>
</Properties>
</file>