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45DBB" w14:textId="25ECF41B" w:rsidR="00BA03C2" w:rsidRDefault="00BA03C2" w:rsidP="00BA03C2">
      <w:pPr>
        <w:spacing w:line="276" w:lineRule="auto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Phụ lục II</w:t>
      </w:r>
    </w:p>
    <w:p w14:paraId="4F0CD6A1" w14:textId="77777777" w:rsidR="00BA03C2" w:rsidRDefault="00BA03C2" w:rsidP="00BA03C2">
      <w:pPr>
        <w:spacing w:line="276" w:lineRule="auto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DANH SÁCH CÁC TẬP ĐOÀN, TỔNG CÔNG TY VÀ DOANH NGHIỆP</w:t>
      </w:r>
    </w:p>
    <w:p w14:paraId="3A92B688" w14:textId="77777777" w:rsidR="00BA03C2" w:rsidRDefault="00BA03C2" w:rsidP="00BA03C2">
      <w:pPr>
        <w:spacing w:line="276" w:lineRule="auto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CÓ HOẠT ĐỘNG HẠCH TOÁN TOÀN NGÀNH</w:t>
      </w:r>
    </w:p>
    <w:p w14:paraId="4CF93841" w14:textId="77777777" w:rsidR="004342CE" w:rsidRDefault="004342CE" w:rsidP="004342CE">
      <w:pPr>
        <w:spacing w:line="276" w:lineRule="auto"/>
        <w:ind w:firstLine="720"/>
        <w:rPr>
          <w:b/>
          <w:szCs w:val="28"/>
          <w:lang w:val="es-ES"/>
        </w:rPr>
      </w:pPr>
    </w:p>
    <w:p w14:paraId="2971434B" w14:textId="59964245" w:rsidR="00BA03C2" w:rsidRPr="004342CE" w:rsidRDefault="004342CE" w:rsidP="004342CE">
      <w:pPr>
        <w:spacing w:line="276" w:lineRule="auto"/>
        <w:ind w:firstLine="720"/>
        <w:jc w:val="both"/>
        <w:rPr>
          <w:b/>
          <w:spacing w:val="-8"/>
          <w:szCs w:val="28"/>
          <w:lang w:val="es-ES"/>
        </w:rPr>
      </w:pPr>
      <w:r w:rsidRPr="004342CE">
        <w:rPr>
          <w:b/>
          <w:spacing w:val="-8"/>
          <w:szCs w:val="28"/>
          <w:lang w:val="es-ES"/>
        </w:rPr>
        <w:t>I. TẬP ĐOÀN, TỔNG CÔNG TU VÀ DOANH NGHIỆP CÓ HOẠT ĐỘNG HẠCH TOÁN TOÀN NGÀNH DO TRUNG ƯƠNG CHỦ TRÌ THU THẬP THÔNG TIN</w:t>
      </w:r>
    </w:p>
    <w:p w14:paraId="792F5D73" w14:textId="77777777" w:rsidR="00BA03C2" w:rsidRPr="009547F3" w:rsidRDefault="00BA03C2" w:rsidP="00BA03C2">
      <w:pPr>
        <w:numPr>
          <w:ilvl w:val="0"/>
          <w:numId w:val="1"/>
        </w:num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 w:rsidRPr="009547F3">
        <w:rPr>
          <w:sz w:val="28"/>
          <w:szCs w:val="28"/>
          <w:lang w:val="es-ES"/>
        </w:rPr>
        <w:t>Tập đoàn Bưu chính Viễn thông Việt Nam;</w:t>
      </w:r>
    </w:p>
    <w:p w14:paraId="2920F060" w14:textId="77777777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 w:rsidRPr="009547F3">
        <w:rPr>
          <w:sz w:val="28"/>
          <w:szCs w:val="28"/>
          <w:lang w:val="es-ES"/>
        </w:rPr>
        <w:t xml:space="preserve">2. Tổng công ty Bưu điện Việt Nam; </w:t>
      </w:r>
    </w:p>
    <w:p w14:paraId="6FB2666B" w14:textId="77777777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3</w:t>
      </w:r>
      <w:r w:rsidRPr="009547F3">
        <w:rPr>
          <w:sz w:val="28"/>
          <w:szCs w:val="28"/>
          <w:lang w:val="es-ES"/>
        </w:rPr>
        <w:t xml:space="preserve">. Công ty cổ phần FPT; </w:t>
      </w:r>
    </w:p>
    <w:p w14:paraId="2A100504" w14:textId="77777777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4</w:t>
      </w:r>
      <w:r w:rsidRPr="009547F3">
        <w:rPr>
          <w:sz w:val="28"/>
          <w:szCs w:val="28"/>
        </w:rPr>
        <w:t xml:space="preserve">. Tổng công ty Viễn thông Mobiphone; </w:t>
      </w:r>
    </w:p>
    <w:p w14:paraId="0368C1E3" w14:textId="73B2DFE7" w:rsidR="00BA03C2" w:rsidRPr="00F33BD2" w:rsidRDefault="00BA03C2" w:rsidP="00BA03C2">
      <w:pPr>
        <w:spacing w:before="120" w:line="245" w:lineRule="auto"/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</w:t>
      </w:r>
      <w:r w:rsidRPr="009547F3">
        <w:rPr>
          <w:sz w:val="28"/>
          <w:szCs w:val="28"/>
        </w:rPr>
        <w:t xml:space="preserve">. Tập đoàn Điện lực Việt Nam; </w:t>
      </w:r>
    </w:p>
    <w:p w14:paraId="7F8FE355" w14:textId="54AF2AF4" w:rsidR="00BA03C2" w:rsidRPr="00F3689A" w:rsidRDefault="00F33BD2" w:rsidP="00BA03C2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 w:rsidRPr="00F3689A">
        <w:rPr>
          <w:sz w:val="28"/>
          <w:szCs w:val="28"/>
          <w:lang w:val="es-ES"/>
        </w:rPr>
        <w:t>6</w:t>
      </w:r>
      <w:r w:rsidR="00BA03C2" w:rsidRPr="00F3689A">
        <w:rPr>
          <w:sz w:val="28"/>
          <w:szCs w:val="28"/>
          <w:lang w:val="es-ES"/>
        </w:rPr>
        <w:t xml:space="preserve">. </w:t>
      </w:r>
      <w:r w:rsidR="00BA03C2" w:rsidRPr="00F3689A">
        <w:rPr>
          <w:bCs/>
          <w:sz w:val="28"/>
          <w:szCs w:val="28"/>
          <w:lang w:val="es-ES"/>
        </w:rPr>
        <w:t>Tổng công ty Bảo hiểm Bảo Việt</w:t>
      </w:r>
      <w:r w:rsidR="00BA03C2" w:rsidRPr="00F3689A">
        <w:rPr>
          <w:sz w:val="28"/>
          <w:szCs w:val="28"/>
          <w:lang w:val="es-ES"/>
        </w:rPr>
        <w:t xml:space="preserve">; </w:t>
      </w:r>
    </w:p>
    <w:p w14:paraId="4AE0C515" w14:textId="7B15F149" w:rsidR="00BA03C2" w:rsidRPr="00BA03C2" w:rsidRDefault="00F33BD2" w:rsidP="00BA03C2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 w:rsidRPr="00F3689A">
        <w:rPr>
          <w:bCs/>
          <w:sz w:val="28"/>
          <w:szCs w:val="28"/>
          <w:lang w:val="es-ES"/>
        </w:rPr>
        <w:t>7</w:t>
      </w:r>
      <w:r w:rsidR="00BA03C2" w:rsidRPr="00F3689A">
        <w:rPr>
          <w:bCs/>
          <w:sz w:val="28"/>
          <w:szCs w:val="28"/>
          <w:lang w:val="es-ES"/>
        </w:rPr>
        <w:t>. Tổng công ty Bảo Việt Nhân thọ;</w:t>
      </w:r>
    </w:p>
    <w:p w14:paraId="64E2D9E2" w14:textId="397C67E5" w:rsidR="00BA03C2" w:rsidRPr="009547F3" w:rsidRDefault="00260037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8</w:t>
      </w:r>
      <w:r w:rsidR="00BA03C2" w:rsidRPr="009547F3">
        <w:rPr>
          <w:sz w:val="28"/>
          <w:szCs w:val="28"/>
        </w:rPr>
        <w:t xml:space="preserve">. Tổng công ty cổ phần Bảo Minh; </w:t>
      </w:r>
    </w:p>
    <w:p w14:paraId="6DCDAAAF" w14:textId="4D64B86F" w:rsidR="00BA03C2" w:rsidRPr="009547F3" w:rsidRDefault="00260037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9</w:t>
      </w:r>
      <w:r w:rsidR="00BA03C2" w:rsidRPr="009547F3">
        <w:rPr>
          <w:sz w:val="28"/>
          <w:szCs w:val="28"/>
        </w:rPr>
        <w:t xml:space="preserve">. Công ty TNHH bảo hiểm nhân thọ Prudential Việt Nam; </w:t>
      </w:r>
    </w:p>
    <w:p w14:paraId="0619F7E2" w14:textId="150E3FC3" w:rsidR="00BA03C2" w:rsidRPr="009547F3" w:rsidRDefault="00260037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10</w:t>
      </w:r>
      <w:r w:rsidR="00BA03C2" w:rsidRPr="009547F3">
        <w:rPr>
          <w:sz w:val="28"/>
          <w:szCs w:val="28"/>
        </w:rPr>
        <w:t xml:space="preserve">. Tổng công ty Bảo hiểm Dầu khí Việt Nam; </w:t>
      </w:r>
    </w:p>
    <w:p w14:paraId="2D4759C4" w14:textId="42782C4B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 w:rsidR="00260037">
        <w:rPr>
          <w:sz w:val="28"/>
          <w:szCs w:val="28"/>
          <w:lang w:val="en-US"/>
        </w:rPr>
        <w:t>1</w:t>
      </w:r>
      <w:r w:rsidRPr="009547F3">
        <w:rPr>
          <w:sz w:val="28"/>
          <w:szCs w:val="28"/>
        </w:rPr>
        <w:t xml:space="preserve">. Công ty Bảo hiểm nhân thọ Manulife; </w:t>
      </w:r>
    </w:p>
    <w:p w14:paraId="254B84AE" w14:textId="4272EBC7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1</w:t>
      </w:r>
      <w:r w:rsidR="00260037">
        <w:rPr>
          <w:sz w:val="28"/>
          <w:szCs w:val="28"/>
          <w:lang w:val="en-US"/>
        </w:rPr>
        <w:t>2</w:t>
      </w:r>
      <w:r w:rsidRPr="009547F3">
        <w:rPr>
          <w:sz w:val="28"/>
          <w:szCs w:val="28"/>
        </w:rPr>
        <w:t xml:space="preserve">. Công ty cổ phần bảo hiểm Petrolimex; </w:t>
      </w:r>
    </w:p>
    <w:p w14:paraId="5D2DBDD5" w14:textId="273B8FE1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1</w:t>
      </w:r>
      <w:r w:rsidR="00260037">
        <w:rPr>
          <w:sz w:val="28"/>
          <w:szCs w:val="28"/>
          <w:lang w:val="en-US"/>
        </w:rPr>
        <w:t>3</w:t>
      </w:r>
      <w:r w:rsidRPr="009547F3">
        <w:rPr>
          <w:sz w:val="28"/>
          <w:szCs w:val="28"/>
        </w:rPr>
        <w:t xml:space="preserve">. Tổng công ty cổ phần Bảo hiểm Bưu điện; </w:t>
      </w:r>
    </w:p>
    <w:p w14:paraId="3ED87E2E" w14:textId="5A156884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1</w:t>
      </w:r>
      <w:r w:rsidR="00260037">
        <w:rPr>
          <w:sz w:val="28"/>
          <w:szCs w:val="28"/>
          <w:lang w:val="en-US"/>
        </w:rPr>
        <w:t>4</w:t>
      </w:r>
      <w:r w:rsidRPr="009547F3">
        <w:rPr>
          <w:sz w:val="28"/>
          <w:szCs w:val="28"/>
        </w:rPr>
        <w:t xml:space="preserve">. Công ty TNHH bảo hiểm nhân thọ Dai-Ichi Việt Nam; </w:t>
      </w:r>
    </w:p>
    <w:p w14:paraId="126D7079" w14:textId="715F6170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1</w:t>
      </w:r>
      <w:r w:rsidR="00260037">
        <w:rPr>
          <w:sz w:val="28"/>
          <w:szCs w:val="28"/>
          <w:lang w:val="en-US"/>
        </w:rPr>
        <w:t>5</w:t>
      </w:r>
      <w:r w:rsidRPr="009547F3">
        <w:rPr>
          <w:sz w:val="28"/>
          <w:szCs w:val="28"/>
        </w:rPr>
        <w:t xml:space="preserve">. Công ty TNHH bảo hiểm nhân thọ AIA (Việt Nam); </w:t>
      </w:r>
    </w:p>
    <w:p w14:paraId="0B80898F" w14:textId="2BDDDF5A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1</w:t>
      </w:r>
      <w:r w:rsidR="00260037">
        <w:rPr>
          <w:sz w:val="28"/>
          <w:szCs w:val="28"/>
          <w:lang w:val="en-US"/>
        </w:rPr>
        <w:t>6</w:t>
      </w:r>
      <w:r w:rsidRPr="009547F3">
        <w:rPr>
          <w:sz w:val="28"/>
          <w:szCs w:val="28"/>
        </w:rPr>
        <w:t xml:space="preserve">. Tổng công ty Đường sắt Việt Nam; </w:t>
      </w:r>
    </w:p>
    <w:p w14:paraId="5D29DDE2" w14:textId="778AE546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1</w:t>
      </w:r>
      <w:r w:rsidR="00260037">
        <w:rPr>
          <w:sz w:val="28"/>
          <w:szCs w:val="28"/>
          <w:lang w:val="en-US"/>
        </w:rPr>
        <w:t>7</w:t>
      </w:r>
      <w:r w:rsidRPr="009547F3">
        <w:rPr>
          <w:sz w:val="28"/>
          <w:szCs w:val="28"/>
        </w:rPr>
        <w:t xml:space="preserve">. Tổng công ty Hàng không Việt Nam; </w:t>
      </w:r>
    </w:p>
    <w:p w14:paraId="2A320404" w14:textId="2EB3ED1F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1</w:t>
      </w:r>
      <w:r w:rsidR="00260037">
        <w:rPr>
          <w:sz w:val="28"/>
          <w:szCs w:val="28"/>
          <w:lang w:val="en-US"/>
        </w:rPr>
        <w:t>8</w:t>
      </w:r>
      <w:r w:rsidRPr="009547F3">
        <w:rPr>
          <w:sz w:val="28"/>
          <w:szCs w:val="28"/>
        </w:rPr>
        <w:t xml:space="preserve">. Tổng công ty Cảng hàng không Việt Nam; </w:t>
      </w:r>
    </w:p>
    <w:p w14:paraId="5BD0C9EB" w14:textId="5AC3AECD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1</w:t>
      </w:r>
      <w:r w:rsidR="00260037">
        <w:rPr>
          <w:sz w:val="28"/>
          <w:szCs w:val="28"/>
          <w:lang w:val="en-US"/>
        </w:rPr>
        <w:t>9</w:t>
      </w:r>
      <w:r w:rsidRPr="009547F3">
        <w:rPr>
          <w:sz w:val="28"/>
          <w:szCs w:val="28"/>
        </w:rPr>
        <w:t xml:space="preserve">. Công ty cổ phần Hàng không Vietjet; </w:t>
      </w:r>
    </w:p>
    <w:p w14:paraId="73DF2C9C" w14:textId="40B0D485" w:rsidR="00BA03C2" w:rsidRPr="009547F3" w:rsidRDefault="00260037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20</w:t>
      </w:r>
      <w:r w:rsidR="00BA03C2" w:rsidRPr="009547F3">
        <w:rPr>
          <w:sz w:val="28"/>
          <w:szCs w:val="28"/>
        </w:rPr>
        <w:t>. Ngân hàng TMCP Đầu tư và Phát triển Việt Nam;</w:t>
      </w:r>
    </w:p>
    <w:p w14:paraId="53BF609F" w14:textId="58592868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</w:t>
      </w:r>
      <w:r w:rsidR="00260037">
        <w:rPr>
          <w:sz w:val="28"/>
          <w:szCs w:val="28"/>
          <w:lang w:val="en-US"/>
        </w:rPr>
        <w:t>1</w:t>
      </w:r>
      <w:r w:rsidRPr="009547F3">
        <w:rPr>
          <w:sz w:val="28"/>
          <w:szCs w:val="28"/>
        </w:rPr>
        <w:t xml:space="preserve">. Ngân hàng TMCP Ngoại thương Việt Nam; </w:t>
      </w:r>
    </w:p>
    <w:p w14:paraId="6FEA88A7" w14:textId="3613B995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2</w:t>
      </w:r>
      <w:r w:rsidR="00260037">
        <w:rPr>
          <w:sz w:val="28"/>
          <w:szCs w:val="28"/>
          <w:lang w:val="en-US"/>
        </w:rPr>
        <w:t>2</w:t>
      </w:r>
      <w:r w:rsidRPr="009547F3">
        <w:rPr>
          <w:sz w:val="28"/>
          <w:szCs w:val="28"/>
        </w:rPr>
        <w:t xml:space="preserve">. Ngân hàng TMCP Công thương Việt Nam; </w:t>
      </w:r>
    </w:p>
    <w:p w14:paraId="13896728" w14:textId="37ADC453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2</w:t>
      </w:r>
      <w:r w:rsidR="00260037">
        <w:rPr>
          <w:sz w:val="28"/>
          <w:szCs w:val="28"/>
          <w:lang w:val="en-US"/>
        </w:rPr>
        <w:t>3</w:t>
      </w:r>
      <w:r w:rsidRPr="009547F3">
        <w:rPr>
          <w:sz w:val="28"/>
          <w:szCs w:val="28"/>
        </w:rPr>
        <w:t xml:space="preserve">. Ngân hàng Nông nghiệp và Phát triển nông thôn Việt Nam; </w:t>
      </w:r>
    </w:p>
    <w:p w14:paraId="19472002" w14:textId="6F672172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2</w:t>
      </w:r>
      <w:r w:rsidR="00260037">
        <w:rPr>
          <w:sz w:val="28"/>
          <w:szCs w:val="28"/>
          <w:lang w:val="en-US"/>
        </w:rPr>
        <w:t>4</w:t>
      </w:r>
      <w:r w:rsidRPr="009547F3">
        <w:rPr>
          <w:sz w:val="28"/>
          <w:szCs w:val="28"/>
        </w:rPr>
        <w:t xml:space="preserve">. Ngân hàng TMCP Xuất Nhập khẩu Việt Nam; </w:t>
      </w:r>
    </w:p>
    <w:p w14:paraId="58A3A239" w14:textId="2FAE9462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lastRenderedPageBreak/>
        <w:t>2</w:t>
      </w:r>
      <w:r w:rsidR="00260037">
        <w:rPr>
          <w:sz w:val="28"/>
          <w:szCs w:val="28"/>
          <w:lang w:val="en-US"/>
        </w:rPr>
        <w:t>5</w:t>
      </w:r>
      <w:r w:rsidRPr="009547F3">
        <w:rPr>
          <w:sz w:val="28"/>
          <w:szCs w:val="28"/>
        </w:rPr>
        <w:t>. Ngân hàng TMCP Sài gòn T</w:t>
      </w:r>
      <w:r w:rsidR="00A515DD">
        <w:rPr>
          <w:sz w:val="28"/>
          <w:szCs w:val="28"/>
          <w:lang w:val="en-US"/>
        </w:rPr>
        <w:t>ài lộc</w:t>
      </w:r>
      <w:r w:rsidRPr="009547F3">
        <w:rPr>
          <w:sz w:val="28"/>
          <w:szCs w:val="28"/>
        </w:rPr>
        <w:t xml:space="preserve">; </w:t>
      </w:r>
    </w:p>
    <w:p w14:paraId="18935913" w14:textId="7ABD1152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2</w:t>
      </w:r>
      <w:r w:rsidR="00260037">
        <w:rPr>
          <w:sz w:val="28"/>
          <w:szCs w:val="28"/>
          <w:lang w:val="en-US"/>
        </w:rPr>
        <w:t>6</w:t>
      </w:r>
      <w:r w:rsidRPr="009547F3">
        <w:rPr>
          <w:sz w:val="28"/>
          <w:szCs w:val="28"/>
        </w:rPr>
        <w:t xml:space="preserve">. Ngân hàng TMCP Kỹ thương Việt Nam; </w:t>
      </w:r>
    </w:p>
    <w:p w14:paraId="67CCE4BF" w14:textId="557A33FD" w:rsidR="00BA03C2" w:rsidRPr="009547F3" w:rsidRDefault="00BA03C2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 w:rsidRPr="009547F3">
        <w:rPr>
          <w:sz w:val="28"/>
          <w:szCs w:val="28"/>
        </w:rPr>
        <w:t>2</w:t>
      </w:r>
      <w:r w:rsidR="00260037">
        <w:rPr>
          <w:sz w:val="28"/>
          <w:szCs w:val="28"/>
          <w:lang w:val="en-US"/>
        </w:rPr>
        <w:t>7</w:t>
      </w:r>
      <w:r w:rsidRPr="009547F3">
        <w:rPr>
          <w:sz w:val="28"/>
          <w:szCs w:val="28"/>
        </w:rPr>
        <w:t xml:space="preserve">. Ngân hàng TMCP Á Châu; </w:t>
      </w:r>
    </w:p>
    <w:p w14:paraId="509E839E" w14:textId="4726262E" w:rsidR="00BA03C2" w:rsidRPr="009547F3" w:rsidRDefault="009A6DA3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28</w:t>
      </w:r>
      <w:r w:rsidR="00BA03C2" w:rsidRPr="009547F3">
        <w:rPr>
          <w:sz w:val="28"/>
          <w:szCs w:val="28"/>
        </w:rPr>
        <w:t xml:space="preserve">. Ngân hàng TMCP Sài gòn - Hà Nội; </w:t>
      </w:r>
    </w:p>
    <w:p w14:paraId="6C2C317E" w14:textId="66F9D9F8" w:rsidR="00BA03C2" w:rsidRPr="009547F3" w:rsidRDefault="009A6DA3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29</w:t>
      </w:r>
      <w:r w:rsidR="00BA03C2" w:rsidRPr="009547F3">
        <w:rPr>
          <w:sz w:val="28"/>
          <w:szCs w:val="28"/>
        </w:rPr>
        <w:t xml:space="preserve">. Ngân hàng TMCP Phát triển thành phố HCM; </w:t>
      </w:r>
    </w:p>
    <w:p w14:paraId="0CB0F254" w14:textId="2A482608" w:rsidR="00BA03C2" w:rsidRPr="009547F3" w:rsidRDefault="009A6DA3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30</w:t>
      </w:r>
      <w:r w:rsidR="00BA03C2" w:rsidRPr="009547F3">
        <w:rPr>
          <w:sz w:val="28"/>
          <w:szCs w:val="28"/>
        </w:rPr>
        <w:t>. Ngân hàng TMCP Bắc Á;</w:t>
      </w:r>
    </w:p>
    <w:p w14:paraId="7B4D405A" w14:textId="20DA6734" w:rsidR="00BA03C2" w:rsidRPr="009547F3" w:rsidRDefault="009A6DA3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31</w:t>
      </w:r>
      <w:r w:rsidR="00BA03C2" w:rsidRPr="009547F3">
        <w:rPr>
          <w:sz w:val="28"/>
          <w:szCs w:val="28"/>
        </w:rPr>
        <w:t xml:space="preserve">. Ngân hàng Thương mại cổ phần Lộc Phát Việt Nam; </w:t>
      </w:r>
    </w:p>
    <w:p w14:paraId="1321E08F" w14:textId="31C1E790" w:rsidR="00BA03C2" w:rsidRPr="009547F3" w:rsidRDefault="00F3689A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32</w:t>
      </w:r>
      <w:r w:rsidR="00BA03C2" w:rsidRPr="009547F3">
        <w:rPr>
          <w:sz w:val="28"/>
          <w:szCs w:val="28"/>
        </w:rPr>
        <w:t xml:space="preserve">. Ngân hàng TMCP Phương Đông; </w:t>
      </w:r>
    </w:p>
    <w:p w14:paraId="01415C40" w14:textId="47CAC037" w:rsidR="00BA03C2" w:rsidRPr="009547F3" w:rsidRDefault="00F3689A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33</w:t>
      </w:r>
      <w:r w:rsidR="00BA03C2" w:rsidRPr="009547F3">
        <w:rPr>
          <w:sz w:val="28"/>
          <w:szCs w:val="28"/>
        </w:rPr>
        <w:t>. Ngân hàng TMCP Việt Nam Thương Tín;</w:t>
      </w:r>
    </w:p>
    <w:p w14:paraId="23B9E0E4" w14:textId="713DF94D" w:rsidR="00BA03C2" w:rsidRPr="009547F3" w:rsidRDefault="00F3689A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34</w:t>
      </w:r>
      <w:r w:rsidR="00BA03C2" w:rsidRPr="009547F3">
        <w:rPr>
          <w:sz w:val="28"/>
          <w:szCs w:val="28"/>
        </w:rPr>
        <w:t xml:space="preserve">. Ngân hàng TMCP Tiên Phong; </w:t>
      </w:r>
    </w:p>
    <w:p w14:paraId="098B2B69" w14:textId="04ED8BD6" w:rsidR="00E249FE" w:rsidRPr="009547F3" w:rsidRDefault="00F3689A" w:rsidP="00E249FE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35</w:t>
      </w:r>
      <w:r w:rsidR="00E249FE" w:rsidRPr="009547F3">
        <w:rPr>
          <w:sz w:val="28"/>
          <w:szCs w:val="28"/>
          <w:lang w:val="es-ES"/>
        </w:rPr>
        <w:t>. Ngân hàng TMCP Quân đội;</w:t>
      </w:r>
    </w:p>
    <w:p w14:paraId="52BCFDC7" w14:textId="009E6C01" w:rsidR="00BA03C2" w:rsidRPr="009547F3" w:rsidRDefault="00F3689A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36</w:t>
      </w:r>
      <w:r w:rsidR="00BA03C2" w:rsidRPr="009547F3">
        <w:rPr>
          <w:sz w:val="28"/>
          <w:szCs w:val="28"/>
        </w:rPr>
        <w:t>. Ngân hàng Chính sách xã hội;</w:t>
      </w:r>
    </w:p>
    <w:p w14:paraId="3760A8D7" w14:textId="6092D3EC" w:rsidR="00BA03C2" w:rsidRPr="009547F3" w:rsidRDefault="00F3689A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37</w:t>
      </w:r>
      <w:r w:rsidR="00BA03C2" w:rsidRPr="009547F3">
        <w:rPr>
          <w:sz w:val="28"/>
          <w:szCs w:val="28"/>
        </w:rPr>
        <w:t>. Ngân hàng Phát triển Việt Nam;</w:t>
      </w:r>
    </w:p>
    <w:p w14:paraId="123A0904" w14:textId="526DCC05" w:rsidR="00BA03C2" w:rsidRPr="009547F3" w:rsidRDefault="00F3689A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38</w:t>
      </w:r>
      <w:r w:rsidR="00BA03C2" w:rsidRPr="009547F3">
        <w:rPr>
          <w:sz w:val="28"/>
          <w:szCs w:val="28"/>
        </w:rPr>
        <w:t>. Ngân hàng Hợp tác xã Việt Nam;</w:t>
      </w:r>
    </w:p>
    <w:p w14:paraId="45FF1A97" w14:textId="3EA6B936" w:rsidR="00BA03C2" w:rsidRPr="009547F3" w:rsidRDefault="00F3689A" w:rsidP="00BA03C2">
      <w:pPr>
        <w:spacing w:before="120" w:line="245" w:lineRule="auto"/>
        <w:ind w:firstLine="720"/>
        <w:jc w:val="both"/>
        <w:rPr>
          <w:w w:val="95"/>
          <w:sz w:val="28"/>
          <w:szCs w:val="28"/>
        </w:rPr>
      </w:pPr>
      <w:r>
        <w:rPr>
          <w:spacing w:val="-6"/>
          <w:w w:val="95"/>
          <w:sz w:val="28"/>
          <w:szCs w:val="28"/>
          <w:lang w:val="en-US"/>
        </w:rPr>
        <w:t>39</w:t>
      </w:r>
      <w:r w:rsidR="00BA03C2" w:rsidRPr="009547F3">
        <w:rPr>
          <w:spacing w:val="-6"/>
          <w:w w:val="95"/>
          <w:sz w:val="28"/>
          <w:szCs w:val="28"/>
        </w:rPr>
        <w:t>. Tổng công ty cổ phần bảo hiểm Ngân hàng Đầu tư và Phát triển Việt Nam;</w:t>
      </w:r>
    </w:p>
    <w:p w14:paraId="66ABFF80" w14:textId="758503CC" w:rsidR="00BA03C2" w:rsidRPr="009547F3" w:rsidRDefault="00F3689A" w:rsidP="00BA03C2">
      <w:pPr>
        <w:spacing w:before="120"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40</w:t>
      </w:r>
      <w:r w:rsidR="00BA03C2" w:rsidRPr="009547F3">
        <w:rPr>
          <w:sz w:val="28"/>
          <w:szCs w:val="28"/>
        </w:rPr>
        <w:t>. Tổng công ty cổ phần Bảo hiểm Quân đội;</w:t>
      </w:r>
    </w:p>
    <w:p w14:paraId="6F75B9DF" w14:textId="0390E3F5" w:rsidR="00BA03C2" w:rsidRDefault="00F3689A" w:rsidP="00BA03C2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41</w:t>
      </w:r>
      <w:r w:rsidR="00BA03C2" w:rsidRPr="009547F3">
        <w:rPr>
          <w:sz w:val="28"/>
          <w:szCs w:val="28"/>
          <w:lang w:val="es-ES"/>
        </w:rPr>
        <w:t>. Tập đoàn Công nghiệp - Viễn thông Quân đội (Viettel);</w:t>
      </w:r>
    </w:p>
    <w:p w14:paraId="67BC4AA4" w14:textId="73EEFCBA" w:rsidR="00260037" w:rsidRDefault="00F3689A" w:rsidP="00BA03C2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42</w:t>
      </w:r>
      <w:r w:rsidR="00260037">
        <w:rPr>
          <w:sz w:val="28"/>
          <w:szCs w:val="28"/>
          <w:lang w:val="es-ES"/>
        </w:rPr>
        <w:t>. Tổng công ty Viễn thông Viettel;</w:t>
      </w:r>
    </w:p>
    <w:p w14:paraId="22261341" w14:textId="61CB7A71" w:rsidR="00260037" w:rsidRPr="009547F3" w:rsidRDefault="00F3689A" w:rsidP="00BA03C2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43</w:t>
      </w:r>
      <w:r w:rsidR="00260037">
        <w:rPr>
          <w:sz w:val="28"/>
          <w:szCs w:val="28"/>
          <w:lang w:val="es-ES"/>
        </w:rPr>
        <w:t>. Tổng công ty dịch vụ số Viettel;</w:t>
      </w:r>
    </w:p>
    <w:p w14:paraId="1268A131" w14:textId="5F1C5355" w:rsidR="00BA03C2" w:rsidRPr="009547F3" w:rsidRDefault="00F3689A" w:rsidP="00BA03C2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44</w:t>
      </w:r>
      <w:r w:rsidR="00BA03C2" w:rsidRPr="009547F3">
        <w:rPr>
          <w:sz w:val="28"/>
          <w:szCs w:val="28"/>
          <w:lang w:val="es-ES"/>
        </w:rPr>
        <w:t>. Tổng công ty cổ phần Bưu chính Viettel;</w:t>
      </w:r>
    </w:p>
    <w:p w14:paraId="3DDF53A3" w14:textId="6D951DC9" w:rsidR="00BA03C2" w:rsidRPr="009547F3" w:rsidRDefault="00F3689A" w:rsidP="00BA03C2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45</w:t>
      </w:r>
      <w:r w:rsidR="00BA03C2" w:rsidRPr="009547F3">
        <w:rPr>
          <w:sz w:val="28"/>
          <w:szCs w:val="28"/>
          <w:lang w:val="es-ES"/>
        </w:rPr>
        <w:t>. Tập đoàn Công nghiệp Than - Khoáng sản Việt Nam;</w:t>
      </w:r>
    </w:p>
    <w:p w14:paraId="3B986750" w14:textId="7F18DAC1" w:rsidR="00BA03C2" w:rsidRDefault="00F3689A" w:rsidP="00BA03C2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46</w:t>
      </w:r>
      <w:r w:rsidR="00BA03C2" w:rsidRPr="009547F3">
        <w:rPr>
          <w:sz w:val="28"/>
          <w:szCs w:val="28"/>
          <w:lang w:val="es-ES"/>
        </w:rPr>
        <w:t>. Tập đoàn Công nghiệp - Năng lượng Quốc gia Việt Nam.</w:t>
      </w:r>
    </w:p>
    <w:p w14:paraId="02B5005B" w14:textId="77777777" w:rsidR="00E249FE" w:rsidRDefault="00E249FE" w:rsidP="004342CE">
      <w:pPr>
        <w:spacing w:before="120" w:line="245" w:lineRule="auto"/>
        <w:jc w:val="both"/>
        <w:rPr>
          <w:sz w:val="28"/>
          <w:szCs w:val="28"/>
          <w:lang w:val="es-ES"/>
        </w:rPr>
      </w:pPr>
    </w:p>
    <w:p w14:paraId="074004B3" w14:textId="079EC12E" w:rsidR="004342CE" w:rsidRDefault="004342CE" w:rsidP="004342CE">
      <w:pPr>
        <w:spacing w:line="276" w:lineRule="auto"/>
        <w:ind w:firstLine="720"/>
        <w:jc w:val="both"/>
        <w:rPr>
          <w:b/>
          <w:spacing w:val="-8"/>
          <w:szCs w:val="28"/>
          <w:lang w:val="es-ES"/>
        </w:rPr>
      </w:pPr>
      <w:r w:rsidRPr="004342CE">
        <w:rPr>
          <w:b/>
          <w:spacing w:val="-8"/>
          <w:szCs w:val="28"/>
          <w:lang w:val="es-ES"/>
        </w:rPr>
        <w:t>I</w:t>
      </w:r>
      <w:r w:rsidR="00A06DBF">
        <w:rPr>
          <w:b/>
          <w:spacing w:val="-8"/>
          <w:szCs w:val="28"/>
          <w:lang w:val="es-ES"/>
        </w:rPr>
        <w:t>I</w:t>
      </w:r>
      <w:r w:rsidRPr="004342CE">
        <w:rPr>
          <w:b/>
          <w:spacing w:val="-8"/>
          <w:szCs w:val="28"/>
          <w:lang w:val="es-ES"/>
        </w:rPr>
        <w:t>. TẬP ĐOÀN, TỔNG CÔNG TU VÀ DOANH NGHIỆP CÓ HOẠT ĐỘNG HẠCH TOÁN TOÀN NGÀNH DO ĐỊA PHƯƠNG CHỦ TRÌ THU THẬP THÔNG TIN</w:t>
      </w:r>
    </w:p>
    <w:p w14:paraId="2782D30F" w14:textId="296C7845" w:rsidR="005004B7" w:rsidRPr="00341A3C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1. </w:t>
      </w:r>
      <w:r w:rsidR="005004B7" w:rsidRPr="00341A3C">
        <w:rPr>
          <w:sz w:val="28"/>
          <w:szCs w:val="28"/>
          <w:lang w:val="es-ES"/>
        </w:rPr>
        <w:t>Tổng công ty điện lực miền Bắc</w:t>
      </w:r>
      <w:r w:rsidR="005004B7" w:rsidRPr="00341A3C">
        <w:rPr>
          <w:sz w:val="28"/>
          <w:szCs w:val="28"/>
          <w:lang w:val="es-ES"/>
        </w:rPr>
        <w:t>;</w:t>
      </w:r>
    </w:p>
    <w:p w14:paraId="3128E140" w14:textId="0F305FC8" w:rsidR="005004B7" w:rsidRPr="00341A3C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2. </w:t>
      </w:r>
      <w:r w:rsidR="005004B7" w:rsidRPr="00341A3C">
        <w:rPr>
          <w:sz w:val="28"/>
          <w:szCs w:val="28"/>
          <w:lang w:val="es-ES"/>
        </w:rPr>
        <w:t>Tổng công ty điện lực miền Nam</w:t>
      </w:r>
      <w:r w:rsidR="005004B7" w:rsidRPr="00341A3C">
        <w:rPr>
          <w:sz w:val="28"/>
          <w:szCs w:val="28"/>
          <w:lang w:val="es-ES"/>
        </w:rPr>
        <w:t>;</w:t>
      </w:r>
    </w:p>
    <w:p w14:paraId="629D73CC" w14:textId="5713688E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3. </w:t>
      </w:r>
      <w:r w:rsidR="005004B7" w:rsidRPr="005004B7">
        <w:rPr>
          <w:sz w:val="28"/>
          <w:szCs w:val="28"/>
          <w:lang w:val="es-ES"/>
        </w:rPr>
        <w:t>Tổng công ty điện lực miền Trung</w:t>
      </w:r>
      <w:r w:rsidR="005004B7" w:rsidRPr="005004B7">
        <w:rPr>
          <w:sz w:val="28"/>
          <w:szCs w:val="28"/>
          <w:lang w:val="es-ES"/>
        </w:rPr>
        <w:t>;</w:t>
      </w:r>
    </w:p>
    <w:p w14:paraId="2C1C1D70" w14:textId="2D43EF56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4. </w:t>
      </w:r>
      <w:r w:rsidR="005004B7" w:rsidRPr="005004B7">
        <w:rPr>
          <w:sz w:val="28"/>
          <w:szCs w:val="28"/>
          <w:lang w:val="es-ES"/>
        </w:rPr>
        <w:t>Tổng công ty điện lực thành phố Hà Nội</w:t>
      </w:r>
      <w:r w:rsidR="005004B7" w:rsidRPr="005004B7">
        <w:rPr>
          <w:sz w:val="28"/>
          <w:szCs w:val="28"/>
          <w:lang w:val="es-ES"/>
        </w:rPr>
        <w:t>;</w:t>
      </w:r>
    </w:p>
    <w:p w14:paraId="58848BED" w14:textId="2EEB77B0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5. </w:t>
      </w:r>
      <w:r w:rsidR="005004B7" w:rsidRPr="005004B7">
        <w:rPr>
          <w:sz w:val="28"/>
          <w:szCs w:val="28"/>
          <w:lang w:val="es-ES"/>
        </w:rPr>
        <w:t>Tổng công ty điện lực thành phố Hồ Chí Minh</w:t>
      </w:r>
      <w:r w:rsidR="005004B7" w:rsidRPr="005004B7">
        <w:rPr>
          <w:sz w:val="28"/>
          <w:szCs w:val="28"/>
          <w:lang w:val="es-ES"/>
        </w:rPr>
        <w:t>;</w:t>
      </w:r>
    </w:p>
    <w:p w14:paraId="4378AD42" w14:textId="0A6041B8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lastRenderedPageBreak/>
        <w:t xml:space="preserve">6. </w:t>
      </w:r>
      <w:r w:rsidR="005004B7" w:rsidRPr="005004B7">
        <w:rPr>
          <w:sz w:val="28"/>
          <w:szCs w:val="28"/>
          <w:lang w:val="es-ES"/>
        </w:rPr>
        <w:t>Tổng công ty truyền tải điện quốc gia</w:t>
      </w:r>
      <w:r w:rsidR="005004B7" w:rsidRPr="005004B7">
        <w:rPr>
          <w:sz w:val="28"/>
          <w:szCs w:val="28"/>
          <w:lang w:val="es-ES"/>
        </w:rPr>
        <w:t>;</w:t>
      </w:r>
    </w:p>
    <w:p w14:paraId="07E26AFE" w14:textId="0CD4F52E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7. </w:t>
      </w:r>
      <w:r w:rsidR="005004B7" w:rsidRPr="005004B7">
        <w:rPr>
          <w:sz w:val="28"/>
          <w:szCs w:val="28"/>
          <w:lang w:val="es-ES"/>
        </w:rPr>
        <w:t>Tổng công ty thăm dò khai thác dầu khí</w:t>
      </w:r>
      <w:r w:rsidR="005004B7" w:rsidRPr="005004B7">
        <w:rPr>
          <w:sz w:val="28"/>
          <w:szCs w:val="28"/>
          <w:lang w:val="es-ES"/>
        </w:rPr>
        <w:t>;</w:t>
      </w:r>
    </w:p>
    <w:p w14:paraId="38400305" w14:textId="7641DD20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8. </w:t>
      </w:r>
      <w:r w:rsidR="005004B7" w:rsidRPr="005004B7">
        <w:rPr>
          <w:sz w:val="28"/>
          <w:szCs w:val="28"/>
          <w:lang w:val="es-ES"/>
        </w:rPr>
        <w:t>Tổng công ty khí Việt Nam</w:t>
      </w:r>
      <w:r w:rsidR="005004B7" w:rsidRPr="005004B7">
        <w:rPr>
          <w:sz w:val="28"/>
          <w:szCs w:val="28"/>
          <w:lang w:val="es-ES"/>
        </w:rPr>
        <w:t>;</w:t>
      </w:r>
    </w:p>
    <w:p w14:paraId="293741E9" w14:textId="46C2CFDB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9. </w:t>
      </w:r>
      <w:r w:rsidR="005004B7" w:rsidRPr="005004B7">
        <w:rPr>
          <w:sz w:val="28"/>
          <w:szCs w:val="28"/>
          <w:lang w:val="es-ES"/>
        </w:rPr>
        <w:t>Tổng công ty dầu Việt Nam</w:t>
      </w:r>
      <w:r w:rsidR="005004B7" w:rsidRPr="005004B7">
        <w:rPr>
          <w:sz w:val="28"/>
          <w:szCs w:val="28"/>
          <w:lang w:val="es-ES"/>
        </w:rPr>
        <w:t>;</w:t>
      </w:r>
    </w:p>
    <w:p w14:paraId="65BDCDFB" w14:textId="6DE70169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10. </w:t>
      </w:r>
      <w:r w:rsidR="005004B7" w:rsidRPr="005004B7">
        <w:rPr>
          <w:sz w:val="28"/>
          <w:szCs w:val="28"/>
          <w:lang w:val="es-ES"/>
        </w:rPr>
        <w:t>Ngân hàng TNHH Indovina (Indovina Bank Limited-IVB)</w:t>
      </w:r>
      <w:r w:rsidR="005004B7" w:rsidRPr="005004B7">
        <w:rPr>
          <w:sz w:val="28"/>
          <w:szCs w:val="28"/>
          <w:lang w:val="es-ES"/>
        </w:rPr>
        <w:t>;</w:t>
      </w:r>
    </w:p>
    <w:p w14:paraId="28AFC4A5" w14:textId="71FE6AC9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11. </w:t>
      </w:r>
      <w:r w:rsidR="005004B7" w:rsidRPr="005004B7">
        <w:rPr>
          <w:sz w:val="28"/>
          <w:szCs w:val="28"/>
          <w:lang w:val="es-ES"/>
        </w:rPr>
        <w:t>Ngân hàng liên doanh Việt- Nga</w:t>
      </w:r>
      <w:r w:rsidR="005004B7" w:rsidRPr="005004B7">
        <w:rPr>
          <w:sz w:val="28"/>
          <w:szCs w:val="28"/>
          <w:lang w:val="es-ES"/>
        </w:rPr>
        <w:t>;</w:t>
      </w:r>
    </w:p>
    <w:p w14:paraId="1203DBD4" w14:textId="29398E2A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12. </w:t>
      </w:r>
      <w:r w:rsidR="005004B7" w:rsidRPr="005004B7">
        <w:rPr>
          <w:sz w:val="28"/>
          <w:szCs w:val="28"/>
          <w:lang w:val="es-ES"/>
        </w:rPr>
        <w:t>Ngân hàng ANZ Việt Nam</w:t>
      </w:r>
      <w:r w:rsidR="005004B7" w:rsidRPr="005004B7">
        <w:rPr>
          <w:sz w:val="28"/>
          <w:szCs w:val="28"/>
          <w:lang w:val="es-ES"/>
        </w:rPr>
        <w:t>;</w:t>
      </w:r>
    </w:p>
    <w:p w14:paraId="1577894C" w14:textId="7FA3F1EB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13.</w:t>
      </w:r>
      <w:r w:rsidR="005004B7" w:rsidRPr="005004B7">
        <w:rPr>
          <w:sz w:val="28"/>
          <w:szCs w:val="28"/>
          <w:lang w:val="es-ES"/>
        </w:rPr>
        <w:t xml:space="preserve"> </w:t>
      </w:r>
      <w:r w:rsidR="005004B7" w:rsidRPr="005004B7">
        <w:rPr>
          <w:sz w:val="28"/>
          <w:szCs w:val="28"/>
          <w:lang w:val="es-ES"/>
        </w:rPr>
        <w:t>Ngân hàng TNHH MTV HSBC Việt Nam</w:t>
      </w:r>
      <w:r w:rsidR="005004B7" w:rsidRPr="005004B7">
        <w:rPr>
          <w:sz w:val="28"/>
          <w:szCs w:val="28"/>
          <w:lang w:val="es-ES"/>
        </w:rPr>
        <w:t xml:space="preserve">; </w:t>
      </w:r>
    </w:p>
    <w:p w14:paraId="46283578" w14:textId="48C26570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14.</w:t>
      </w:r>
      <w:r w:rsidR="005004B7" w:rsidRPr="005004B7">
        <w:rPr>
          <w:sz w:val="28"/>
          <w:szCs w:val="28"/>
          <w:lang w:val="es-ES"/>
        </w:rPr>
        <w:t xml:space="preserve"> </w:t>
      </w:r>
      <w:r w:rsidR="005004B7" w:rsidRPr="005004B7">
        <w:rPr>
          <w:sz w:val="28"/>
          <w:szCs w:val="28"/>
          <w:lang w:val="es-ES"/>
        </w:rPr>
        <w:t>Ngân hàng TNHH MTV Standard Chartered Việt Nam</w:t>
      </w:r>
      <w:r w:rsidR="005004B7" w:rsidRPr="005004B7">
        <w:rPr>
          <w:sz w:val="28"/>
          <w:szCs w:val="28"/>
          <w:lang w:val="es-ES"/>
        </w:rPr>
        <w:t xml:space="preserve">; </w:t>
      </w:r>
    </w:p>
    <w:p w14:paraId="3F0A24F5" w14:textId="6C77CA87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15.</w:t>
      </w:r>
      <w:r w:rsidR="005004B7" w:rsidRPr="005004B7">
        <w:rPr>
          <w:sz w:val="28"/>
          <w:szCs w:val="28"/>
          <w:lang w:val="es-ES"/>
        </w:rPr>
        <w:t xml:space="preserve"> </w:t>
      </w:r>
      <w:r w:rsidR="005004B7" w:rsidRPr="005004B7">
        <w:rPr>
          <w:sz w:val="28"/>
          <w:szCs w:val="28"/>
          <w:lang w:val="es-ES"/>
        </w:rPr>
        <w:t>Ngân hàng TNHH MTV SHINHAN Việt Nam</w:t>
      </w:r>
      <w:r w:rsidR="005004B7" w:rsidRPr="005004B7">
        <w:rPr>
          <w:sz w:val="28"/>
          <w:szCs w:val="28"/>
          <w:lang w:val="es-ES"/>
        </w:rPr>
        <w:t xml:space="preserve">; </w:t>
      </w:r>
    </w:p>
    <w:p w14:paraId="46D10C21" w14:textId="6725554C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16.</w:t>
      </w:r>
      <w:r w:rsidR="005004B7" w:rsidRPr="005004B7">
        <w:rPr>
          <w:sz w:val="28"/>
          <w:szCs w:val="28"/>
          <w:lang w:val="es-ES"/>
        </w:rPr>
        <w:t xml:space="preserve"> </w:t>
      </w:r>
      <w:r w:rsidR="005004B7" w:rsidRPr="005004B7">
        <w:rPr>
          <w:sz w:val="28"/>
          <w:szCs w:val="28"/>
          <w:lang w:val="es-ES"/>
        </w:rPr>
        <w:t>Ngân hàng TNHH MTV HONG LEONG Việt Nam</w:t>
      </w:r>
      <w:r w:rsidR="005004B7" w:rsidRPr="005004B7">
        <w:rPr>
          <w:sz w:val="28"/>
          <w:szCs w:val="28"/>
          <w:lang w:val="es-ES"/>
        </w:rPr>
        <w:t xml:space="preserve">; </w:t>
      </w:r>
    </w:p>
    <w:p w14:paraId="68D32EAC" w14:textId="72EFF356" w:rsid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17.</w:t>
      </w:r>
      <w:r w:rsidR="005004B7" w:rsidRPr="005004B7">
        <w:rPr>
          <w:sz w:val="28"/>
          <w:szCs w:val="28"/>
          <w:lang w:val="es-ES"/>
        </w:rPr>
        <w:t xml:space="preserve"> </w:t>
      </w:r>
      <w:r w:rsidR="005004B7" w:rsidRPr="005004B7">
        <w:rPr>
          <w:sz w:val="28"/>
          <w:szCs w:val="28"/>
          <w:lang w:val="es-ES"/>
        </w:rPr>
        <w:t>Ngân hàng TNHH MTV UOB Việt Nam</w:t>
      </w:r>
      <w:r w:rsidR="005004B7" w:rsidRPr="005004B7">
        <w:rPr>
          <w:sz w:val="28"/>
          <w:szCs w:val="28"/>
          <w:lang w:val="es-ES"/>
        </w:rPr>
        <w:t xml:space="preserve">; </w:t>
      </w:r>
    </w:p>
    <w:p w14:paraId="44D53AA3" w14:textId="3B9980ED" w:rsidR="005004B7" w:rsidRPr="005004B7" w:rsidRDefault="00341A3C" w:rsidP="00341A3C">
      <w:pPr>
        <w:spacing w:before="120" w:line="245" w:lineRule="auto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18.</w:t>
      </w:r>
      <w:bookmarkStart w:id="0" w:name="_GoBack"/>
      <w:bookmarkEnd w:id="0"/>
      <w:r w:rsidR="005004B7">
        <w:rPr>
          <w:sz w:val="28"/>
          <w:szCs w:val="28"/>
          <w:lang w:val="es-ES"/>
        </w:rPr>
        <w:t xml:space="preserve"> </w:t>
      </w:r>
      <w:r w:rsidR="005004B7" w:rsidRPr="005004B7">
        <w:rPr>
          <w:sz w:val="28"/>
          <w:szCs w:val="28"/>
          <w:lang w:val="es-ES"/>
        </w:rPr>
        <w:t>Ngân hàng TNHH MTV Public Việt Nam</w:t>
      </w:r>
      <w:r w:rsidR="005004B7">
        <w:rPr>
          <w:sz w:val="28"/>
          <w:szCs w:val="28"/>
          <w:lang w:val="es-ES"/>
        </w:rPr>
        <w:t>.</w:t>
      </w:r>
    </w:p>
    <w:p w14:paraId="0B7E6DEE" w14:textId="77777777" w:rsidR="005004B7" w:rsidRPr="005004B7" w:rsidRDefault="005004B7" w:rsidP="005004B7">
      <w:pPr>
        <w:spacing w:line="276" w:lineRule="auto"/>
        <w:jc w:val="both"/>
        <w:rPr>
          <w:sz w:val="28"/>
          <w:szCs w:val="28"/>
          <w:lang w:val="es-ES"/>
        </w:rPr>
      </w:pPr>
    </w:p>
    <w:p w14:paraId="0C4BEF26" w14:textId="77777777" w:rsidR="005004B7" w:rsidRPr="004342CE" w:rsidRDefault="005004B7" w:rsidP="005004B7">
      <w:pPr>
        <w:spacing w:line="276" w:lineRule="auto"/>
        <w:jc w:val="both"/>
        <w:rPr>
          <w:b/>
          <w:spacing w:val="-8"/>
          <w:szCs w:val="28"/>
          <w:lang w:val="es-ES"/>
        </w:rPr>
      </w:pPr>
    </w:p>
    <w:tbl>
      <w:tblPr>
        <w:tblW w:w="5780" w:type="dxa"/>
        <w:tblLook w:val="04A0" w:firstRow="1" w:lastRow="0" w:firstColumn="1" w:lastColumn="0" w:noHBand="0" w:noVBand="1"/>
      </w:tblPr>
      <w:tblGrid>
        <w:gridCol w:w="5780"/>
      </w:tblGrid>
      <w:tr w:rsidR="005004B7" w:rsidRPr="005004B7" w14:paraId="225C06BC" w14:textId="77777777" w:rsidTr="00D62680">
        <w:trPr>
          <w:trHeight w:val="3896"/>
        </w:trPr>
        <w:tc>
          <w:tcPr>
            <w:tcW w:w="5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89A3" w14:textId="7F877AC9" w:rsidR="005004B7" w:rsidRPr="005004B7" w:rsidRDefault="005004B7" w:rsidP="005004B7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50BD3FA9" w14:textId="77777777" w:rsidR="004342CE" w:rsidRDefault="004342CE" w:rsidP="004342CE">
      <w:pPr>
        <w:spacing w:before="120" w:line="245" w:lineRule="auto"/>
        <w:jc w:val="both"/>
        <w:rPr>
          <w:sz w:val="28"/>
          <w:szCs w:val="28"/>
          <w:lang w:val="es-ES"/>
        </w:rPr>
      </w:pPr>
    </w:p>
    <w:sectPr w:rsidR="004342CE" w:rsidSect="00BA03C2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7E266"/>
    <w:multiLevelType w:val="singleLevel"/>
    <w:tmpl w:val="1CD7E266"/>
    <w:lvl w:ilvl="0">
      <w:start w:val="1"/>
      <w:numFmt w:val="decimal"/>
      <w:suff w:val="space"/>
      <w:lvlText w:val="%1."/>
      <w:lvlJc w:val="left"/>
    </w:lvl>
  </w:abstractNum>
  <w:abstractNum w:abstractNumId="1">
    <w:nsid w:val="53B46601"/>
    <w:multiLevelType w:val="hybridMultilevel"/>
    <w:tmpl w:val="88CA4FDC"/>
    <w:lvl w:ilvl="0" w:tplc="EBC68AE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B3254E"/>
    <w:multiLevelType w:val="hybridMultilevel"/>
    <w:tmpl w:val="0A2C9508"/>
    <w:lvl w:ilvl="0" w:tplc="1D8613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EA41E6"/>
    <w:multiLevelType w:val="hybridMultilevel"/>
    <w:tmpl w:val="3098A3F4"/>
    <w:lvl w:ilvl="0" w:tplc="6E80A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C2"/>
    <w:rsid w:val="00074F7C"/>
    <w:rsid w:val="001C4475"/>
    <w:rsid w:val="00260037"/>
    <w:rsid w:val="00341A3C"/>
    <w:rsid w:val="003641A0"/>
    <w:rsid w:val="003D4BEB"/>
    <w:rsid w:val="004342CE"/>
    <w:rsid w:val="00445D20"/>
    <w:rsid w:val="005004B7"/>
    <w:rsid w:val="005D0E02"/>
    <w:rsid w:val="006865B6"/>
    <w:rsid w:val="00741C5A"/>
    <w:rsid w:val="00751600"/>
    <w:rsid w:val="00854927"/>
    <w:rsid w:val="00935BCC"/>
    <w:rsid w:val="009A6DA3"/>
    <w:rsid w:val="00A06DBF"/>
    <w:rsid w:val="00A515DD"/>
    <w:rsid w:val="00B230D0"/>
    <w:rsid w:val="00BA03C2"/>
    <w:rsid w:val="00C366E7"/>
    <w:rsid w:val="00D2008A"/>
    <w:rsid w:val="00E249FE"/>
    <w:rsid w:val="00E371F5"/>
    <w:rsid w:val="00E41F77"/>
    <w:rsid w:val="00E51BE0"/>
    <w:rsid w:val="00E8688C"/>
    <w:rsid w:val="00F06A3B"/>
    <w:rsid w:val="00F33BD2"/>
    <w:rsid w:val="00F3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53ACC"/>
  <w15:chartTrackingRefBased/>
  <w15:docId w15:val="{A2339EC9-DD38-4542-960A-F94FC28B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3C2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6"/>
      <w:lang w:val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0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3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3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3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3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3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3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3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3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3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3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3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3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3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3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3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3C2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A515DD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6"/>
      <w:lang w:val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Thảo</dc:creator>
  <cp:keywords/>
  <dc:description/>
  <cp:lastModifiedBy>Vu Thi Thu Thuy</cp:lastModifiedBy>
  <cp:revision>4</cp:revision>
  <cp:lastPrinted>2026-07-24T10:16:00Z</cp:lastPrinted>
  <dcterms:created xsi:type="dcterms:W3CDTF">2026-07-30T03:40:00Z</dcterms:created>
  <dcterms:modified xsi:type="dcterms:W3CDTF">2026-07-30T10:07:00Z</dcterms:modified>
</cp:coreProperties>
</file>